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03F8B" w14:textId="77777777" w:rsidR="00AA6F5B" w:rsidRPr="00AA6F5B" w:rsidRDefault="00AA6F5B" w:rsidP="00AA6F5B">
      <w:pPr>
        <w:widowControl w:val="0"/>
        <w:spacing w:after="0" w:line="240" w:lineRule="auto"/>
        <w:rPr>
          <w:rFonts w:ascii="Calibri" w:eastAsia="Times New Roman" w:hAnsi="Calibri" w:cs="Times New Roman"/>
          <w:b/>
          <w:bCs/>
          <w:i/>
          <w:iCs/>
          <w:snapToGrid w:val="0"/>
          <w:color w:val="FF0000"/>
          <w:sz w:val="32"/>
          <w:szCs w:val="32"/>
          <w:lang w:eastAsia="hr-HR"/>
        </w:rPr>
      </w:pPr>
      <w:r>
        <w:rPr>
          <w:rFonts w:ascii="Calibri" w:eastAsia="Times New Roman" w:hAnsi="Calibri" w:cs="Times New Roman"/>
          <w:b/>
          <w:bCs/>
          <w:i/>
          <w:iCs/>
          <w:snapToGrid w:val="0"/>
          <w:sz w:val="32"/>
          <w:szCs w:val="32"/>
          <w:lang w:eastAsia="hr-HR"/>
        </w:rPr>
        <w:t xml:space="preserve">XVI. GIMNAZIJA                                               </w:t>
      </w:r>
    </w:p>
    <w:p w14:paraId="1F32B381" w14:textId="21112031" w:rsidR="00AA6F5B" w:rsidRPr="00E11550" w:rsidRDefault="00AA6F5B" w:rsidP="00AA6F5B">
      <w:pPr>
        <w:widowControl w:val="0"/>
        <w:spacing w:after="0" w:line="240" w:lineRule="auto"/>
        <w:rPr>
          <w:rFonts w:ascii="Calibri" w:eastAsia="Times New Roman" w:hAnsi="Calibri" w:cs="Times New Roman"/>
          <w:b/>
          <w:bCs/>
          <w:i/>
          <w:iCs/>
          <w:snapToGrid w:val="0"/>
          <w:sz w:val="32"/>
          <w:szCs w:val="32"/>
          <w:lang w:eastAsia="hr-HR"/>
        </w:rPr>
      </w:pPr>
      <w:r w:rsidRPr="00E11550">
        <w:rPr>
          <w:rFonts w:ascii="Calibri" w:eastAsia="Times New Roman" w:hAnsi="Calibri" w:cs="Times New Roman"/>
          <w:b/>
          <w:bCs/>
          <w:i/>
          <w:iCs/>
          <w:snapToGrid w:val="0"/>
          <w:sz w:val="32"/>
          <w:szCs w:val="32"/>
          <w:lang w:eastAsia="hr-HR"/>
        </w:rPr>
        <w:t xml:space="preserve"> </w:t>
      </w:r>
      <w:r w:rsidRPr="00E11550">
        <w:rPr>
          <w:rFonts w:ascii="Calibri" w:eastAsia="Times New Roman" w:hAnsi="Calibri" w:cs="Times New Roman"/>
          <w:i/>
          <w:iCs/>
          <w:sz w:val="32"/>
          <w:szCs w:val="32"/>
          <w:lang w:eastAsia="hr-HR"/>
        </w:rPr>
        <w:t xml:space="preserve">Zagreb, </w:t>
      </w:r>
      <w:proofErr w:type="spellStart"/>
      <w:r w:rsidRPr="00E11550">
        <w:rPr>
          <w:rFonts w:ascii="Calibri" w:eastAsia="Times New Roman" w:hAnsi="Calibri" w:cs="Times New Roman"/>
          <w:i/>
          <w:iCs/>
          <w:sz w:val="32"/>
          <w:szCs w:val="32"/>
          <w:lang w:eastAsia="hr-HR"/>
        </w:rPr>
        <w:t>Križanićeva</w:t>
      </w:r>
      <w:proofErr w:type="spellEnd"/>
      <w:r w:rsidRPr="00E11550">
        <w:rPr>
          <w:rFonts w:ascii="Calibri" w:eastAsia="Times New Roman" w:hAnsi="Calibri" w:cs="Times New Roman"/>
          <w:i/>
          <w:iCs/>
          <w:sz w:val="32"/>
          <w:szCs w:val="32"/>
          <w:lang w:eastAsia="hr-HR"/>
        </w:rPr>
        <w:t xml:space="preserve"> 4a                            </w:t>
      </w:r>
      <w:r w:rsidR="00D22D52">
        <w:rPr>
          <w:rFonts w:ascii="Calibri" w:eastAsia="Times New Roman" w:hAnsi="Calibri" w:cs="Times New Roman"/>
          <w:i/>
          <w:iCs/>
          <w:sz w:val="32"/>
          <w:szCs w:val="32"/>
          <w:lang w:eastAsia="hr-HR"/>
        </w:rPr>
        <w:t xml:space="preserve">           </w:t>
      </w:r>
      <w:r w:rsidR="00D22D52" w:rsidRPr="00D22D52">
        <w:rPr>
          <w:rFonts w:ascii="Calibri" w:eastAsia="Times New Roman" w:hAnsi="Calibri" w:cs="Times New Roman"/>
          <w:i/>
          <w:iCs/>
          <w:color w:val="FF0000"/>
          <w:sz w:val="32"/>
          <w:szCs w:val="32"/>
          <w:lang w:eastAsia="hr-HR"/>
        </w:rPr>
        <w:t xml:space="preserve">* </w:t>
      </w:r>
      <w:r w:rsidR="00D22D52" w:rsidRPr="00D22D52">
        <w:rPr>
          <w:rFonts w:ascii="Calibri" w:eastAsia="Times New Roman" w:hAnsi="Calibri" w:cs="Times New Roman"/>
          <w:color w:val="FF0000"/>
          <w:sz w:val="32"/>
          <w:szCs w:val="32"/>
          <w:lang w:eastAsia="hr-HR"/>
        </w:rPr>
        <w:t>RADNA VERZIJA</w:t>
      </w:r>
      <w:r w:rsidRPr="00D22D52">
        <w:rPr>
          <w:rFonts w:ascii="Calibri" w:eastAsia="Times New Roman" w:hAnsi="Calibri" w:cs="Times New Roman"/>
          <w:i/>
          <w:iCs/>
          <w:color w:val="FF0000"/>
          <w:sz w:val="32"/>
          <w:szCs w:val="32"/>
          <w:lang w:eastAsia="hr-HR"/>
        </w:rPr>
        <w:t xml:space="preserve">          </w:t>
      </w:r>
    </w:p>
    <w:p w14:paraId="771D2703" w14:textId="77777777" w:rsidR="00AA6F5B" w:rsidRPr="00E11550" w:rsidRDefault="00AA6F5B" w:rsidP="00AA6F5B">
      <w:pPr>
        <w:widowControl w:val="0"/>
        <w:tabs>
          <w:tab w:val="left" w:pos="708"/>
          <w:tab w:val="center" w:pos="4536"/>
          <w:tab w:val="right" w:pos="9072"/>
        </w:tabs>
        <w:spacing w:after="0" w:line="240" w:lineRule="auto"/>
        <w:jc w:val="center"/>
        <w:rPr>
          <w:rFonts w:ascii="Calibri" w:hAnsi="Calibri"/>
          <w:b/>
          <w:bCs/>
          <w:iCs/>
          <w:snapToGrid w:val="0"/>
          <w:sz w:val="56"/>
          <w:szCs w:val="56"/>
          <w:lang w:eastAsia="hr-HR"/>
        </w:rPr>
      </w:pPr>
    </w:p>
    <w:p w14:paraId="346EA569" w14:textId="77777777" w:rsidR="00AA6F5B" w:rsidRPr="00E11550" w:rsidRDefault="00AA6F5B" w:rsidP="00AA6F5B">
      <w:pPr>
        <w:widowControl w:val="0"/>
        <w:spacing w:after="0" w:line="240" w:lineRule="auto"/>
        <w:rPr>
          <w:rFonts w:ascii="Calibri" w:eastAsia="Times New Roman" w:hAnsi="Calibri" w:cs="Times New Roman"/>
          <w:iCs/>
          <w:snapToGrid w:val="0"/>
          <w:sz w:val="44"/>
          <w:szCs w:val="44"/>
          <w:lang w:eastAsia="hr-HR"/>
        </w:rPr>
      </w:pPr>
    </w:p>
    <w:p w14:paraId="13CC88C9" w14:textId="77777777" w:rsidR="00AA6F5B" w:rsidRPr="00E11550" w:rsidRDefault="00AA6F5B" w:rsidP="00AA6F5B">
      <w:pPr>
        <w:widowControl w:val="0"/>
        <w:spacing w:after="0" w:line="240" w:lineRule="auto"/>
        <w:rPr>
          <w:rFonts w:ascii="Calibri" w:eastAsia="Times New Roman" w:hAnsi="Calibri" w:cs="Times New Roman"/>
          <w:iCs/>
          <w:snapToGrid w:val="0"/>
          <w:sz w:val="44"/>
          <w:szCs w:val="44"/>
          <w:lang w:eastAsia="hr-HR"/>
        </w:rPr>
      </w:pPr>
    </w:p>
    <w:p w14:paraId="28A8401E" w14:textId="77777777" w:rsidR="00AA6F5B" w:rsidRPr="00E11550" w:rsidRDefault="00AA6F5B" w:rsidP="00AA6F5B">
      <w:pPr>
        <w:widowControl w:val="0"/>
        <w:spacing w:after="0" w:line="240" w:lineRule="auto"/>
        <w:jc w:val="center"/>
        <w:rPr>
          <w:rFonts w:ascii="Calibri" w:eastAsia="Times New Roman" w:hAnsi="Calibri" w:cs="Times New Roman"/>
          <w:i/>
          <w:snapToGrid w:val="0"/>
          <w:sz w:val="44"/>
          <w:szCs w:val="44"/>
          <w:lang w:eastAsia="hr-HR"/>
        </w:rPr>
      </w:pPr>
      <w:r w:rsidRPr="00E11550">
        <w:rPr>
          <w:rFonts w:ascii="Calibri" w:eastAsia="Times New Roman" w:hAnsi="Calibri" w:cs="Times New Roman"/>
          <w:i/>
          <w:snapToGrid w:val="0"/>
          <w:sz w:val="44"/>
          <w:szCs w:val="44"/>
          <w:lang w:eastAsia="hr-HR"/>
        </w:rPr>
        <w:t>GODIŠNJI PLAN I PROGRAM RADA</w:t>
      </w:r>
    </w:p>
    <w:p w14:paraId="59B0821C" w14:textId="77777777" w:rsidR="00AA6F5B" w:rsidRPr="00E11550" w:rsidRDefault="00E11550" w:rsidP="00AA6F5B">
      <w:pPr>
        <w:widowControl w:val="0"/>
        <w:spacing w:after="0" w:line="240" w:lineRule="auto"/>
        <w:jc w:val="center"/>
        <w:rPr>
          <w:rFonts w:ascii="Calibri" w:eastAsia="Times New Roman" w:hAnsi="Calibri" w:cs="Times New Roman"/>
          <w:i/>
          <w:snapToGrid w:val="0"/>
          <w:sz w:val="32"/>
          <w:szCs w:val="44"/>
          <w:lang w:eastAsia="hr-HR"/>
        </w:rPr>
      </w:pPr>
      <w:r>
        <w:rPr>
          <w:rFonts w:ascii="Calibri" w:eastAsia="Times New Roman" w:hAnsi="Calibri" w:cs="Times New Roman"/>
          <w:i/>
          <w:snapToGrid w:val="0"/>
          <w:sz w:val="32"/>
          <w:szCs w:val="44"/>
          <w:lang w:eastAsia="hr-HR"/>
        </w:rPr>
        <w:t>ZA ŠKOLSKU GODINU 2024./2025</w:t>
      </w:r>
      <w:r w:rsidR="00AA6F5B" w:rsidRPr="00E11550">
        <w:rPr>
          <w:rFonts w:ascii="Calibri" w:eastAsia="Times New Roman" w:hAnsi="Calibri" w:cs="Times New Roman"/>
          <w:i/>
          <w:snapToGrid w:val="0"/>
          <w:sz w:val="32"/>
          <w:szCs w:val="44"/>
          <w:lang w:eastAsia="hr-HR"/>
        </w:rPr>
        <w:t>.</w:t>
      </w:r>
    </w:p>
    <w:p w14:paraId="637C4363" w14:textId="77777777" w:rsidR="00AA6F5B" w:rsidRPr="00E11550" w:rsidRDefault="00AA6F5B" w:rsidP="00AA6F5B">
      <w:pPr>
        <w:widowControl w:val="0"/>
        <w:spacing w:after="0" w:line="240" w:lineRule="auto"/>
        <w:jc w:val="center"/>
        <w:rPr>
          <w:rFonts w:ascii="Calibri" w:eastAsia="Times New Roman" w:hAnsi="Calibri" w:cs="Times New Roman"/>
          <w:i/>
          <w:iCs/>
          <w:snapToGrid w:val="0"/>
          <w:sz w:val="32"/>
          <w:szCs w:val="20"/>
          <w:lang w:eastAsia="hr-HR"/>
        </w:rPr>
      </w:pPr>
    </w:p>
    <w:p w14:paraId="3132174A" w14:textId="77777777" w:rsidR="00AA6F5B" w:rsidRPr="00E11550" w:rsidRDefault="00AA6F5B" w:rsidP="00AA6F5B">
      <w:pPr>
        <w:widowControl w:val="0"/>
        <w:spacing w:after="0" w:line="240" w:lineRule="auto"/>
        <w:jc w:val="center"/>
        <w:rPr>
          <w:rFonts w:ascii="Calibri" w:eastAsia="Times New Roman" w:hAnsi="Calibri" w:cs="Times New Roman"/>
          <w:b/>
          <w:i/>
          <w:iCs/>
          <w:snapToGrid w:val="0"/>
          <w:sz w:val="32"/>
          <w:szCs w:val="20"/>
          <w:lang w:eastAsia="hr-HR"/>
        </w:rPr>
      </w:pPr>
    </w:p>
    <w:p w14:paraId="69B4420E" w14:textId="77777777" w:rsidR="00AA6F5B" w:rsidRPr="00E11550" w:rsidRDefault="00AA6F5B" w:rsidP="00AA6F5B">
      <w:pPr>
        <w:widowControl w:val="0"/>
        <w:tabs>
          <w:tab w:val="left" w:pos="6960"/>
        </w:tabs>
        <w:spacing w:after="0" w:line="240" w:lineRule="auto"/>
        <w:rPr>
          <w:rFonts w:ascii="Calibri" w:eastAsia="Times New Roman" w:hAnsi="Calibri" w:cs="Times New Roman"/>
          <w:bCs/>
          <w:snapToGrid w:val="0"/>
          <w:sz w:val="32"/>
          <w:szCs w:val="20"/>
          <w:lang w:eastAsia="hr-HR"/>
        </w:rPr>
      </w:pPr>
      <w:r w:rsidRPr="00E11550">
        <w:rPr>
          <w:noProof/>
          <w:lang w:eastAsia="hr-HR"/>
        </w:rPr>
        <w:drawing>
          <wp:anchor distT="0" distB="0" distL="114300" distR="114300" simplePos="0" relativeHeight="251659264" behindDoc="0" locked="0" layoutInCell="1" allowOverlap="1" wp14:anchorId="4C47B436" wp14:editId="75D94678">
            <wp:simplePos x="0" y="0"/>
            <wp:positionH relativeFrom="column">
              <wp:posOffset>1630045</wp:posOffset>
            </wp:positionH>
            <wp:positionV relativeFrom="paragraph">
              <wp:posOffset>219075</wp:posOffset>
            </wp:positionV>
            <wp:extent cx="2152650" cy="2781300"/>
            <wp:effectExtent l="0" t="0" r="0" b="0"/>
            <wp:wrapSquare wrapText="bothSides"/>
            <wp:docPr id="12" name="Slika 12" descr="grb_bij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_bije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781300"/>
                    </a:xfrm>
                    <a:prstGeom prst="rect">
                      <a:avLst/>
                    </a:prstGeom>
                    <a:noFill/>
                  </pic:spPr>
                </pic:pic>
              </a:graphicData>
            </a:graphic>
            <wp14:sizeRelH relativeFrom="page">
              <wp14:pctWidth>0</wp14:pctWidth>
            </wp14:sizeRelH>
            <wp14:sizeRelV relativeFrom="page">
              <wp14:pctHeight>0</wp14:pctHeight>
            </wp14:sizeRelV>
          </wp:anchor>
        </w:drawing>
      </w:r>
      <w:r w:rsidRPr="00E11550">
        <w:rPr>
          <w:rFonts w:ascii="Calibri" w:eastAsia="Times New Roman" w:hAnsi="Calibri" w:cs="Times New Roman"/>
          <w:bCs/>
          <w:snapToGrid w:val="0"/>
          <w:sz w:val="32"/>
          <w:szCs w:val="20"/>
          <w:lang w:eastAsia="hr-HR"/>
        </w:rPr>
        <w:tab/>
      </w:r>
    </w:p>
    <w:p w14:paraId="4356FA90" w14:textId="77777777" w:rsidR="00AA6F5B" w:rsidRPr="00E11550" w:rsidRDefault="00AA6F5B" w:rsidP="00AA6F5B">
      <w:pPr>
        <w:widowControl w:val="0"/>
        <w:spacing w:after="0" w:line="240" w:lineRule="auto"/>
        <w:rPr>
          <w:rFonts w:ascii="Calibri" w:eastAsia="Times New Roman" w:hAnsi="Calibri" w:cs="Times New Roman"/>
          <w:bCs/>
          <w:snapToGrid w:val="0"/>
          <w:sz w:val="32"/>
          <w:szCs w:val="20"/>
          <w:lang w:eastAsia="hr-HR"/>
        </w:rPr>
      </w:pPr>
      <w:r w:rsidRPr="00E11550">
        <w:rPr>
          <w:rFonts w:ascii="Calibri" w:eastAsia="Times New Roman" w:hAnsi="Calibri" w:cs="Times New Roman"/>
          <w:bCs/>
          <w:snapToGrid w:val="0"/>
          <w:sz w:val="32"/>
          <w:szCs w:val="20"/>
          <w:lang w:eastAsia="hr-HR"/>
        </w:rPr>
        <w:br w:type="textWrapping" w:clear="all"/>
      </w:r>
    </w:p>
    <w:p w14:paraId="7AD73A3B" w14:textId="77777777" w:rsidR="00AA6F5B" w:rsidRPr="00E11550" w:rsidRDefault="00AA6F5B" w:rsidP="00AA6F5B">
      <w:pPr>
        <w:widowControl w:val="0"/>
        <w:spacing w:after="0" w:line="240" w:lineRule="auto"/>
        <w:jc w:val="center"/>
        <w:rPr>
          <w:rFonts w:ascii="Calibri" w:eastAsia="Times New Roman" w:hAnsi="Calibri" w:cs="Times New Roman"/>
          <w:bCs/>
          <w:snapToGrid w:val="0"/>
          <w:sz w:val="32"/>
          <w:szCs w:val="20"/>
          <w:lang w:eastAsia="hr-HR"/>
        </w:rPr>
      </w:pPr>
    </w:p>
    <w:p w14:paraId="2DE1D40F" w14:textId="77777777" w:rsidR="00AA6F5B" w:rsidRPr="00E11550" w:rsidRDefault="00AA6F5B" w:rsidP="00AA6F5B">
      <w:pPr>
        <w:widowControl w:val="0"/>
        <w:spacing w:after="0" w:line="240" w:lineRule="auto"/>
        <w:jc w:val="center"/>
        <w:rPr>
          <w:rFonts w:ascii="Calibri" w:eastAsia="Times New Roman" w:hAnsi="Calibri" w:cs="Times New Roman"/>
          <w:bCs/>
          <w:snapToGrid w:val="0"/>
          <w:sz w:val="32"/>
          <w:szCs w:val="20"/>
          <w:lang w:eastAsia="hr-HR"/>
        </w:rPr>
      </w:pPr>
    </w:p>
    <w:p w14:paraId="4B910935" w14:textId="77777777" w:rsidR="00AA6F5B" w:rsidRPr="00E11550" w:rsidRDefault="00AA6F5B" w:rsidP="00AA6F5B">
      <w:pPr>
        <w:widowControl w:val="0"/>
        <w:spacing w:after="0" w:line="240" w:lineRule="auto"/>
        <w:jc w:val="center"/>
        <w:rPr>
          <w:rFonts w:ascii="Calibri" w:eastAsia="Times New Roman" w:hAnsi="Calibri" w:cs="Times New Roman"/>
          <w:bCs/>
          <w:snapToGrid w:val="0"/>
          <w:sz w:val="32"/>
          <w:szCs w:val="20"/>
          <w:lang w:eastAsia="hr-HR"/>
        </w:rPr>
      </w:pPr>
    </w:p>
    <w:p w14:paraId="161B1438" w14:textId="77777777" w:rsidR="00AA6F5B" w:rsidRPr="00E11550" w:rsidRDefault="00AA6F5B" w:rsidP="00AA6F5B">
      <w:pPr>
        <w:widowControl w:val="0"/>
        <w:spacing w:after="0" w:line="240" w:lineRule="auto"/>
        <w:jc w:val="center"/>
        <w:rPr>
          <w:rFonts w:ascii="Calibri" w:eastAsia="Times New Roman" w:hAnsi="Calibri" w:cs="Times New Roman"/>
          <w:bCs/>
          <w:snapToGrid w:val="0"/>
          <w:sz w:val="32"/>
          <w:szCs w:val="20"/>
          <w:lang w:eastAsia="hr-HR"/>
        </w:rPr>
      </w:pPr>
    </w:p>
    <w:p w14:paraId="27E35348" w14:textId="77777777" w:rsidR="00AA6F5B" w:rsidRPr="00E11550" w:rsidRDefault="00AA6F5B" w:rsidP="00AA6F5B">
      <w:pPr>
        <w:widowControl w:val="0"/>
        <w:spacing w:after="0" w:line="240" w:lineRule="auto"/>
        <w:jc w:val="center"/>
        <w:rPr>
          <w:rFonts w:ascii="Calibri" w:eastAsia="Times New Roman" w:hAnsi="Calibri" w:cs="Times New Roman"/>
          <w:bCs/>
          <w:snapToGrid w:val="0"/>
          <w:sz w:val="32"/>
          <w:szCs w:val="20"/>
          <w:lang w:eastAsia="hr-HR"/>
        </w:rPr>
      </w:pPr>
    </w:p>
    <w:p w14:paraId="56FEA7B4" w14:textId="77777777" w:rsidR="00AA6F5B" w:rsidRPr="00E11550" w:rsidRDefault="00AA6F5B" w:rsidP="00AA6F5B">
      <w:pPr>
        <w:widowControl w:val="0"/>
        <w:spacing w:after="0" w:line="240" w:lineRule="auto"/>
        <w:jc w:val="center"/>
        <w:rPr>
          <w:rFonts w:ascii="Calibri" w:eastAsia="Times New Roman" w:hAnsi="Calibri" w:cs="Times New Roman"/>
          <w:bCs/>
          <w:snapToGrid w:val="0"/>
          <w:sz w:val="32"/>
          <w:szCs w:val="20"/>
          <w:lang w:eastAsia="hr-HR"/>
        </w:rPr>
      </w:pPr>
    </w:p>
    <w:p w14:paraId="0274873A" w14:textId="77777777" w:rsidR="00AA6F5B" w:rsidRPr="00E11550" w:rsidRDefault="00E11550" w:rsidP="00AA6F5B">
      <w:pPr>
        <w:widowControl w:val="0"/>
        <w:spacing w:after="0" w:line="240" w:lineRule="auto"/>
        <w:jc w:val="center"/>
        <w:rPr>
          <w:rFonts w:ascii="Calibri" w:eastAsia="Times New Roman" w:hAnsi="Calibri" w:cs="Times New Roman"/>
          <w:b/>
          <w:i/>
          <w:snapToGrid w:val="0"/>
          <w:sz w:val="32"/>
          <w:szCs w:val="32"/>
          <w:lang w:eastAsia="hr-HR"/>
        </w:rPr>
      </w:pPr>
      <w:r>
        <w:rPr>
          <w:rFonts w:ascii="Calibri" w:eastAsia="Times New Roman" w:hAnsi="Calibri" w:cs="Times New Roman"/>
          <w:b/>
          <w:i/>
          <w:snapToGrid w:val="0"/>
          <w:sz w:val="32"/>
          <w:szCs w:val="32"/>
          <w:lang w:eastAsia="hr-HR"/>
        </w:rPr>
        <w:t>Zagreb, listopad 2024</w:t>
      </w:r>
      <w:r w:rsidR="00AA6F5B" w:rsidRPr="00E11550">
        <w:rPr>
          <w:rFonts w:ascii="Calibri" w:eastAsia="Times New Roman" w:hAnsi="Calibri" w:cs="Times New Roman"/>
          <w:b/>
          <w:i/>
          <w:snapToGrid w:val="0"/>
          <w:sz w:val="32"/>
          <w:szCs w:val="32"/>
          <w:lang w:eastAsia="hr-HR"/>
        </w:rPr>
        <w:t>.</w:t>
      </w:r>
    </w:p>
    <w:p w14:paraId="4B745F96" w14:textId="77777777" w:rsidR="00AA6F5B" w:rsidRPr="00E11550" w:rsidRDefault="00AA6F5B" w:rsidP="00AA6F5B">
      <w:pPr>
        <w:widowControl w:val="0"/>
        <w:spacing w:after="0" w:line="240" w:lineRule="auto"/>
        <w:jc w:val="both"/>
        <w:rPr>
          <w:rFonts w:ascii="Calibri" w:eastAsia="Times New Roman" w:hAnsi="Calibri" w:cs="Times New Roman"/>
          <w:b/>
          <w:bCs/>
          <w:lang w:eastAsia="hr-HR"/>
        </w:rPr>
      </w:pPr>
    </w:p>
    <w:p w14:paraId="4A83DB14" w14:textId="77777777" w:rsidR="00AA6F5B" w:rsidRPr="00AA6F5B" w:rsidRDefault="00AA6F5B" w:rsidP="00AA6F5B">
      <w:pPr>
        <w:keepNext/>
        <w:widowControl w:val="0"/>
        <w:snapToGrid w:val="0"/>
        <w:spacing w:after="0" w:line="240" w:lineRule="auto"/>
        <w:outlineLvl w:val="2"/>
        <w:rPr>
          <w:rFonts w:ascii="Calibri" w:eastAsia="Times New Roman" w:hAnsi="Calibri" w:cs="Times New Roman"/>
          <w:b/>
          <w:bCs/>
          <w:color w:val="FF0000"/>
          <w:lang w:eastAsia="hr-HR"/>
        </w:rPr>
      </w:pPr>
    </w:p>
    <w:p w14:paraId="3F787A16" w14:textId="77777777" w:rsidR="00AA6F5B" w:rsidRDefault="00AA6F5B" w:rsidP="00AA6F5B">
      <w:pPr>
        <w:keepNext/>
        <w:widowControl w:val="0"/>
        <w:snapToGrid w:val="0"/>
        <w:spacing w:after="0" w:line="240" w:lineRule="auto"/>
        <w:outlineLvl w:val="2"/>
        <w:rPr>
          <w:rFonts w:ascii="Calibri" w:eastAsia="Times New Roman" w:hAnsi="Calibri" w:cs="Times New Roman"/>
          <w:b/>
          <w:bCs/>
          <w:color w:val="FF0000"/>
          <w:lang w:eastAsia="hr-HR"/>
        </w:rPr>
      </w:pPr>
    </w:p>
    <w:p w14:paraId="0BF08672" w14:textId="77777777" w:rsidR="00E11550" w:rsidRPr="00AA6F5B" w:rsidRDefault="00E11550" w:rsidP="00AA6F5B">
      <w:pPr>
        <w:keepNext/>
        <w:widowControl w:val="0"/>
        <w:snapToGrid w:val="0"/>
        <w:spacing w:after="0" w:line="240" w:lineRule="auto"/>
        <w:outlineLvl w:val="2"/>
        <w:rPr>
          <w:rFonts w:ascii="Times New Roman" w:eastAsia="Times New Roman" w:hAnsi="Times New Roman" w:cs="Times New Roman"/>
          <w:b/>
          <w:bCs/>
          <w:color w:val="FF0000"/>
          <w:sz w:val="24"/>
          <w:szCs w:val="24"/>
          <w:lang w:eastAsia="hr-HR"/>
        </w:rPr>
      </w:pPr>
    </w:p>
    <w:p w14:paraId="25627ED6" w14:textId="77777777" w:rsidR="00AA6F5B" w:rsidRPr="00AA6F5B" w:rsidRDefault="00AA6F5B" w:rsidP="00AA6F5B">
      <w:pPr>
        <w:keepNext/>
        <w:widowControl w:val="0"/>
        <w:snapToGrid w:val="0"/>
        <w:spacing w:after="0" w:line="240" w:lineRule="auto"/>
        <w:outlineLvl w:val="2"/>
        <w:rPr>
          <w:rFonts w:ascii="Times New Roman" w:eastAsia="Times New Roman" w:hAnsi="Times New Roman" w:cs="Times New Roman"/>
          <w:b/>
          <w:bCs/>
          <w:color w:val="FF0000"/>
          <w:sz w:val="24"/>
          <w:szCs w:val="24"/>
          <w:lang w:eastAsia="hr-HR"/>
        </w:rPr>
      </w:pPr>
    </w:p>
    <w:p w14:paraId="4EA88CCA" w14:textId="0362DA46" w:rsidR="00AA6F5B" w:rsidRPr="009A4338" w:rsidRDefault="00AA6F5B" w:rsidP="00AA6F5B">
      <w:pPr>
        <w:keepNext/>
        <w:widowControl w:val="0"/>
        <w:snapToGrid w:val="0"/>
        <w:spacing w:after="0" w:line="240" w:lineRule="auto"/>
        <w:outlineLvl w:val="2"/>
        <w:rPr>
          <w:rFonts w:ascii="Times New Roman" w:eastAsia="Times New Roman" w:hAnsi="Times New Roman" w:cs="Times New Roman"/>
          <w:b/>
          <w:bCs/>
          <w:sz w:val="24"/>
          <w:szCs w:val="24"/>
          <w:lang w:eastAsia="hr-HR"/>
        </w:rPr>
      </w:pPr>
      <w:r w:rsidRPr="009A4338">
        <w:rPr>
          <w:rFonts w:ascii="Times New Roman" w:eastAsia="Times New Roman" w:hAnsi="Times New Roman" w:cs="Times New Roman"/>
          <w:b/>
          <w:bCs/>
          <w:sz w:val="24"/>
          <w:szCs w:val="24"/>
          <w:lang w:eastAsia="hr-HR"/>
        </w:rPr>
        <w:t>GODIŠNJI PLAN I PROGRAM ZA ŠKOLSKU GODINU 202</w:t>
      </w:r>
      <w:r w:rsidR="009A4338" w:rsidRPr="009A4338">
        <w:rPr>
          <w:rFonts w:ascii="Times New Roman" w:eastAsia="Times New Roman" w:hAnsi="Times New Roman" w:cs="Times New Roman"/>
          <w:b/>
          <w:bCs/>
          <w:sz w:val="24"/>
          <w:szCs w:val="24"/>
          <w:lang w:eastAsia="hr-HR"/>
        </w:rPr>
        <w:t>4</w:t>
      </w:r>
      <w:r w:rsidRPr="009A4338">
        <w:rPr>
          <w:rFonts w:ascii="Times New Roman" w:eastAsia="Times New Roman" w:hAnsi="Times New Roman" w:cs="Times New Roman"/>
          <w:b/>
          <w:bCs/>
          <w:sz w:val="24"/>
          <w:szCs w:val="24"/>
          <w:lang w:eastAsia="hr-HR"/>
        </w:rPr>
        <w:t>./202</w:t>
      </w:r>
      <w:r w:rsidR="009A4338" w:rsidRPr="009A4338">
        <w:rPr>
          <w:rFonts w:ascii="Times New Roman" w:eastAsia="Times New Roman" w:hAnsi="Times New Roman" w:cs="Times New Roman"/>
          <w:b/>
          <w:bCs/>
          <w:sz w:val="24"/>
          <w:szCs w:val="24"/>
          <w:lang w:eastAsia="hr-HR"/>
        </w:rPr>
        <w:t>5</w:t>
      </w:r>
      <w:r w:rsidRPr="009A4338">
        <w:rPr>
          <w:rFonts w:ascii="Times New Roman" w:eastAsia="Times New Roman" w:hAnsi="Times New Roman" w:cs="Times New Roman"/>
          <w:b/>
          <w:bCs/>
          <w:sz w:val="24"/>
          <w:szCs w:val="24"/>
          <w:lang w:eastAsia="hr-HR"/>
        </w:rPr>
        <w:t>.</w:t>
      </w:r>
    </w:p>
    <w:p w14:paraId="332E124D" w14:textId="77777777" w:rsidR="00AA6F5B" w:rsidRPr="009A4338" w:rsidRDefault="00AA6F5B" w:rsidP="00AA6F5B">
      <w:pPr>
        <w:spacing w:after="0" w:line="240" w:lineRule="auto"/>
        <w:rPr>
          <w:rFonts w:ascii="Times New Roman" w:eastAsia="Times New Roman" w:hAnsi="Times New Roman" w:cs="Times New Roman"/>
          <w:sz w:val="24"/>
          <w:szCs w:val="20"/>
          <w:lang w:eastAsia="hr-HR"/>
        </w:rPr>
      </w:pPr>
    </w:p>
    <w:tbl>
      <w:tblPr>
        <w:tblStyle w:val="Reetkatablice"/>
        <w:tblW w:w="0" w:type="auto"/>
        <w:tblInd w:w="0" w:type="dxa"/>
        <w:tblLook w:val="04A0" w:firstRow="1" w:lastRow="0" w:firstColumn="1" w:lastColumn="0" w:noHBand="0" w:noVBand="1"/>
      </w:tblPr>
      <w:tblGrid>
        <w:gridCol w:w="516"/>
        <w:gridCol w:w="7408"/>
        <w:gridCol w:w="456"/>
      </w:tblGrid>
      <w:tr w:rsidR="009A4338" w:rsidRPr="009A4338" w14:paraId="3E1574E2" w14:textId="77777777" w:rsidTr="00AA6F5B">
        <w:tc>
          <w:tcPr>
            <w:tcW w:w="516" w:type="dxa"/>
            <w:tcBorders>
              <w:top w:val="single" w:sz="4" w:space="0" w:color="auto"/>
              <w:left w:val="single" w:sz="4" w:space="0" w:color="auto"/>
              <w:bottom w:val="single" w:sz="4" w:space="0" w:color="auto"/>
              <w:right w:val="single" w:sz="4" w:space="0" w:color="auto"/>
            </w:tcBorders>
          </w:tcPr>
          <w:p w14:paraId="0980E38D" w14:textId="77777777" w:rsidR="00AA6F5B" w:rsidRPr="009A4338" w:rsidRDefault="00AA6F5B">
            <w:pPr>
              <w:spacing w:line="240" w:lineRule="auto"/>
              <w:rPr>
                <w:rFonts w:cstheme="minorHAnsi"/>
                <w:lang w:eastAsia="hr-HR"/>
              </w:rPr>
            </w:pPr>
          </w:p>
        </w:tc>
        <w:tc>
          <w:tcPr>
            <w:tcW w:w="7408" w:type="dxa"/>
            <w:tcBorders>
              <w:top w:val="single" w:sz="4" w:space="0" w:color="auto"/>
              <w:left w:val="single" w:sz="4" w:space="0" w:color="auto"/>
              <w:bottom w:val="single" w:sz="4" w:space="0" w:color="auto"/>
              <w:right w:val="single" w:sz="4" w:space="0" w:color="auto"/>
            </w:tcBorders>
            <w:hideMark/>
          </w:tcPr>
          <w:p w14:paraId="30A647F4" w14:textId="77777777" w:rsidR="00AA6F5B" w:rsidRPr="009A4338" w:rsidRDefault="00AA6F5B">
            <w:pPr>
              <w:spacing w:line="240" w:lineRule="auto"/>
              <w:rPr>
                <w:rFonts w:cstheme="minorHAnsi"/>
                <w:lang w:eastAsia="hr-HR"/>
              </w:rPr>
            </w:pPr>
            <w:r w:rsidRPr="009A4338">
              <w:rPr>
                <w:rFonts w:cstheme="minorHAnsi"/>
                <w:lang w:eastAsia="hr-HR"/>
              </w:rPr>
              <w:t xml:space="preserve">Sadržaj </w:t>
            </w:r>
          </w:p>
        </w:tc>
        <w:tc>
          <w:tcPr>
            <w:tcW w:w="456" w:type="dxa"/>
            <w:tcBorders>
              <w:top w:val="single" w:sz="4" w:space="0" w:color="auto"/>
              <w:left w:val="single" w:sz="4" w:space="0" w:color="auto"/>
              <w:bottom w:val="single" w:sz="4" w:space="0" w:color="auto"/>
              <w:right w:val="single" w:sz="4" w:space="0" w:color="auto"/>
            </w:tcBorders>
            <w:hideMark/>
          </w:tcPr>
          <w:p w14:paraId="76232A2A" w14:textId="77777777" w:rsidR="00AA6F5B" w:rsidRPr="009A4338" w:rsidRDefault="00AA6F5B">
            <w:pPr>
              <w:spacing w:line="240" w:lineRule="auto"/>
              <w:rPr>
                <w:lang w:eastAsia="hr-HR"/>
              </w:rPr>
            </w:pPr>
            <w:r w:rsidRPr="009A4338">
              <w:rPr>
                <w:lang w:eastAsia="hr-HR"/>
              </w:rPr>
              <w:t xml:space="preserve">  2</w:t>
            </w:r>
          </w:p>
        </w:tc>
      </w:tr>
      <w:tr w:rsidR="009A4338" w:rsidRPr="009A4338" w14:paraId="7ACFA534"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5831E408" w14:textId="77777777" w:rsidR="00AA6F5B" w:rsidRPr="009A4338" w:rsidRDefault="00AA6F5B">
            <w:pPr>
              <w:spacing w:line="240" w:lineRule="auto"/>
              <w:rPr>
                <w:rFonts w:cstheme="minorHAnsi"/>
                <w:lang w:eastAsia="hr-HR"/>
              </w:rPr>
            </w:pPr>
            <w:r w:rsidRPr="009A4338">
              <w:rPr>
                <w:rFonts w:cstheme="minorHAnsi"/>
                <w:lang w:eastAsia="hr-HR"/>
              </w:rPr>
              <w:t>1.</w:t>
            </w:r>
          </w:p>
        </w:tc>
        <w:tc>
          <w:tcPr>
            <w:tcW w:w="7408" w:type="dxa"/>
            <w:tcBorders>
              <w:top w:val="single" w:sz="4" w:space="0" w:color="auto"/>
              <w:left w:val="single" w:sz="4" w:space="0" w:color="auto"/>
              <w:bottom w:val="single" w:sz="4" w:space="0" w:color="auto"/>
              <w:right w:val="single" w:sz="4" w:space="0" w:color="auto"/>
            </w:tcBorders>
            <w:hideMark/>
          </w:tcPr>
          <w:p w14:paraId="0D05F042" w14:textId="77777777" w:rsidR="00AA6F5B" w:rsidRPr="009A4338" w:rsidRDefault="00AA6F5B">
            <w:pPr>
              <w:spacing w:line="240" w:lineRule="auto"/>
              <w:rPr>
                <w:rFonts w:cstheme="minorHAnsi"/>
                <w:lang w:eastAsia="hr-HR"/>
              </w:rPr>
            </w:pPr>
            <w:r w:rsidRPr="009A4338">
              <w:rPr>
                <w:rFonts w:cstheme="minorHAnsi"/>
                <w:lang w:eastAsia="hr-HR"/>
              </w:rPr>
              <w:t>Uvod</w:t>
            </w:r>
          </w:p>
        </w:tc>
        <w:tc>
          <w:tcPr>
            <w:tcW w:w="456" w:type="dxa"/>
            <w:tcBorders>
              <w:top w:val="single" w:sz="4" w:space="0" w:color="auto"/>
              <w:left w:val="single" w:sz="4" w:space="0" w:color="auto"/>
              <w:bottom w:val="single" w:sz="4" w:space="0" w:color="auto"/>
              <w:right w:val="single" w:sz="4" w:space="0" w:color="auto"/>
            </w:tcBorders>
            <w:hideMark/>
          </w:tcPr>
          <w:p w14:paraId="37DED64A" w14:textId="77777777" w:rsidR="00AA6F5B" w:rsidRPr="009A4338" w:rsidRDefault="00AA6F5B">
            <w:pPr>
              <w:spacing w:line="240" w:lineRule="auto"/>
              <w:rPr>
                <w:lang w:eastAsia="hr-HR"/>
              </w:rPr>
            </w:pPr>
            <w:r w:rsidRPr="009A4338">
              <w:rPr>
                <w:lang w:eastAsia="hr-HR"/>
              </w:rPr>
              <w:t xml:space="preserve">  3</w:t>
            </w:r>
          </w:p>
        </w:tc>
      </w:tr>
      <w:tr w:rsidR="009A4338" w:rsidRPr="009A4338" w14:paraId="2349F4C3"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0B01B14F" w14:textId="77777777" w:rsidR="00AA6F5B" w:rsidRPr="009A4338" w:rsidRDefault="00AA6F5B">
            <w:pPr>
              <w:spacing w:line="240" w:lineRule="auto"/>
              <w:rPr>
                <w:rFonts w:cstheme="minorHAnsi"/>
                <w:lang w:eastAsia="hr-HR"/>
              </w:rPr>
            </w:pPr>
            <w:r w:rsidRPr="009A4338">
              <w:rPr>
                <w:rFonts w:cstheme="minorHAnsi"/>
                <w:lang w:eastAsia="hr-HR"/>
              </w:rPr>
              <w:t>2.</w:t>
            </w:r>
          </w:p>
        </w:tc>
        <w:tc>
          <w:tcPr>
            <w:tcW w:w="7408" w:type="dxa"/>
            <w:tcBorders>
              <w:top w:val="single" w:sz="4" w:space="0" w:color="auto"/>
              <w:left w:val="single" w:sz="4" w:space="0" w:color="auto"/>
              <w:bottom w:val="single" w:sz="4" w:space="0" w:color="auto"/>
              <w:right w:val="single" w:sz="4" w:space="0" w:color="auto"/>
            </w:tcBorders>
            <w:hideMark/>
          </w:tcPr>
          <w:p w14:paraId="5AFBC916" w14:textId="77777777" w:rsidR="00AA6F5B" w:rsidRPr="009A4338" w:rsidRDefault="00AA6F5B">
            <w:pPr>
              <w:spacing w:line="240" w:lineRule="auto"/>
              <w:rPr>
                <w:rFonts w:cstheme="minorHAnsi"/>
                <w:lang w:eastAsia="hr-HR"/>
              </w:rPr>
            </w:pPr>
            <w:r w:rsidRPr="009A4338">
              <w:rPr>
                <w:rFonts w:cstheme="minorHAnsi"/>
                <w:lang w:eastAsia="hr-HR"/>
              </w:rPr>
              <w:t>Realizacija plana upisa u školskoj godini 2023./2024.</w:t>
            </w:r>
          </w:p>
        </w:tc>
        <w:tc>
          <w:tcPr>
            <w:tcW w:w="456" w:type="dxa"/>
            <w:tcBorders>
              <w:top w:val="single" w:sz="4" w:space="0" w:color="auto"/>
              <w:left w:val="single" w:sz="4" w:space="0" w:color="auto"/>
              <w:bottom w:val="single" w:sz="4" w:space="0" w:color="auto"/>
              <w:right w:val="single" w:sz="4" w:space="0" w:color="auto"/>
            </w:tcBorders>
            <w:hideMark/>
          </w:tcPr>
          <w:p w14:paraId="085E4356" w14:textId="77777777" w:rsidR="00AA6F5B" w:rsidRPr="009A4338" w:rsidRDefault="00AA6F5B">
            <w:pPr>
              <w:spacing w:line="240" w:lineRule="auto"/>
              <w:rPr>
                <w:lang w:eastAsia="hr-HR"/>
              </w:rPr>
            </w:pPr>
            <w:r w:rsidRPr="009A4338">
              <w:rPr>
                <w:lang w:eastAsia="hr-HR"/>
              </w:rPr>
              <w:t xml:space="preserve">  3</w:t>
            </w:r>
          </w:p>
        </w:tc>
      </w:tr>
      <w:tr w:rsidR="009A4338" w:rsidRPr="009A4338" w14:paraId="70637E99"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73FB15B" w14:textId="77777777" w:rsidR="00AA6F5B" w:rsidRPr="009A4338" w:rsidRDefault="00AA6F5B">
            <w:pPr>
              <w:spacing w:line="240" w:lineRule="auto"/>
              <w:rPr>
                <w:rFonts w:cstheme="minorHAnsi"/>
                <w:lang w:eastAsia="hr-HR"/>
              </w:rPr>
            </w:pPr>
            <w:r w:rsidRPr="009A4338">
              <w:rPr>
                <w:rFonts w:cstheme="minorHAnsi"/>
                <w:lang w:eastAsia="hr-HR"/>
              </w:rPr>
              <w:t>3.</w:t>
            </w:r>
          </w:p>
        </w:tc>
        <w:tc>
          <w:tcPr>
            <w:tcW w:w="7408" w:type="dxa"/>
            <w:tcBorders>
              <w:top w:val="single" w:sz="4" w:space="0" w:color="auto"/>
              <w:left w:val="single" w:sz="4" w:space="0" w:color="auto"/>
              <w:bottom w:val="single" w:sz="4" w:space="0" w:color="auto"/>
              <w:right w:val="single" w:sz="4" w:space="0" w:color="auto"/>
            </w:tcBorders>
            <w:hideMark/>
          </w:tcPr>
          <w:p w14:paraId="1183EC11" w14:textId="77777777" w:rsidR="00AA6F5B" w:rsidRPr="009A4338" w:rsidRDefault="00AA6F5B">
            <w:pPr>
              <w:keepNext/>
              <w:widowControl w:val="0"/>
              <w:snapToGrid w:val="0"/>
              <w:spacing w:line="240" w:lineRule="auto"/>
              <w:outlineLvl w:val="2"/>
              <w:rPr>
                <w:rFonts w:cstheme="minorHAnsi"/>
                <w:bCs/>
                <w:lang w:eastAsia="hr-HR"/>
              </w:rPr>
            </w:pPr>
            <w:r w:rsidRPr="009A4338">
              <w:rPr>
                <w:rFonts w:cstheme="minorHAnsi"/>
                <w:bCs/>
                <w:iCs/>
                <w:lang w:eastAsia="hr-HR"/>
              </w:rPr>
              <w:t>Materijalni uvjeti rada</w:t>
            </w:r>
            <w:r w:rsidRPr="009A4338">
              <w:rPr>
                <w:rFonts w:cstheme="minorHAnsi"/>
                <w:bCs/>
                <w:iCs/>
                <w:lang w:eastAsia="hr-HR"/>
              </w:rPr>
              <w:tab/>
            </w:r>
          </w:p>
        </w:tc>
        <w:tc>
          <w:tcPr>
            <w:tcW w:w="456" w:type="dxa"/>
            <w:tcBorders>
              <w:top w:val="single" w:sz="4" w:space="0" w:color="auto"/>
              <w:left w:val="single" w:sz="4" w:space="0" w:color="auto"/>
              <w:bottom w:val="single" w:sz="4" w:space="0" w:color="auto"/>
              <w:right w:val="single" w:sz="4" w:space="0" w:color="auto"/>
            </w:tcBorders>
            <w:hideMark/>
          </w:tcPr>
          <w:p w14:paraId="0D041342" w14:textId="77777777" w:rsidR="00AA6F5B" w:rsidRPr="009A4338" w:rsidRDefault="00AA6F5B">
            <w:pPr>
              <w:spacing w:line="240" w:lineRule="auto"/>
              <w:rPr>
                <w:lang w:eastAsia="hr-HR"/>
              </w:rPr>
            </w:pPr>
            <w:r w:rsidRPr="009A4338">
              <w:rPr>
                <w:lang w:eastAsia="hr-HR"/>
              </w:rPr>
              <w:t xml:space="preserve">  4</w:t>
            </w:r>
          </w:p>
        </w:tc>
      </w:tr>
      <w:tr w:rsidR="009A4338" w:rsidRPr="009A4338" w14:paraId="5F30E623"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3FCB98E" w14:textId="77777777" w:rsidR="00AA6F5B" w:rsidRPr="009A4338" w:rsidRDefault="00AA6F5B">
            <w:pPr>
              <w:spacing w:line="240" w:lineRule="auto"/>
              <w:rPr>
                <w:rFonts w:cstheme="minorHAnsi"/>
                <w:lang w:eastAsia="hr-HR"/>
              </w:rPr>
            </w:pPr>
            <w:r w:rsidRPr="009A4338">
              <w:rPr>
                <w:rFonts w:cstheme="minorHAnsi"/>
                <w:lang w:eastAsia="hr-HR"/>
              </w:rPr>
              <w:t>4.</w:t>
            </w:r>
          </w:p>
        </w:tc>
        <w:tc>
          <w:tcPr>
            <w:tcW w:w="7408" w:type="dxa"/>
            <w:tcBorders>
              <w:top w:val="single" w:sz="4" w:space="0" w:color="auto"/>
              <w:left w:val="single" w:sz="4" w:space="0" w:color="auto"/>
              <w:bottom w:val="single" w:sz="4" w:space="0" w:color="auto"/>
              <w:right w:val="single" w:sz="4" w:space="0" w:color="auto"/>
            </w:tcBorders>
            <w:hideMark/>
          </w:tcPr>
          <w:p w14:paraId="01674DBD" w14:textId="77777777" w:rsidR="00AA6F5B" w:rsidRPr="009A4338" w:rsidRDefault="00AA6F5B">
            <w:pPr>
              <w:keepNext/>
              <w:widowControl w:val="0"/>
              <w:snapToGrid w:val="0"/>
              <w:spacing w:line="240" w:lineRule="auto"/>
              <w:outlineLvl w:val="2"/>
              <w:rPr>
                <w:rFonts w:cstheme="minorHAnsi"/>
                <w:bCs/>
                <w:lang w:eastAsia="hr-HR"/>
              </w:rPr>
            </w:pPr>
            <w:r w:rsidRPr="009A4338">
              <w:rPr>
                <w:rFonts w:cstheme="minorHAnsi"/>
                <w:bCs/>
                <w:lang w:eastAsia="hr-HR"/>
              </w:rPr>
              <w:t>Financiranje</w:t>
            </w:r>
          </w:p>
        </w:tc>
        <w:tc>
          <w:tcPr>
            <w:tcW w:w="456" w:type="dxa"/>
            <w:tcBorders>
              <w:top w:val="single" w:sz="4" w:space="0" w:color="auto"/>
              <w:left w:val="single" w:sz="4" w:space="0" w:color="auto"/>
              <w:bottom w:val="single" w:sz="4" w:space="0" w:color="auto"/>
              <w:right w:val="single" w:sz="4" w:space="0" w:color="auto"/>
            </w:tcBorders>
            <w:hideMark/>
          </w:tcPr>
          <w:p w14:paraId="731DF445" w14:textId="77777777" w:rsidR="00AA6F5B" w:rsidRPr="009A4338" w:rsidRDefault="00AA6F5B">
            <w:pPr>
              <w:spacing w:line="240" w:lineRule="auto"/>
              <w:rPr>
                <w:lang w:eastAsia="hr-HR"/>
              </w:rPr>
            </w:pPr>
            <w:r w:rsidRPr="009A4338">
              <w:rPr>
                <w:lang w:eastAsia="hr-HR"/>
              </w:rPr>
              <w:t xml:space="preserve">  4</w:t>
            </w:r>
          </w:p>
        </w:tc>
      </w:tr>
      <w:tr w:rsidR="009A4338" w:rsidRPr="009A4338" w14:paraId="41974625"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1F9C7D2" w14:textId="77777777" w:rsidR="00AA6F5B" w:rsidRPr="009A4338" w:rsidRDefault="00AA6F5B">
            <w:pPr>
              <w:spacing w:line="240" w:lineRule="auto"/>
              <w:rPr>
                <w:rFonts w:cstheme="minorHAnsi"/>
                <w:lang w:eastAsia="hr-HR"/>
              </w:rPr>
            </w:pPr>
            <w:r w:rsidRPr="009A4338">
              <w:rPr>
                <w:rFonts w:cstheme="minorHAnsi"/>
                <w:lang w:eastAsia="hr-HR"/>
              </w:rPr>
              <w:t>5.</w:t>
            </w:r>
          </w:p>
        </w:tc>
        <w:tc>
          <w:tcPr>
            <w:tcW w:w="7408" w:type="dxa"/>
            <w:tcBorders>
              <w:top w:val="single" w:sz="4" w:space="0" w:color="auto"/>
              <w:left w:val="single" w:sz="4" w:space="0" w:color="auto"/>
              <w:bottom w:val="single" w:sz="4" w:space="0" w:color="auto"/>
              <w:right w:val="single" w:sz="4" w:space="0" w:color="auto"/>
            </w:tcBorders>
            <w:hideMark/>
          </w:tcPr>
          <w:p w14:paraId="1673ADD7" w14:textId="77777777" w:rsidR="00AA6F5B" w:rsidRPr="009A4338" w:rsidRDefault="00AA6F5B">
            <w:pPr>
              <w:keepNext/>
              <w:widowControl w:val="0"/>
              <w:snapToGrid w:val="0"/>
              <w:spacing w:line="240" w:lineRule="auto"/>
              <w:outlineLvl w:val="2"/>
              <w:rPr>
                <w:rFonts w:cstheme="minorHAnsi"/>
                <w:bCs/>
                <w:lang w:eastAsia="hr-HR"/>
              </w:rPr>
            </w:pPr>
            <w:r w:rsidRPr="009A4338">
              <w:rPr>
                <w:rFonts w:cstheme="minorHAnsi"/>
                <w:bCs/>
                <w:lang w:eastAsia="hr-HR"/>
              </w:rPr>
              <w:t>Radni prostor i oprema</w:t>
            </w:r>
          </w:p>
        </w:tc>
        <w:tc>
          <w:tcPr>
            <w:tcW w:w="456" w:type="dxa"/>
            <w:tcBorders>
              <w:top w:val="single" w:sz="4" w:space="0" w:color="auto"/>
              <w:left w:val="single" w:sz="4" w:space="0" w:color="auto"/>
              <w:bottom w:val="single" w:sz="4" w:space="0" w:color="auto"/>
              <w:right w:val="single" w:sz="4" w:space="0" w:color="auto"/>
            </w:tcBorders>
            <w:hideMark/>
          </w:tcPr>
          <w:p w14:paraId="6EE0CFF8" w14:textId="77777777" w:rsidR="00AA6F5B" w:rsidRPr="009A4338" w:rsidRDefault="00AA6F5B">
            <w:pPr>
              <w:spacing w:line="240" w:lineRule="auto"/>
              <w:rPr>
                <w:lang w:eastAsia="hr-HR"/>
              </w:rPr>
            </w:pPr>
            <w:r w:rsidRPr="009A4338">
              <w:rPr>
                <w:lang w:eastAsia="hr-HR"/>
              </w:rPr>
              <w:t xml:space="preserve">  5</w:t>
            </w:r>
          </w:p>
        </w:tc>
      </w:tr>
      <w:tr w:rsidR="009A4338" w:rsidRPr="009A4338" w14:paraId="0965B922"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36AC664" w14:textId="77777777" w:rsidR="00AA6F5B" w:rsidRPr="009A4338" w:rsidRDefault="00AA6F5B">
            <w:pPr>
              <w:spacing w:line="240" w:lineRule="auto"/>
              <w:rPr>
                <w:rFonts w:cstheme="minorHAnsi"/>
                <w:lang w:eastAsia="hr-HR"/>
              </w:rPr>
            </w:pPr>
            <w:r w:rsidRPr="009A4338">
              <w:rPr>
                <w:rFonts w:cstheme="minorHAnsi"/>
                <w:lang w:eastAsia="hr-HR"/>
              </w:rPr>
              <w:t>6.</w:t>
            </w:r>
          </w:p>
        </w:tc>
        <w:tc>
          <w:tcPr>
            <w:tcW w:w="7408" w:type="dxa"/>
            <w:tcBorders>
              <w:top w:val="single" w:sz="4" w:space="0" w:color="auto"/>
              <w:left w:val="single" w:sz="4" w:space="0" w:color="auto"/>
              <w:bottom w:val="single" w:sz="4" w:space="0" w:color="auto"/>
              <w:right w:val="single" w:sz="4" w:space="0" w:color="auto"/>
            </w:tcBorders>
            <w:hideMark/>
          </w:tcPr>
          <w:p w14:paraId="1249D913" w14:textId="77777777" w:rsidR="00AA6F5B" w:rsidRPr="009A4338" w:rsidRDefault="00AA6F5B">
            <w:pPr>
              <w:keepNext/>
              <w:widowControl w:val="0"/>
              <w:snapToGrid w:val="0"/>
              <w:spacing w:line="240" w:lineRule="auto"/>
              <w:outlineLvl w:val="2"/>
              <w:rPr>
                <w:rFonts w:cstheme="minorHAnsi"/>
                <w:bCs/>
                <w:lang w:eastAsia="hr-HR"/>
              </w:rPr>
            </w:pPr>
            <w:r w:rsidRPr="009A4338">
              <w:rPr>
                <w:rFonts w:cstheme="minorHAnsi"/>
                <w:bCs/>
                <w:lang w:eastAsia="hr-HR"/>
              </w:rPr>
              <w:t>Organizacija rada</w:t>
            </w:r>
          </w:p>
        </w:tc>
        <w:tc>
          <w:tcPr>
            <w:tcW w:w="456" w:type="dxa"/>
            <w:tcBorders>
              <w:top w:val="single" w:sz="4" w:space="0" w:color="auto"/>
              <w:left w:val="single" w:sz="4" w:space="0" w:color="auto"/>
              <w:bottom w:val="single" w:sz="4" w:space="0" w:color="auto"/>
              <w:right w:val="single" w:sz="4" w:space="0" w:color="auto"/>
            </w:tcBorders>
            <w:hideMark/>
          </w:tcPr>
          <w:p w14:paraId="36197336" w14:textId="77777777" w:rsidR="00AA6F5B" w:rsidRPr="009A4338" w:rsidRDefault="00AA6F5B">
            <w:pPr>
              <w:spacing w:line="240" w:lineRule="auto"/>
              <w:rPr>
                <w:lang w:eastAsia="hr-HR"/>
              </w:rPr>
            </w:pPr>
            <w:r w:rsidRPr="009A4338">
              <w:rPr>
                <w:lang w:eastAsia="hr-HR"/>
              </w:rPr>
              <w:t xml:space="preserve">  6</w:t>
            </w:r>
          </w:p>
        </w:tc>
      </w:tr>
      <w:tr w:rsidR="009A4338" w:rsidRPr="009A4338" w14:paraId="365E8B8A"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1E7C1104" w14:textId="77777777" w:rsidR="00AA6F5B" w:rsidRPr="009A4338" w:rsidRDefault="00AA6F5B">
            <w:pPr>
              <w:spacing w:line="240" w:lineRule="auto"/>
              <w:rPr>
                <w:rFonts w:cstheme="minorHAnsi"/>
                <w:lang w:eastAsia="hr-HR"/>
              </w:rPr>
            </w:pPr>
            <w:r w:rsidRPr="009A4338">
              <w:rPr>
                <w:rFonts w:cstheme="minorHAnsi"/>
                <w:lang w:eastAsia="hr-HR"/>
              </w:rPr>
              <w:t>7.</w:t>
            </w:r>
          </w:p>
        </w:tc>
        <w:tc>
          <w:tcPr>
            <w:tcW w:w="7408" w:type="dxa"/>
            <w:tcBorders>
              <w:top w:val="single" w:sz="4" w:space="0" w:color="auto"/>
              <w:left w:val="single" w:sz="4" w:space="0" w:color="auto"/>
              <w:bottom w:val="single" w:sz="4" w:space="0" w:color="auto"/>
              <w:right w:val="single" w:sz="4" w:space="0" w:color="auto"/>
            </w:tcBorders>
            <w:hideMark/>
          </w:tcPr>
          <w:p w14:paraId="18A57AC1" w14:textId="77777777" w:rsidR="00AA6F5B" w:rsidRPr="009A4338" w:rsidRDefault="00AA6F5B">
            <w:pPr>
              <w:keepNext/>
              <w:widowControl w:val="0"/>
              <w:snapToGrid w:val="0"/>
              <w:spacing w:line="240" w:lineRule="auto"/>
              <w:outlineLvl w:val="2"/>
              <w:rPr>
                <w:rFonts w:cstheme="minorHAnsi"/>
                <w:bCs/>
                <w:iCs/>
                <w:snapToGrid w:val="0"/>
                <w:lang w:eastAsia="hr-HR"/>
              </w:rPr>
            </w:pPr>
            <w:r w:rsidRPr="009A4338">
              <w:rPr>
                <w:rFonts w:cstheme="minorHAnsi"/>
                <w:bCs/>
                <w:iCs/>
                <w:snapToGrid w:val="0"/>
                <w:lang w:eastAsia="hr-HR"/>
              </w:rPr>
              <w:t>Nastavni plan i program</w:t>
            </w:r>
          </w:p>
        </w:tc>
        <w:tc>
          <w:tcPr>
            <w:tcW w:w="456" w:type="dxa"/>
            <w:tcBorders>
              <w:top w:val="single" w:sz="4" w:space="0" w:color="auto"/>
              <w:left w:val="single" w:sz="4" w:space="0" w:color="auto"/>
              <w:bottom w:val="single" w:sz="4" w:space="0" w:color="auto"/>
              <w:right w:val="single" w:sz="4" w:space="0" w:color="auto"/>
            </w:tcBorders>
            <w:hideMark/>
          </w:tcPr>
          <w:p w14:paraId="1F630FB6" w14:textId="77777777" w:rsidR="00AA6F5B" w:rsidRPr="009A4338" w:rsidRDefault="00AA6F5B">
            <w:pPr>
              <w:spacing w:line="240" w:lineRule="auto"/>
              <w:rPr>
                <w:lang w:eastAsia="hr-HR"/>
              </w:rPr>
            </w:pPr>
            <w:r w:rsidRPr="009A4338">
              <w:rPr>
                <w:lang w:eastAsia="hr-HR"/>
              </w:rPr>
              <w:t xml:space="preserve">  6</w:t>
            </w:r>
          </w:p>
        </w:tc>
      </w:tr>
      <w:tr w:rsidR="009A4338" w:rsidRPr="009A4338" w14:paraId="51979230"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41BFF7A" w14:textId="77777777" w:rsidR="00AA6F5B" w:rsidRPr="009A4338" w:rsidRDefault="00AA6F5B">
            <w:pPr>
              <w:spacing w:line="240" w:lineRule="auto"/>
              <w:rPr>
                <w:rFonts w:cstheme="minorHAnsi"/>
                <w:lang w:eastAsia="hr-HR"/>
              </w:rPr>
            </w:pPr>
            <w:r w:rsidRPr="009A4338">
              <w:rPr>
                <w:rFonts w:cstheme="minorHAnsi"/>
                <w:lang w:eastAsia="hr-HR"/>
              </w:rPr>
              <w:t>8.</w:t>
            </w:r>
          </w:p>
        </w:tc>
        <w:tc>
          <w:tcPr>
            <w:tcW w:w="7408" w:type="dxa"/>
            <w:tcBorders>
              <w:top w:val="single" w:sz="4" w:space="0" w:color="auto"/>
              <w:left w:val="single" w:sz="4" w:space="0" w:color="auto"/>
              <w:bottom w:val="single" w:sz="4" w:space="0" w:color="auto"/>
              <w:right w:val="single" w:sz="4" w:space="0" w:color="auto"/>
            </w:tcBorders>
            <w:hideMark/>
          </w:tcPr>
          <w:p w14:paraId="2124DD10" w14:textId="77777777" w:rsidR="00AA6F5B" w:rsidRPr="009A4338" w:rsidRDefault="00AA6F5B">
            <w:pPr>
              <w:keepNext/>
              <w:widowControl w:val="0"/>
              <w:snapToGrid w:val="0"/>
              <w:spacing w:line="240" w:lineRule="auto"/>
              <w:outlineLvl w:val="2"/>
              <w:rPr>
                <w:rFonts w:cstheme="minorHAnsi"/>
                <w:bCs/>
                <w:snapToGrid w:val="0"/>
                <w:lang w:eastAsia="hr-HR"/>
              </w:rPr>
            </w:pPr>
            <w:r w:rsidRPr="009A4338">
              <w:rPr>
                <w:rFonts w:cstheme="minorHAnsi"/>
                <w:bCs/>
                <w:snapToGrid w:val="0"/>
                <w:lang w:eastAsia="hr-HR"/>
              </w:rPr>
              <w:t>Tjedni broj nastavnih sati redovne nastave</w:t>
            </w:r>
          </w:p>
        </w:tc>
        <w:tc>
          <w:tcPr>
            <w:tcW w:w="456" w:type="dxa"/>
            <w:tcBorders>
              <w:top w:val="single" w:sz="4" w:space="0" w:color="auto"/>
              <w:left w:val="single" w:sz="4" w:space="0" w:color="auto"/>
              <w:bottom w:val="single" w:sz="4" w:space="0" w:color="auto"/>
              <w:right w:val="single" w:sz="4" w:space="0" w:color="auto"/>
            </w:tcBorders>
            <w:hideMark/>
          </w:tcPr>
          <w:p w14:paraId="1E417E50" w14:textId="77777777" w:rsidR="00AA6F5B" w:rsidRPr="009A4338" w:rsidRDefault="00AA6F5B">
            <w:pPr>
              <w:spacing w:line="240" w:lineRule="auto"/>
              <w:rPr>
                <w:lang w:eastAsia="hr-HR"/>
              </w:rPr>
            </w:pPr>
            <w:r w:rsidRPr="009A4338">
              <w:rPr>
                <w:lang w:eastAsia="hr-HR"/>
              </w:rPr>
              <w:t xml:space="preserve">  7</w:t>
            </w:r>
          </w:p>
        </w:tc>
      </w:tr>
      <w:tr w:rsidR="009A4338" w:rsidRPr="009A4338" w14:paraId="41C40A86"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ED00E15" w14:textId="77777777" w:rsidR="00AA6F5B" w:rsidRPr="009A4338" w:rsidRDefault="00AA6F5B">
            <w:pPr>
              <w:spacing w:line="240" w:lineRule="auto"/>
              <w:rPr>
                <w:rFonts w:cstheme="minorHAnsi"/>
                <w:lang w:eastAsia="hr-HR"/>
              </w:rPr>
            </w:pPr>
            <w:r w:rsidRPr="009A4338">
              <w:rPr>
                <w:rFonts w:cstheme="minorHAnsi"/>
                <w:lang w:eastAsia="hr-HR"/>
              </w:rPr>
              <w:t>9.</w:t>
            </w:r>
          </w:p>
        </w:tc>
        <w:tc>
          <w:tcPr>
            <w:tcW w:w="7408" w:type="dxa"/>
            <w:tcBorders>
              <w:top w:val="single" w:sz="4" w:space="0" w:color="auto"/>
              <w:left w:val="single" w:sz="4" w:space="0" w:color="auto"/>
              <w:bottom w:val="single" w:sz="4" w:space="0" w:color="auto"/>
              <w:right w:val="single" w:sz="4" w:space="0" w:color="auto"/>
            </w:tcBorders>
            <w:hideMark/>
          </w:tcPr>
          <w:p w14:paraId="4EB922E1" w14:textId="77777777" w:rsidR="00AA6F5B" w:rsidRPr="009A4338" w:rsidRDefault="00AA6F5B">
            <w:pPr>
              <w:keepNext/>
              <w:widowControl w:val="0"/>
              <w:snapToGrid w:val="0"/>
              <w:spacing w:line="240" w:lineRule="auto"/>
              <w:outlineLvl w:val="2"/>
              <w:rPr>
                <w:rFonts w:cstheme="minorHAnsi"/>
                <w:bCs/>
                <w:iCs/>
                <w:lang w:eastAsia="hr-HR"/>
              </w:rPr>
            </w:pPr>
            <w:r w:rsidRPr="009A4338">
              <w:rPr>
                <w:rFonts w:cstheme="minorHAnsi"/>
                <w:bCs/>
                <w:iCs/>
                <w:lang w:eastAsia="hr-HR"/>
              </w:rPr>
              <w:t>Zaduženja profesora u neposrednom odgojno-obrazovnom radu</w:t>
            </w:r>
          </w:p>
        </w:tc>
        <w:tc>
          <w:tcPr>
            <w:tcW w:w="456" w:type="dxa"/>
            <w:tcBorders>
              <w:top w:val="single" w:sz="4" w:space="0" w:color="auto"/>
              <w:left w:val="single" w:sz="4" w:space="0" w:color="auto"/>
              <w:bottom w:val="single" w:sz="4" w:space="0" w:color="auto"/>
              <w:right w:val="single" w:sz="4" w:space="0" w:color="auto"/>
            </w:tcBorders>
            <w:hideMark/>
          </w:tcPr>
          <w:p w14:paraId="2F7BF71E" w14:textId="77777777" w:rsidR="00AA6F5B" w:rsidRPr="009A4338" w:rsidRDefault="00AA6F5B">
            <w:pPr>
              <w:spacing w:line="240" w:lineRule="auto"/>
              <w:rPr>
                <w:lang w:eastAsia="hr-HR"/>
              </w:rPr>
            </w:pPr>
            <w:r w:rsidRPr="009A4338">
              <w:rPr>
                <w:lang w:eastAsia="hr-HR"/>
              </w:rPr>
              <w:t xml:space="preserve">  7</w:t>
            </w:r>
          </w:p>
        </w:tc>
      </w:tr>
      <w:tr w:rsidR="009A4338" w:rsidRPr="009A4338" w14:paraId="1431FC9D"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18D47B3E" w14:textId="77777777" w:rsidR="00AA6F5B" w:rsidRPr="009A4338" w:rsidRDefault="00AA6F5B">
            <w:pPr>
              <w:spacing w:line="240" w:lineRule="auto"/>
              <w:rPr>
                <w:rFonts w:cstheme="minorHAnsi"/>
                <w:lang w:eastAsia="hr-HR"/>
              </w:rPr>
            </w:pPr>
            <w:r w:rsidRPr="009A4338">
              <w:rPr>
                <w:rFonts w:cstheme="minorHAnsi"/>
                <w:lang w:eastAsia="hr-HR"/>
              </w:rPr>
              <w:t>10.</w:t>
            </w:r>
          </w:p>
        </w:tc>
        <w:tc>
          <w:tcPr>
            <w:tcW w:w="7408" w:type="dxa"/>
            <w:tcBorders>
              <w:top w:val="single" w:sz="4" w:space="0" w:color="auto"/>
              <w:left w:val="single" w:sz="4" w:space="0" w:color="auto"/>
              <w:bottom w:val="single" w:sz="4" w:space="0" w:color="auto"/>
              <w:right w:val="single" w:sz="4" w:space="0" w:color="auto"/>
            </w:tcBorders>
            <w:hideMark/>
          </w:tcPr>
          <w:p w14:paraId="2A88B4B8" w14:textId="77777777" w:rsidR="00AA6F5B" w:rsidRPr="009A4338" w:rsidRDefault="00AA6F5B">
            <w:pPr>
              <w:keepNext/>
              <w:widowControl w:val="0"/>
              <w:snapToGrid w:val="0"/>
              <w:spacing w:line="240" w:lineRule="auto"/>
              <w:outlineLvl w:val="2"/>
              <w:rPr>
                <w:rFonts w:cstheme="minorHAnsi"/>
                <w:bCs/>
                <w:iCs/>
                <w:snapToGrid w:val="0"/>
                <w:lang w:eastAsia="hr-HR"/>
              </w:rPr>
            </w:pPr>
            <w:r w:rsidRPr="009A4338">
              <w:rPr>
                <w:rFonts w:cstheme="minorHAnsi"/>
                <w:bCs/>
                <w:iCs/>
                <w:snapToGrid w:val="0"/>
                <w:lang w:eastAsia="hr-HR"/>
              </w:rPr>
              <w:t>Godišnji broj nastavnih sati redovne nastave (r),izborne (i) i fakultativne nastave (f)</w:t>
            </w:r>
          </w:p>
        </w:tc>
        <w:tc>
          <w:tcPr>
            <w:tcW w:w="456" w:type="dxa"/>
            <w:tcBorders>
              <w:top w:val="single" w:sz="4" w:space="0" w:color="auto"/>
              <w:left w:val="single" w:sz="4" w:space="0" w:color="auto"/>
              <w:bottom w:val="single" w:sz="4" w:space="0" w:color="auto"/>
              <w:right w:val="single" w:sz="4" w:space="0" w:color="auto"/>
            </w:tcBorders>
            <w:hideMark/>
          </w:tcPr>
          <w:p w14:paraId="5989BD5A" w14:textId="77777777" w:rsidR="00AA6F5B" w:rsidRPr="009A4338" w:rsidRDefault="00AA6F5B">
            <w:pPr>
              <w:spacing w:line="240" w:lineRule="auto"/>
              <w:rPr>
                <w:lang w:eastAsia="hr-HR"/>
              </w:rPr>
            </w:pPr>
            <w:r w:rsidRPr="009A4338">
              <w:rPr>
                <w:lang w:eastAsia="hr-HR"/>
              </w:rPr>
              <w:t xml:space="preserve">  8</w:t>
            </w:r>
          </w:p>
        </w:tc>
      </w:tr>
      <w:tr w:rsidR="009A4338" w:rsidRPr="009A4338" w14:paraId="46153D28"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5CB4E17C" w14:textId="77777777" w:rsidR="00AA6F5B" w:rsidRPr="009A4338" w:rsidRDefault="00AA6F5B">
            <w:pPr>
              <w:spacing w:line="240" w:lineRule="auto"/>
              <w:rPr>
                <w:rFonts w:cstheme="minorHAnsi"/>
                <w:lang w:eastAsia="hr-HR"/>
              </w:rPr>
            </w:pPr>
            <w:r w:rsidRPr="009A4338">
              <w:rPr>
                <w:rFonts w:cstheme="minorHAnsi"/>
                <w:lang w:eastAsia="hr-HR"/>
              </w:rPr>
              <w:t>11.</w:t>
            </w:r>
          </w:p>
        </w:tc>
        <w:tc>
          <w:tcPr>
            <w:tcW w:w="7408" w:type="dxa"/>
            <w:tcBorders>
              <w:top w:val="single" w:sz="4" w:space="0" w:color="auto"/>
              <w:left w:val="single" w:sz="4" w:space="0" w:color="auto"/>
              <w:bottom w:val="single" w:sz="4" w:space="0" w:color="auto"/>
              <w:right w:val="single" w:sz="4" w:space="0" w:color="auto"/>
            </w:tcBorders>
            <w:hideMark/>
          </w:tcPr>
          <w:p w14:paraId="223B32B5" w14:textId="77777777" w:rsidR="00AA6F5B" w:rsidRPr="009A4338" w:rsidRDefault="00AA6F5B">
            <w:pPr>
              <w:keepNext/>
              <w:widowControl w:val="0"/>
              <w:snapToGrid w:val="0"/>
              <w:spacing w:line="240" w:lineRule="auto"/>
              <w:outlineLvl w:val="2"/>
              <w:rPr>
                <w:rFonts w:cstheme="minorHAnsi"/>
                <w:bCs/>
                <w:iCs/>
                <w:lang w:eastAsia="hr-HR"/>
              </w:rPr>
            </w:pPr>
            <w:r w:rsidRPr="009A4338">
              <w:rPr>
                <w:rFonts w:cstheme="minorHAnsi"/>
                <w:bCs/>
                <w:iCs/>
                <w:lang w:eastAsia="hr-HR"/>
              </w:rPr>
              <w:t>Dodatna i dopunska nastava, Fakultativna nastava, DSD</w:t>
            </w:r>
          </w:p>
        </w:tc>
        <w:tc>
          <w:tcPr>
            <w:tcW w:w="456" w:type="dxa"/>
            <w:tcBorders>
              <w:top w:val="single" w:sz="4" w:space="0" w:color="auto"/>
              <w:left w:val="single" w:sz="4" w:space="0" w:color="auto"/>
              <w:bottom w:val="single" w:sz="4" w:space="0" w:color="auto"/>
              <w:right w:val="single" w:sz="4" w:space="0" w:color="auto"/>
            </w:tcBorders>
            <w:hideMark/>
          </w:tcPr>
          <w:p w14:paraId="5415095E" w14:textId="77777777" w:rsidR="00AA6F5B" w:rsidRPr="009A4338" w:rsidRDefault="00AA6F5B">
            <w:pPr>
              <w:spacing w:line="240" w:lineRule="auto"/>
              <w:rPr>
                <w:rFonts w:cstheme="minorHAnsi"/>
                <w:lang w:eastAsia="hr-HR"/>
              </w:rPr>
            </w:pPr>
            <w:r w:rsidRPr="009A4338">
              <w:rPr>
                <w:rFonts w:cstheme="minorHAnsi"/>
                <w:lang w:eastAsia="hr-HR"/>
              </w:rPr>
              <w:t xml:space="preserve">  9</w:t>
            </w:r>
          </w:p>
        </w:tc>
      </w:tr>
      <w:tr w:rsidR="009A4338" w:rsidRPr="009A4338" w14:paraId="08920F8C"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7D7F17C" w14:textId="77777777" w:rsidR="00AA6F5B" w:rsidRPr="009A4338" w:rsidRDefault="00AA6F5B">
            <w:pPr>
              <w:spacing w:line="240" w:lineRule="auto"/>
              <w:rPr>
                <w:rFonts w:cstheme="minorHAnsi"/>
                <w:lang w:eastAsia="hr-HR"/>
              </w:rPr>
            </w:pPr>
            <w:r w:rsidRPr="009A4338">
              <w:rPr>
                <w:rFonts w:cstheme="minorHAnsi"/>
                <w:lang w:eastAsia="hr-HR"/>
              </w:rPr>
              <w:t>12.</w:t>
            </w:r>
          </w:p>
        </w:tc>
        <w:tc>
          <w:tcPr>
            <w:tcW w:w="7408" w:type="dxa"/>
            <w:tcBorders>
              <w:top w:val="single" w:sz="4" w:space="0" w:color="auto"/>
              <w:left w:val="single" w:sz="4" w:space="0" w:color="auto"/>
              <w:bottom w:val="single" w:sz="4" w:space="0" w:color="auto"/>
              <w:right w:val="single" w:sz="4" w:space="0" w:color="auto"/>
            </w:tcBorders>
            <w:hideMark/>
          </w:tcPr>
          <w:p w14:paraId="72580699" w14:textId="77777777" w:rsidR="00AA6F5B" w:rsidRPr="009A4338" w:rsidRDefault="00AA6F5B">
            <w:pPr>
              <w:keepNext/>
              <w:widowControl w:val="0"/>
              <w:snapToGrid w:val="0"/>
              <w:spacing w:line="240" w:lineRule="auto"/>
              <w:outlineLvl w:val="2"/>
              <w:rPr>
                <w:rFonts w:cstheme="minorHAnsi"/>
                <w:bCs/>
                <w:iCs/>
                <w:lang w:eastAsia="hr-HR"/>
              </w:rPr>
            </w:pPr>
            <w:r w:rsidRPr="009A4338">
              <w:rPr>
                <w:rFonts w:cstheme="minorHAnsi"/>
                <w:bCs/>
                <w:iCs/>
                <w:lang w:eastAsia="hr-HR"/>
              </w:rPr>
              <w:t>Izvannastavne  i   izvanškolske   aktivnosti</w:t>
            </w:r>
          </w:p>
        </w:tc>
        <w:tc>
          <w:tcPr>
            <w:tcW w:w="456" w:type="dxa"/>
            <w:tcBorders>
              <w:top w:val="single" w:sz="4" w:space="0" w:color="auto"/>
              <w:left w:val="single" w:sz="4" w:space="0" w:color="auto"/>
              <w:bottom w:val="single" w:sz="4" w:space="0" w:color="auto"/>
              <w:right w:val="single" w:sz="4" w:space="0" w:color="auto"/>
            </w:tcBorders>
            <w:hideMark/>
          </w:tcPr>
          <w:p w14:paraId="360212A5" w14:textId="77777777" w:rsidR="00AA6F5B" w:rsidRPr="009A4338" w:rsidRDefault="00AA6F5B">
            <w:pPr>
              <w:spacing w:line="240" w:lineRule="auto"/>
              <w:rPr>
                <w:rFonts w:cstheme="minorHAnsi"/>
                <w:lang w:eastAsia="hr-HR"/>
              </w:rPr>
            </w:pPr>
            <w:r w:rsidRPr="009A4338">
              <w:rPr>
                <w:rFonts w:cstheme="minorHAnsi"/>
                <w:lang w:eastAsia="hr-HR"/>
              </w:rPr>
              <w:t>10</w:t>
            </w:r>
          </w:p>
        </w:tc>
      </w:tr>
      <w:tr w:rsidR="00AA6F5B" w:rsidRPr="00AA6F5B" w14:paraId="5B3A3EDE"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66B2BE6" w14:textId="77777777" w:rsidR="00AA6F5B" w:rsidRPr="005212F2" w:rsidRDefault="00AA6F5B">
            <w:pPr>
              <w:spacing w:line="240" w:lineRule="auto"/>
              <w:rPr>
                <w:rFonts w:cstheme="minorHAnsi"/>
                <w:lang w:eastAsia="hr-HR"/>
              </w:rPr>
            </w:pPr>
            <w:r w:rsidRPr="005212F2">
              <w:rPr>
                <w:rFonts w:cstheme="minorHAnsi"/>
                <w:lang w:eastAsia="hr-HR"/>
              </w:rPr>
              <w:t>13.</w:t>
            </w:r>
          </w:p>
        </w:tc>
        <w:tc>
          <w:tcPr>
            <w:tcW w:w="7408" w:type="dxa"/>
            <w:tcBorders>
              <w:top w:val="single" w:sz="4" w:space="0" w:color="auto"/>
              <w:left w:val="single" w:sz="4" w:space="0" w:color="auto"/>
              <w:bottom w:val="single" w:sz="4" w:space="0" w:color="auto"/>
              <w:right w:val="single" w:sz="4" w:space="0" w:color="auto"/>
            </w:tcBorders>
            <w:hideMark/>
          </w:tcPr>
          <w:p w14:paraId="387FFFAE"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Projektna nastava</w:t>
            </w:r>
          </w:p>
        </w:tc>
        <w:tc>
          <w:tcPr>
            <w:tcW w:w="456" w:type="dxa"/>
            <w:tcBorders>
              <w:top w:val="single" w:sz="4" w:space="0" w:color="auto"/>
              <w:left w:val="single" w:sz="4" w:space="0" w:color="auto"/>
              <w:bottom w:val="single" w:sz="4" w:space="0" w:color="auto"/>
              <w:right w:val="single" w:sz="4" w:space="0" w:color="auto"/>
            </w:tcBorders>
            <w:hideMark/>
          </w:tcPr>
          <w:p w14:paraId="218089FC" w14:textId="7B54B9E0" w:rsidR="00AA6F5B" w:rsidRPr="005212F2" w:rsidRDefault="00AA6F5B">
            <w:pPr>
              <w:spacing w:line="240" w:lineRule="auto"/>
              <w:rPr>
                <w:rFonts w:cstheme="minorHAnsi"/>
                <w:lang w:eastAsia="hr-HR"/>
              </w:rPr>
            </w:pPr>
            <w:r w:rsidRPr="005212F2">
              <w:rPr>
                <w:rFonts w:cstheme="minorHAnsi"/>
                <w:lang w:eastAsia="hr-HR"/>
              </w:rPr>
              <w:t>1</w:t>
            </w:r>
            <w:r w:rsidR="005212F2" w:rsidRPr="005212F2">
              <w:rPr>
                <w:rFonts w:cstheme="minorHAnsi"/>
                <w:lang w:eastAsia="hr-HR"/>
              </w:rPr>
              <w:t>3</w:t>
            </w:r>
          </w:p>
        </w:tc>
      </w:tr>
      <w:tr w:rsidR="00AA6F5B" w:rsidRPr="00AA6F5B" w14:paraId="18A5B19F"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48ABEEF" w14:textId="77777777" w:rsidR="00AA6F5B" w:rsidRPr="005212F2" w:rsidRDefault="00AA6F5B">
            <w:pPr>
              <w:spacing w:line="240" w:lineRule="auto"/>
              <w:rPr>
                <w:rFonts w:cstheme="minorHAnsi"/>
                <w:lang w:eastAsia="hr-HR"/>
              </w:rPr>
            </w:pPr>
            <w:r w:rsidRPr="005212F2">
              <w:rPr>
                <w:rFonts w:cstheme="minorHAnsi"/>
                <w:lang w:eastAsia="hr-HR"/>
              </w:rPr>
              <w:t>14.</w:t>
            </w:r>
          </w:p>
        </w:tc>
        <w:tc>
          <w:tcPr>
            <w:tcW w:w="7408" w:type="dxa"/>
            <w:tcBorders>
              <w:top w:val="single" w:sz="4" w:space="0" w:color="auto"/>
              <w:left w:val="single" w:sz="4" w:space="0" w:color="auto"/>
              <w:bottom w:val="single" w:sz="4" w:space="0" w:color="auto"/>
              <w:right w:val="single" w:sz="4" w:space="0" w:color="auto"/>
            </w:tcBorders>
            <w:hideMark/>
          </w:tcPr>
          <w:p w14:paraId="39CBD36E"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Suradnja s inozemnim školama</w:t>
            </w:r>
          </w:p>
        </w:tc>
        <w:tc>
          <w:tcPr>
            <w:tcW w:w="456" w:type="dxa"/>
            <w:tcBorders>
              <w:top w:val="single" w:sz="4" w:space="0" w:color="auto"/>
              <w:left w:val="single" w:sz="4" w:space="0" w:color="auto"/>
              <w:bottom w:val="single" w:sz="4" w:space="0" w:color="auto"/>
              <w:right w:val="single" w:sz="4" w:space="0" w:color="auto"/>
            </w:tcBorders>
            <w:hideMark/>
          </w:tcPr>
          <w:p w14:paraId="5B7AFF6C" w14:textId="4DFB8A18" w:rsidR="00AA6F5B" w:rsidRPr="005212F2" w:rsidRDefault="00AA6F5B">
            <w:pPr>
              <w:spacing w:line="240" w:lineRule="auto"/>
              <w:rPr>
                <w:rFonts w:cstheme="minorHAnsi"/>
                <w:lang w:eastAsia="hr-HR"/>
              </w:rPr>
            </w:pPr>
            <w:r w:rsidRPr="005212F2">
              <w:rPr>
                <w:rFonts w:cstheme="minorHAnsi"/>
                <w:lang w:eastAsia="hr-HR"/>
              </w:rPr>
              <w:t>1</w:t>
            </w:r>
            <w:r w:rsidR="005212F2" w:rsidRPr="005212F2">
              <w:rPr>
                <w:rFonts w:cstheme="minorHAnsi"/>
                <w:lang w:eastAsia="hr-HR"/>
              </w:rPr>
              <w:t>3</w:t>
            </w:r>
          </w:p>
        </w:tc>
      </w:tr>
      <w:tr w:rsidR="00AA6F5B" w:rsidRPr="00AA6F5B" w14:paraId="262FB084"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79BDD02" w14:textId="77777777" w:rsidR="00AA6F5B" w:rsidRPr="005212F2" w:rsidRDefault="00AA6F5B">
            <w:pPr>
              <w:spacing w:line="240" w:lineRule="auto"/>
              <w:rPr>
                <w:rFonts w:cstheme="minorHAnsi"/>
                <w:lang w:eastAsia="hr-HR"/>
              </w:rPr>
            </w:pPr>
            <w:r w:rsidRPr="005212F2">
              <w:rPr>
                <w:rFonts w:cstheme="minorHAnsi"/>
                <w:lang w:eastAsia="hr-HR"/>
              </w:rPr>
              <w:t>15.</w:t>
            </w:r>
          </w:p>
        </w:tc>
        <w:tc>
          <w:tcPr>
            <w:tcW w:w="7408" w:type="dxa"/>
            <w:tcBorders>
              <w:top w:val="single" w:sz="4" w:space="0" w:color="auto"/>
              <w:left w:val="single" w:sz="4" w:space="0" w:color="auto"/>
              <w:bottom w:val="single" w:sz="4" w:space="0" w:color="auto"/>
              <w:right w:val="single" w:sz="4" w:space="0" w:color="auto"/>
            </w:tcBorders>
            <w:hideMark/>
          </w:tcPr>
          <w:p w14:paraId="217A4AB4" w14:textId="77777777" w:rsidR="00AA6F5B" w:rsidRPr="005212F2" w:rsidRDefault="00AA6F5B">
            <w:pPr>
              <w:spacing w:line="240" w:lineRule="auto"/>
              <w:rPr>
                <w:rFonts w:cstheme="minorHAnsi"/>
                <w:lang w:eastAsia="hr-HR"/>
              </w:rPr>
            </w:pPr>
            <w:r w:rsidRPr="005212F2">
              <w:rPr>
                <w:rFonts w:cstheme="minorHAnsi"/>
                <w:lang w:eastAsia="hr-HR"/>
              </w:rPr>
              <w:t>Rad s darovitim učenicima</w:t>
            </w:r>
          </w:p>
        </w:tc>
        <w:tc>
          <w:tcPr>
            <w:tcW w:w="456" w:type="dxa"/>
            <w:tcBorders>
              <w:top w:val="single" w:sz="4" w:space="0" w:color="auto"/>
              <w:left w:val="single" w:sz="4" w:space="0" w:color="auto"/>
              <w:bottom w:val="single" w:sz="4" w:space="0" w:color="auto"/>
              <w:right w:val="single" w:sz="4" w:space="0" w:color="auto"/>
            </w:tcBorders>
            <w:hideMark/>
          </w:tcPr>
          <w:p w14:paraId="6B909EF9" w14:textId="4903E59E" w:rsidR="00AA6F5B" w:rsidRPr="005212F2" w:rsidRDefault="00AA6F5B">
            <w:pPr>
              <w:spacing w:line="240" w:lineRule="auto"/>
              <w:rPr>
                <w:rFonts w:cstheme="minorHAnsi"/>
                <w:lang w:eastAsia="hr-HR"/>
              </w:rPr>
            </w:pPr>
            <w:r w:rsidRPr="005212F2">
              <w:rPr>
                <w:rFonts w:cstheme="minorHAnsi"/>
                <w:lang w:eastAsia="hr-HR"/>
              </w:rPr>
              <w:t>1</w:t>
            </w:r>
            <w:r w:rsidR="005212F2" w:rsidRPr="005212F2">
              <w:rPr>
                <w:rFonts w:cstheme="minorHAnsi"/>
                <w:lang w:eastAsia="hr-HR"/>
              </w:rPr>
              <w:t>5</w:t>
            </w:r>
          </w:p>
        </w:tc>
      </w:tr>
      <w:tr w:rsidR="00AA6F5B" w:rsidRPr="00AA6F5B" w14:paraId="652DC19D"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0E938DC0" w14:textId="77777777" w:rsidR="00AA6F5B" w:rsidRPr="005212F2" w:rsidRDefault="00AA6F5B">
            <w:pPr>
              <w:spacing w:line="240" w:lineRule="auto"/>
              <w:rPr>
                <w:rFonts w:cstheme="minorHAnsi"/>
                <w:lang w:eastAsia="hr-HR"/>
              </w:rPr>
            </w:pPr>
            <w:r w:rsidRPr="005212F2">
              <w:rPr>
                <w:rFonts w:cstheme="minorHAnsi"/>
                <w:lang w:eastAsia="hr-HR"/>
              </w:rPr>
              <w:t>16.</w:t>
            </w:r>
          </w:p>
        </w:tc>
        <w:tc>
          <w:tcPr>
            <w:tcW w:w="7408" w:type="dxa"/>
            <w:tcBorders>
              <w:top w:val="single" w:sz="4" w:space="0" w:color="auto"/>
              <w:left w:val="single" w:sz="4" w:space="0" w:color="auto"/>
              <w:bottom w:val="single" w:sz="4" w:space="0" w:color="auto"/>
              <w:right w:val="single" w:sz="4" w:space="0" w:color="auto"/>
            </w:tcBorders>
            <w:hideMark/>
          </w:tcPr>
          <w:p w14:paraId="4DB1B167" w14:textId="77777777" w:rsidR="00AA6F5B" w:rsidRPr="005212F2" w:rsidRDefault="00AA6F5B">
            <w:pPr>
              <w:spacing w:line="240" w:lineRule="auto"/>
              <w:rPr>
                <w:rFonts w:cstheme="minorHAnsi"/>
                <w:lang w:eastAsia="hr-HR"/>
              </w:rPr>
            </w:pPr>
            <w:r w:rsidRPr="005212F2">
              <w:rPr>
                <w:rFonts w:cstheme="minorHAnsi"/>
                <w:bCs/>
                <w:iCs/>
                <w:lang w:eastAsia="hr-HR"/>
              </w:rPr>
              <w:t>Plan  izleta, stručnih i maturalnih putovanja</w:t>
            </w:r>
          </w:p>
        </w:tc>
        <w:tc>
          <w:tcPr>
            <w:tcW w:w="456" w:type="dxa"/>
            <w:tcBorders>
              <w:top w:val="single" w:sz="4" w:space="0" w:color="auto"/>
              <w:left w:val="single" w:sz="4" w:space="0" w:color="auto"/>
              <w:bottom w:val="single" w:sz="4" w:space="0" w:color="auto"/>
              <w:right w:val="single" w:sz="4" w:space="0" w:color="auto"/>
            </w:tcBorders>
            <w:hideMark/>
          </w:tcPr>
          <w:p w14:paraId="34EF8E2A" w14:textId="72E6896F" w:rsidR="00AA6F5B" w:rsidRPr="005212F2" w:rsidRDefault="00AA6F5B">
            <w:pPr>
              <w:spacing w:line="240" w:lineRule="auto"/>
              <w:rPr>
                <w:rFonts w:cstheme="minorHAnsi"/>
                <w:lang w:eastAsia="hr-HR"/>
              </w:rPr>
            </w:pPr>
            <w:r w:rsidRPr="005212F2">
              <w:rPr>
                <w:rFonts w:cstheme="minorHAnsi"/>
                <w:lang w:eastAsia="hr-HR"/>
              </w:rPr>
              <w:t>1</w:t>
            </w:r>
            <w:r w:rsidR="005212F2" w:rsidRPr="005212F2">
              <w:rPr>
                <w:rFonts w:cstheme="minorHAnsi"/>
                <w:lang w:eastAsia="hr-HR"/>
              </w:rPr>
              <w:t>6</w:t>
            </w:r>
          </w:p>
        </w:tc>
      </w:tr>
      <w:tr w:rsidR="00AA6F5B" w:rsidRPr="00AA6F5B" w14:paraId="293A4E36"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7699481" w14:textId="77777777" w:rsidR="00AA6F5B" w:rsidRPr="005212F2" w:rsidRDefault="00AA6F5B">
            <w:pPr>
              <w:spacing w:line="240" w:lineRule="auto"/>
              <w:rPr>
                <w:rFonts w:cstheme="minorHAnsi"/>
                <w:lang w:eastAsia="hr-HR"/>
              </w:rPr>
            </w:pPr>
            <w:r w:rsidRPr="005212F2">
              <w:rPr>
                <w:rFonts w:cstheme="minorHAnsi"/>
                <w:lang w:eastAsia="hr-HR"/>
              </w:rPr>
              <w:t>17.</w:t>
            </w:r>
          </w:p>
        </w:tc>
        <w:tc>
          <w:tcPr>
            <w:tcW w:w="7408" w:type="dxa"/>
            <w:tcBorders>
              <w:top w:val="single" w:sz="4" w:space="0" w:color="auto"/>
              <w:left w:val="single" w:sz="4" w:space="0" w:color="auto"/>
              <w:bottom w:val="single" w:sz="4" w:space="0" w:color="auto"/>
              <w:right w:val="single" w:sz="4" w:space="0" w:color="auto"/>
            </w:tcBorders>
            <w:hideMark/>
          </w:tcPr>
          <w:p w14:paraId="1872E4FE" w14:textId="77777777" w:rsidR="00AA6F5B" w:rsidRPr="005212F2" w:rsidRDefault="00AA6F5B">
            <w:pPr>
              <w:spacing w:line="240" w:lineRule="auto"/>
              <w:rPr>
                <w:rFonts w:cstheme="minorHAnsi"/>
                <w:lang w:eastAsia="hr-HR"/>
              </w:rPr>
            </w:pPr>
            <w:r w:rsidRPr="005212F2">
              <w:rPr>
                <w:rFonts w:cstheme="minorHAnsi"/>
                <w:iCs/>
                <w:snapToGrid w:val="0"/>
                <w:lang w:eastAsia="hr-HR"/>
              </w:rPr>
              <w:t>Kulturna i javna djelatnost škole</w:t>
            </w:r>
          </w:p>
        </w:tc>
        <w:tc>
          <w:tcPr>
            <w:tcW w:w="456" w:type="dxa"/>
            <w:tcBorders>
              <w:top w:val="single" w:sz="4" w:space="0" w:color="auto"/>
              <w:left w:val="single" w:sz="4" w:space="0" w:color="auto"/>
              <w:bottom w:val="single" w:sz="4" w:space="0" w:color="auto"/>
              <w:right w:val="single" w:sz="4" w:space="0" w:color="auto"/>
            </w:tcBorders>
            <w:hideMark/>
          </w:tcPr>
          <w:p w14:paraId="0AC7ACBC" w14:textId="784623C2" w:rsidR="00AA6F5B" w:rsidRPr="005212F2" w:rsidRDefault="00AA6F5B">
            <w:pPr>
              <w:spacing w:line="240" w:lineRule="auto"/>
              <w:rPr>
                <w:rFonts w:cstheme="minorHAnsi"/>
                <w:lang w:eastAsia="hr-HR"/>
              </w:rPr>
            </w:pPr>
            <w:r w:rsidRPr="005212F2">
              <w:rPr>
                <w:rFonts w:cstheme="minorHAnsi"/>
                <w:lang w:eastAsia="hr-HR"/>
              </w:rPr>
              <w:t>1</w:t>
            </w:r>
            <w:r w:rsidR="005212F2" w:rsidRPr="005212F2">
              <w:rPr>
                <w:rFonts w:cstheme="minorHAnsi"/>
                <w:lang w:eastAsia="hr-HR"/>
              </w:rPr>
              <w:t>8</w:t>
            </w:r>
          </w:p>
        </w:tc>
      </w:tr>
      <w:tr w:rsidR="00AA6F5B" w:rsidRPr="00AA6F5B" w14:paraId="7FED9F8E"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CD74403" w14:textId="77777777" w:rsidR="00AA6F5B" w:rsidRPr="005212F2" w:rsidRDefault="00AA6F5B">
            <w:pPr>
              <w:spacing w:line="240" w:lineRule="auto"/>
              <w:rPr>
                <w:rFonts w:cstheme="minorHAnsi"/>
                <w:lang w:eastAsia="hr-HR"/>
              </w:rPr>
            </w:pPr>
            <w:r w:rsidRPr="005212F2">
              <w:rPr>
                <w:rFonts w:cstheme="minorHAnsi"/>
                <w:lang w:eastAsia="hr-HR"/>
              </w:rPr>
              <w:t>18.</w:t>
            </w:r>
          </w:p>
        </w:tc>
        <w:tc>
          <w:tcPr>
            <w:tcW w:w="7408" w:type="dxa"/>
            <w:tcBorders>
              <w:top w:val="single" w:sz="4" w:space="0" w:color="auto"/>
              <w:left w:val="single" w:sz="4" w:space="0" w:color="auto"/>
              <w:bottom w:val="single" w:sz="4" w:space="0" w:color="auto"/>
              <w:right w:val="single" w:sz="4" w:space="0" w:color="auto"/>
            </w:tcBorders>
            <w:hideMark/>
          </w:tcPr>
          <w:p w14:paraId="2958EB20" w14:textId="77777777" w:rsidR="00AA6F5B" w:rsidRPr="005212F2" w:rsidRDefault="00AA6F5B">
            <w:pPr>
              <w:spacing w:line="240" w:lineRule="auto"/>
              <w:rPr>
                <w:rFonts w:cstheme="minorHAnsi"/>
                <w:lang w:eastAsia="hr-HR"/>
              </w:rPr>
            </w:pPr>
            <w:r w:rsidRPr="005212F2">
              <w:rPr>
                <w:rFonts w:cstheme="minorHAnsi"/>
                <w:bCs/>
                <w:iCs/>
                <w:lang w:eastAsia="hr-HR"/>
              </w:rPr>
              <w:t>Raspored profesora na razredničke dužnosti</w:t>
            </w:r>
          </w:p>
        </w:tc>
        <w:tc>
          <w:tcPr>
            <w:tcW w:w="456" w:type="dxa"/>
            <w:tcBorders>
              <w:top w:val="single" w:sz="4" w:space="0" w:color="auto"/>
              <w:left w:val="single" w:sz="4" w:space="0" w:color="auto"/>
              <w:bottom w:val="single" w:sz="4" w:space="0" w:color="auto"/>
              <w:right w:val="single" w:sz="4" w:space="0" w:color="auto"/>
            </w:tcBorders>
            <w:hideMark/>
          </w:tcPr>
          <w:p w14:paraId="534101C4" w14:textId="0A409E57" w:rsidR="00AA6F5B" w:rsidRPr="005212F2" w:rsidRDefault="00AA6F5B">
            <w:pPr>
              <w:spacing w:line="240" w:lineRule="auto"/>
              <w:rPr>
                <w:rFonts w:cstheme="minorHAnsi"/>
                <w:lang w:eastAsia="hr-HR"/>
              </w:rPr>
            </w:pPr>
            <w:r w:rsidRPr="005212F2">
              <w:rPr>
                <w:rFonts w:cstheme="minorHAnsi"/>
                <w:lang w:eastAsia="hr-HR"/>
              </w:rPr>
              <w:t>1</w:t>
            </w:r>
            <w:r w:rsidR="005212F2" w:rsidRPr="005212F2">
              <w:rPr>
                <w:rFonts w:cstheme="minorHAnsi"/>
                <w:lang w:eastAsia="hr-HR"/>
              </w:rPr>
              <w:t>9</w:t>
            </w:r>
          </w:p>
        </w:tc>
      </w:tr>
      <w:tr w:rsidR="00AA6F5B" w:rsidRPr="00AA6F5B" w14:paraId="2F9B7C6F"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5A0F053E" w14:textId="77777777" w:rsidR="00AA6F5B" w:rsidRPr="005212F2" w:rsidRDefault="00AA6F5B">
            <w:pPr>
              <w:spacing w:line="240" w:lineRule="auto"/>
              <w:rPr>
                <w:rFonts w:cstheme="minorHAnsi"/>
                <w:lang w:eastAsia="hr-HR"/>
              </w:rPr>
            </w:pPr>
            <w:r w:rsidRPr="005212F2">
              <w:rPr>
                <w:rFonts w:cstheme="minorHAnsi"/>
                <w:lang w:eastAsia="hr-HR"/>
              </w:rPr>
              <w:t>19.</w:t>
            </w:r>
          </w:p>
        </w:tc>
        <w:tc>
          <w:tcPr>
            <w:tcW w:w="7408" w:type="dxa"/>
            <w:tcBorders>
              <w:top w:val="single" w:sz="4" w:space="0" w:color="auto"/>
              <w:left w:val="single" w:sz="4" w:space="0" w:color="auto"/>
              <w:bottom w:val="single" w:sz="4" w:space="0" w:color="auto"/>
              <w:right w:val="single" w:sz="4" w:space="0" w:color="auto"/>
            </w:tcBorders>
            <w:hideMark/>
          </w:tcPr>
          <w:p w14:paraId="0D4902B4"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Plan i program rada Nastavničkog vijeća</w:t>
            </w:r>
          </w:p>
        </w:tc>
        <w:tc>
          <w:tcPr>
            <w:tcW w:w="456" w:type="dxa"/>
            <w:tcBorders>
              <w:top w:val="single" w:sz="4" w:space="0" w:color="auto"/>
              <w:left w:val="single" w:sz="4" w:space="0" w:color="auto"/>
              <w:bottom w:val="single" w:sz="4" w:space="0" w:color="auto"/>
              <w:right w:val="single" w:sz="4" w:space="0" w:color="auto"/>
            </w:tcBorders>
            <w:hideMark/>
          </w:tcPr>
          <w:p w14:paraId="44F96B70" w14:textId="5A21F963" w:rsidR="00AA6F5B" w:rsidRPr="005212F2" w:rsidRDefault="005212F2">
            <w:pPr>
              <w:spacing w:line="240" w:lineRule="auto"/>
              <w:rPr>
                <w:rFonts w:cstheme="minorHAnsi"/>
                <w:lang w:eastAsia="hr-HR"/>
              </w:rPr>
            </w:pPr>
            <w:r w:rsidRPr="005212F2">
              <w:rPr>
                <w:rFonts w:cstheme="minorHAnsi"/>
                <w:lang w:eastAsia="hr-HR"/>
              </w:rPr>
              <w:t>20</w:t>
            </w:r>
          </w:p>
        </w:tc>
      </w:tr>
      <w:tr w:rsidR="00AA6F5B" w:rsidRPr="00AA6F5B" w14:paraId="691009B1"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B017281" w14:textId="77777777" w:rsidR="00AA6F5B" w:rsidRPr="005212F2" w:rsidRDefault="00AA6F5B">
            <w:pPr>
              <w:spacing w:line="240" w:lineRule="auto"/>
              <w:rPr>
                <w:rFonts w:cstheme="minorHAnsi"/>
                <w:lang w:eastAsia="hr-HR"/>
              </w:rPr>
            </w:pPr>
            <w:r w:rsidRPr="005212F2">
              <w:rPr>
                <w:rFonts w:cstheme="minorHAnsi"/>
                <w:lang w:eastAsia="hr-HR"/>
              </w:rPr>
              <w:t>20.</w:t>
            </w:r>
          </w:p>
        </w:tc>
        <w:tc>
          <w:tcPr>
            <w:tcW w:w="7408" w:type="dxa"/>
            <w:tcBorders>
              <w:top w:val="single" w:sz="4" w:space="0" w:color="auto"/>
              <w:left w:val="single" w:sz="4" w:space="0" w:color="auto"/>
              <w:bottom w:val="single" w:sz="4" w:space="0" w:color="auto"/>
              <w:right w:val="single" w:sz="4" w:space="0" w:color="auto"/>
            </w:tcBorders>
            <w:hideMark/>
          </w:tcPr>
          <w:p w14:paraId="0192CA4F"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Plan i program rada ravnateljice</w:t>
            </w:r>
          </w:p>
        </w:tc>
        <w:tc>
          <w:tcPr>
            <w:tcW w:w="456" w:type="dxa"/>
            <w:tcBorders>
              <w:top w:val="single" w:sz="4" w:space="0" w:color="auto"/>
              <w:left w:val="single" w:sz="4" w:space="0" w:color="auto"/>
              <w:bottom w:val="single" w:sz="4" w:space="0" w:color="auto"/>
              <w:right w:val="single" w:sz="4" w:space="0" w:color="auto"/>
            </w:tcBorders>
            <w:hideMark/>
          </w:tcPr>
          <w:p w14:paraId="7767ED85" w14:textId="32A42E44" w:rsidR="00AA6F5B" w:rsidRPr="005212F2" w:rsidRDefault="00AA6F5B">
            <w:pPr>
              <w:spacing w:line="240" w:lineRule="auto"/>
              <w:rPr>
                <w:rFonts w:cstheme="minorHAnsi"/>
                <w:lang w:eastAsia="hr-HR"/>
              </w:rPr>
            </w:pPr>
            <w:r w:rsidRPr="005212F2">
              <w:rPr>
                <w:rFonts w:cstheme="minorHAnsi"/>
                <w:lang w:eastAsia="hr-HR"/>
              </w:rPr>
              <w:t>2</w:t>
            </w:r>
            <w:r w:rsidR="005212F2" w:rsidRPr="005212F2">
              <w:rPr>
                <w:rFonts w:cstheme="minorHAnsi"/>
                <w:lang w:eastAsia="hr-HR"/>
              </w:rPr>
              <w:t>5</w:t>
            </w:r>
          </w:p>
        </w:tc>
      </w:tr>
      <w:tr w:rsidR="00AA6F5B" w:rsidRPr="00AA6F5B" w14:paraId="40B19A35"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750B2C7" w14:textId="77777777" w:rsidR="00AA6F5B" w:rsidRPr="005212F2" w:rsidRDefault="00AA6F5B">
            <w:pPr>
              <w:spacing w:line="240" w:lineRule="auto"/>
              <w:rPr>
                <w:rFonts w:cstheme="minorHAnsi"/>
                <w:lang w:eastAsia="hr-HR"/>
              </w:rPr>
            </w:pPr>
            <w:r w:rsidRPr="005212F2">
              <w:rPr>
                <w:rFonts w:cstheme="minorHAnsi"/>
                <w:lang w:eastAsia="hr-HR"/>
              </w:rPr>
              <w:t>21.</w:t>
            </w:r>
          </w:p>
        </w:tc>
        <w:tc>
          <w:tcPr>
            <w:tcW w:w="7408" w:type="dxa"/>
            <w:tcBorders>
              <w:top w:val="single" w:sz="4" w:space="0" w:color="auto"/>
              <w:left w:val="single" w:sz="4" w:space="0" w:color="auto"/>
              <w:bottom w:val="single" w:sz="4" w:space="0" w:color="auto"/>
              <w:right w:val="single" w:sz="4" w:space="0" w:color="auto"/>
            </w:tcBorders>
            <w:hideMark/>
          </w:tcPr>
          <w:p w14:paraId="5DE75036"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Tim za kvalitetu</w:t>
            </w:r>
          </w:p>
        </w:tc>
        <w:tc>
          <w:tcPr>
            <w:tcW w:w="456" w:type="dxa"/>
            <w:tcBorders>
              <w:top w:val="single" w:sz="4" w:space="0" w:color="auto"/>
              <w:left w:val="single" w:sz="4" w:space="0" w:color="auto"/>
              <w:bottom w:val="single" w:sz="4" w:space="0" w:color="auto"/>
              <w:right w:val="single" w:sz="4" w:space="0" w:color="auto"/>
            </w:tcBorders>
            <w:hideMark/>
          </w:tcPr>
          <w:p w14:paraId="0DFD123E" w14:textId="260BC680" w:rsidR="00AA6F5B" w:rsidRPr="005212F2" w:rsidRDefault="00AA6F5B">
            <w:pPr>
              <w:spacing w:line="240" w:lineRule="auto"/>
              <w:rPr>
                <w:rFonts w:cstheme="minorHAnsi"/>
                <w:lang w:eastAsia="hr-HR"/>
              </w:rPr>
            </w:pPr>
            <w:r w:rsidRPr="005212F2">
              <w:rPr>
                <w:rFonts w:cstheme="minorHAnsi"/>
                <w:lang w:eastAsia="hr-HR"/>
              </w:rPr>
              <w:t>2</w:t>
            </w:r>
            <w:r w:rsidR="005212F2" w:rsidRPr="005212F2">
              <w:rPr>
                <w:rFonts w:cstheme="minorHAnsi"/>
                <w:lang w:eastAsia="hr-HR"/>
              </w:rPr>
              <w:t>9</w:t>
            </w:r>
          </w:p>
        </w:tc>
      </w:tr>
      <w:tr w:rsidR="00AA6F5B" w:rsidRPr="00AA6F5B" w14:paraId="29A8C55E"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875BA3E" w14:textId="77777777" w:rsidR="00AA6F5B" w:rsidRPr="005212F2" w:rsidRDefault="00AA6F5B">
            <w:pPr>
              <w:spacing w:line="240" w:lineRule="auto"/>
              <w:rPr>
                <w:rFonts w:cstheme="minorHAnsi"/>
                <w:lang w:eastAsia="hr-HR"/>
              </w:rPr>
            </w:pPr>
            <w:r w:rsidRPr="005212F2">
              <w:rPr>
                <w:rFonts w:cstheme="minorHAnsi"/>
                <w:lang w:eastAsia="hr-HR"/>
              </w:rPr>
              <w:t>22.</w:t>
            </w:r>
          </w:p>
        </w:tc>
        <w:tc>
          <w:tcPr>
            <w:tcW w:w="7408" w:type="dxa"/>
            <w:tcBorders>
              <w:top w:val="single" w:sz="4" w:space="0" w:color="auto"/>
              <w:left w:val="single" w:sz="4" w:space="0" w:color="auto"/>
              <w:bottom w:val="single" w:sz="4" w:space="0" w:color="auto"/>
              <w:right w:val="single" w:sz="4" w:space="0" w:color="auto"/>
            </w:tcBorders>
            <w:hideMark/>
          </w:tcPr>
          <w:p w14:paraId="5776D84E"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Plan rada  ispitnog koordinatora</w:t>
            </w:r>
          </w:p>
        </w:tc>
        <w:tc>
          <w:tcPr>
            <w:tcW w:w="456" w:type="dxa"/>
            <w:tcBorders>
              <w:top w:val="single" w:sz="4" w:space="0" w:color="auto"/>
              <w:left w:val="single" w:sz="4" w:space="0" w:color="auto"/>
              <w:bottom w:val="single" w:sz="4" w:space="0" w:color="auto"/>
              <w:right w:val="single" w:sz="4" w:space="0" w:color="auto"/>
            </w:tcBorders>
            <w:hideMark/>
          </w:tcPr>
          <w:p w14:paraId="055504E0" w14:textId="5C73F314" w:rsidR="00AA6F5B" w:rsidRPr="005212F2" w:rsidRDefault="005212F2">
            <w:pPr>
              <w:spacing w:line="240" w:lineRule="auto"/>
              <w:rPr>
                <w:rFonts w:cstheme="minorHAnsi"/>
                <w:lang w:eastAsia="hr-HR"/>
              </w:rPr>
            </w:pPr>
            <w:r w:rsidRPr="005212F2">
              <w:rPr>
                <w:rFonts w:cstheme="minorHAnsi"/>
                <w:lang w:eastAsia="hr-HR"/>
              </w:rPr>
              <w:t>30</w:t>
            </w:r>
          </w:p>
        </w:tc>
      </w:tr>
      <w:tr w:rsidR="00AA6F5B" w:rsidRPr="00AA6F5B" w14:paraId="509F6D4C"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4AA85F45" w14:textId="77777777" w:rsidR="00AA6F5B" w:rsidRPr="005212F2" w:rsidRDefault="00AA6F5B">
            <w:pPr>
              <w:spacing w:line="240" w:lineRule="auto"/>
              <w:rPr>
                <w:rFonts w:cstheme="minorHAnsi"/>
                <w:lang w:eastAsia="hr-HR"/>
              </w:rPr>
            </w:pPr>
            <w:r w:rsidRPr="005212F2">
              <w:rPr>
                <w:rFonts w:cstheme="minorHAnsi"/>
                <w:lang w:eastAsia="hr-HR"/>
              </w:rPr>
              <w:t>23.</w:t>
            </w:r>
          </w:p>
        </w:tc>
        <w:tc>
          <w:tcPr>
            <w:tcW w:w="7408" w:type="dxa"/>
            <w:tcBorders>
              <w:top w:val="single" w:sz="4" w:space="0" w:color="auto"/>
              <w:left w:val="single" w:sz="4" w:space="0" w:color="auto"/>
              <w:bottom w:val="single" w:sz="4" w:space="0" w:color="auto"/>
              <w:right w:val="single" w:sz="4" w:space="0" w:color="auto"/>
            </w:tcBorders>
            <w:hideMark/>
          </w:tcPr>
          <w:p w14:paraId="385BB5C8"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Školski preventivni program</w:t>
            </w:r>
          </w:p>
        </w:tc>
        <w:tc>
          <w:tcPr>
            <w:tcW w:w="456" w:type="dxa"/>
            <w:tcBorders>
              <w:top w:val="single" w:sz="4" w:space="0" w:color="auto"/>
              <w:left w:val="single" w:sz="4" w:space="0" w:color="auto"/>
              <w:bottom w:val="single" w:sz="4" w:space="0" w:color="auto"/>
              <w:right w:val="single" w:sz="4" w:space="0" w:color="auto"/>
            </w:tcBorders>
            <w:hideMark/>
          </w:tcPr>
          <w:p w14:paraId="315979B9" w14:textId="46D120B8" w:rsidR="00AA6F5B" w:rsidRPr="005212F2" w:rsidRDefault="005212F2">
            <w:pPr>
              <w:spacing w:line="240" w:lineRule="auto"/>
              <w:rPr>
                <w:rFonts w:cstheme="minorHAnsi"/>
                <w:lang w:eastAsia="hr-HR"/>
              </w:rPr>
            </w:pPr>
            <w:r w:rsidRPr="005212F2">
              <w:rPr>
                <w:rFonts w:cstheme="minorHAnsi"/>
                <w:lang w:eastAsia="hr-HR"/>
              </w:rPr>
              <w:t>31</w:t>
            </w:r>
          </w:p>
        </w:tc>
      </w:tr>
      <w:tr w:rsidR="00AA6F5B" w:rsidRPr="00AA6F5B" w14:paraId="0B82DDC4"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0F30D434" w14:textId="77777777" w:rsidR="00AA6F5B" w:rsidRPr="005212F2" w:rsidRDefault="00AA6F5B">
            <w:pPr>
              <w:spacing w:line="240" w:lineRule="auto"/>
              <w:rPr>
                <w:rFonts w:cstheme="minorHAnsi"/>
                <w:lang w:eastAsia="hr-HR"/>
              </w:rPr>
            </w:pPr>
            <w:r w:rsidRPr="005212F2">
              <w:rPr>
                <w:rFonts w:cstheme="minorHAnsi"/>
                <w:lang w:eastAsia="hr-HR"/>
              </w:rPr>
              <w:t>24.</w:t>
            </w:r>
          </w:p>
        </w:tc>
        <w:tc>
          <w:tcPr>
            <w:tcW w:w="7408" w:type="dxa"/>
            <w:tcBorders>
              <w:top w:val="single" w:sz="4" w:space="0" w:color="auto"/>
              <w:left w:val="single" w:sz="4" w:space="0" w:color="auto"/>
              <w:bottom w:val="single" w:sz="4" w:space="0" w:color="auto"/>
              <w:right w:val="single" w:sz="4" w:space="0" w:color="auto"/>
            </w:tcBorders>
            <w:hideMark/>
          </w:tcPr>
          <w:p w14:paraId="5F498F54"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Plan rada školskog pedagoga</w:t>
            </w:r>
          </w:p>
        </w:tc>
        <w:tc>
          <w:tcPr>
            <w:tcW w:w="456" w:type="dxa"/>
            <w:tcBorders>
              <w:top w:val="single" w:sz="4" w:space="0" w:color="auto"/>
              <w:left w:val="single" w:sz="4" w:space="0" w:color="auto"/>
              <w:bottom w:val="single" w:sz="4" w:space="0" w:color="auto"/>
              <w:right w:val="single" w:sz="4" w:space="0" w:color="auto"/>
            </w:tcBorders>
            <w:hideMark/>
          </w:tcPr>
          <w:p w14:paraId="240C6B73" w14:textId="55E75BCF" w:rsidR="00AA6F5B" w:rsidRPr="005212F2" w:rsidRDefault="00AA6F5B">
            <w:pPr>
              <w:spacing w:line="240" w:lineRule="auto"/>
              <w:rPr>
                <w:rFonts w:cstheme="minorHAnsi"/>
                <w:lang w:eastAsia="hr-HR"/>
              </w:rPr>
            </w:pPr>
            <w:r w:rsidRPr="005212F2">
              <w:rPr>
                <w:rFonts w:cstheme="minorHAnsi"/>
                <w:lang w:eastAsia="hr-HR"/>
              </w:rPr>
              <w:t>3</w:t>
            </w:r>
            <w:r w:rsidR="005212F2" w:rsidRPr="005212F2">
              <w:rPr>
                <w:rFonts w:cstheme="minorHAnsi"/>
                <w:lang w:eastAsia="hr-HR"/>
              </w:rPr>
              <w:t>4</w:t>
            </w:r>
          </w:p>
        </w:tc>
      </w:tr>
      <w:tr w:rsidR="00AA6F5B" w:rsidRPr="00AA6F5B" w14:paraId="03C8FE26"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6826A84" w14:textId="77777777" w:rsidR="00AA6F5B" w:rsidRPr="005212F2" w:rsidRDefault="00AA6F5B">
            <w:pPr>
              <w:spacing w:line="240" w:lineRule="auto"/>
              <w:rPr>
                <w:rFonts w:cstheme="minorHAnsi"/>
                <w:lang w:eastAsia="hr-HR"/>
              </w:rPr>
            </w:pPr>
            <w:r w:rsidRPr="005212F2">
              <w:rPr>
                <w:rFonts w:cstheme="minorHAnsi"/>
                <w:lang w:eastAsia="hr-HR"/>
              </w:rPr>
              <w:t>25.</w:t>
            </w:r>
          </w:p>
        </w:tc>
        <w:tc>
          <w:tcPr>
            <w:tcW w:w="7408" w:type="dxa"/>
            <w:tcBorders>
              <w:top w:val="single" w:sz="4" w:space="0" w:color="auto"/>
              <w:left w:val="single" w:sz="4" w:space="0" w:color="auto"/>
              <w:bottom w:val="single" w:sz="4" w:space="0" w:color="auto"/>
              <w:right w:val="single" w:sz="4" w:space="0" w:color="auto"/>
            </w:tcBorders>
            <w:hideMark/>
          </w:tcPr>
          <w:p w14:paraId="443D1A47"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 xml:space="preserve">Plan rada školskog psihologa </w:t>
            </w:r>
          </w:p>
        </w:tc>
        <w:tc>
          <w:tcPr>
            <w:tcW w:w="456" w:type="dxa"/>
            <w:tcBorders>
              <w:top w:val="single" w:sz="4" w:space="0" w:color="auto"/>
              <w:left w:val="single" w:sz="4" w:space="0" w:color="auto"/>
              <w:bottom w:val="single" w:sz="4" w:space="0" w:color="auto"/>
              <w:right w:val="single" w:sz="4" w:space="0" w:color="auto"/>
            </w:tcBorders>
            <w:hideMark/>
          </w:tcPr>
          <w:p w14:paraId="7725E4D7" w14:textId="235262C8" w:rsidR="00AA6F5B" w:rsidRPr="005212F2" w:rsidRDefault="00AA6F5B">
            <w:pPr>
              <w:spacing w:line="240" w:lineRule="auto"/>
              <w:rPr>
                <w:rFonts w:cstheme="minorHAnsi"/>
                <w:lang w:eastAsia="hr-HR"/>
              </w:rPr>
            </w:pPr>
            <w:r w:rsidRPr="005212F2">
              <w:rPr>
                <w:rFonts w:cstheme="minorHAnsi"/>
                <w:lang w:eastAsia="hr-HR"/>
              </w:rPr>
              <w:t>3</w:t>
            </w:r>
            <w:r w:rsidR="005212F2" w:rsidRPr="005212F2">
              <w:rPr>
                <w:rFonts w:cstheme="minorHAnsi"/>
                <w:lang w:eastAsia="hr-HR"/>
              </w:rPr>
              <w:t>9</w:t>
            </w:r>
          </w:p>
        </w:tc>
      </w:tr>
      <w:tr w:rsidR="005212F2" w:rsidRPr="005212F2" w14:paraId="56A4C3DC"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50CABCF6" w14:textId="77777777" w:rsidR="00AA6F5B" w:rsidRPr="005212F2" w:rsidRDefault="00AA6F5B">
            <w:pPr>
              <w:spacing w:line="240" w:lineRule="auto"/>
              <w:rPr>
                <w:rFonts w:cstheme="minorHAnsi"/>
                <w:lang w:eastAsia="hr-HR"/>
              </w:rPr>
            </w:pPr>
            <w:r w:rsidRPr="005212F2">
              <w:rPr>
                <w:rFonts w:cstheme="minorHAnsi"/>
                <w:lang w:eastAsia="hr-HR"/>
              </w:rPr>
              <w:t>26.</w:t>
            </w:r>
          </w:p>
        </w:tc>
        <w:tc>
          <w:tcPr>
            <w:tcW w:w="7408" w:type="dxa"/>
            <w:tcBorders>
              <w:top w:val="single" w:sz="4" w:space="0" w:color="auto"/>
              <w:left w:val="single" w:sz="4" w:space="0" w:color="auto"/>
              <w:bottom w:val="single" w:sz="4" w:space="0" w:color="auto"/>
              <w:right w:val="single" w:sz="4" w:space="0" w:color="auto"/>
            </w:tcBorders>
            <w:hideMark/>
          </w:tcPr>
          <w:p w14:paraId="0CC01C50"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Plan rada  knjižnice</w:t>
            </w:r>
          </w:p>
        </w:tc>
        <w:tc>
          <w:tcPr>
            <w:tcW w:w="456" w:type="dxa"/>
            <w:tcBorders>
              <w:top w:val="single" w:sz="4" w:space="0" w:color="auto"/>
              <w:left w:val="single" w:sz="4" w:space="0" w:color="auto"/>
              <w:bottom w:val="single" w:sz="4" w:space="0" w:color="auto"/>
              <w:right w:val="single" w:sz="4" w:space="0" w:color="auto"/>
            </w:tcBorders>
            <w:hideMark/>
          </w:tcPr>
          <w:p w14:paraId="410ACE9A" w14:textId="7C73A8E4" w:rsidR="00AA6F5B" w:rsidRPr="005212F2" w:rsidRDefault="00AA6F5B">
            <w:pPr>
              <w:spacing w:line="240" w:lineRule="auto"/>
              <w:rPr>
                <w:rFonts w:cstheme="minorHAnsi"/>
                <w:lang w:eastAsia="hr-HR"/>
              </w:rPr>
            </w:pPr>
            <w:r w:rsidRPr="005212F2">
              <w:rPr>
                <w:rFonts w:cstheme="minorHAnsi"/>
                <w:lang w:eastAsia="hr-HR"/>
              </w:rPr>
              <w:t>4</w:t>
            </w:r>
            <w:r w:rsidR="005212F2" w:rsidRPr="005212F2">
              <w:rPr>
                <w:rFonts w:cstheme="minorHAnsi"/>
                <w:lang w:eastAsia="hr-HR"/>
              </w:rPr>
              <w:t>2</w:t>
            </w:r>
          </w:p>
        </w:tc>
      </w:tr>
      <w:tr w:rsidR="005212F2" w:rsidRPr="005212F2" w14:paraId="63DEDC3D"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09FAA791" w14:textId="77777777" w:rsidR="00AA6F5B" w:rsidRPr="005212F2" w:rsidRDefault="00AA6F5B">
            <w:pPr>
              <w:spacing w:line="240" w:lineRule="auto"/>
              <w:rPr>
                <w:rFonts w:cstheme="minorHAnsi"/>
                <w:lang w:eastAsia="hr-HR"/>
              </w:rPr>
            </w:pPr>
            <w:r w:rsidRPr="005212F2">
              <w:rPr>
                <w:rFonts w:cstheme="minorHAnsi"/>
                <w:lang w:eastAsia="hr-HR"/>
              </w:rPr>
              <w:t>27.</w:t>
            </w:r>
          </w:p>
        </w:tc>
        <w:tc>
          <w:tcPr>
            <w:tcW w:w="7408" w:type="dxa"/>
            <w:tcBorders>
              <w:top w:val="single" w:sz="4" w:space="0" w:color="auto"/>
              <w:left w:val="single" w:sz="4" w:space="0" w:color="auto"/>
              <w:bottom w:val="single" w:sz="4" w:space="0" w:color="auto"/>
              <w:right w:val="single" w:sz="4" w:space="0" w:color="auto"/>
            </w:tcBorders>
            <w:hideMark/>
          </w:tcPr>
          <w:p w14:paraId="6FFB1494"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lang w:eastAsia="hr-HR"/>
              </w:rPr>
              <w:t xml:space="preserve">Plan rada </w:t>
            </w:r>
            <w:proofErr w:type="spellStart"/>
            <w:r w:rsidRPr="005212F2">
              <w:rPr>
                <w:rFonts w:cstheme="minorHAnsi"/>
                <w:bCs/>
                <w:lang w:eastAsia="hr-HR"/>
              </w:rPr>
              <w:t>satničara</w:t>
            </w:r>
            <w:proofErr w:type="spellEnd"/>
          </w:p>
        </w:tc>
        <w:tc>
          <w:tcPr>
            <w:tcW w:w="456" w:type="dxa"/>
            <w:tcBorders>
              <w:top w:val="single" w:sz="4" w:space="0" w:color="auto"/>
              <w:left w:val="single" w:sz="4" w:space="0" w:color="auto"/>
              <w:bottom w:val="single" w:sz="4" w:space="0" w:color="auto"/>
              <w:right w:val="single" w:sz="4" w:space="0" w:color="auto"/>
            </w:tcBorders>
            <w:hideMark/>
          </w:tcPr>
          <w:p w14:paraId="0E5166BB" w14:textId="6A13D223" w:rsidR="00AA6F5B" w:rsidRPr="005212F2" w:rsidRDefault="00AA6F5B">
            <w:pPr>
              <w:spacing w:line="240" w:lineRule="auto"/>
              <w:rPr>
                <w:rFonts w:cstheme="minorHAnsi"/>
                <w:lang w:eastAsia="hr-HR"/>
              </w:rPr>
            </w:pPr>
            <w:r w:rsidRPr="005212F2">
              <w:rPr>
                <w:rFonts w:cstheme="minorHAnsi"/>
                <w:lang w:eastAsia="hr-HR"/>
              </w:rPr>
              <w:t>4</w:t>
            </w:r>
            <w:r w:rsidR="005212F2" w:rsidRPr="005212F2">
              <w:rPr>
                <w:rFonts w:cstheme="minorHAnsi"/>
                <w:lang w:eastAsia="hr-HR"/>
              </w:rPr>
              <w:t>9</w:t>
            </w:r>
          </w:p>
        </w:tc>
      </w:tr>
      <w:tr w:rsidR="005212F2" w:rsidRPr="005212F2" w14:paraId="77BD1ADE"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7B3F4DC" w14:textId="77777777" w:rsidR="00AA6F5B" w:rsidRPr="005212F2" w:rsidRDefault="00AA6F5B">
            <w:pPr>
              <w:spacing w:line="240" w:lineRule="auto"/>
              <w:rPr>
                <w:rFonts w:cstheme="minorHAnsi"/>
                <w:lang w:eastAsia="hr-HR"/>
              </w:rPr>
            </w:pPr>
            <w:r w:rsidRPr="005212F2">
              <w:rPr>
                <w:rFonts w:cstheme="minorHAnsi"/>
                <w:lang w:eastAsia="hr-HR"/>
              </w:rPr>
              <w:t>28.</w:t>
            </w:r>
          </w:p>
        </w:tc>
        <w:tc>
          <w:tcPr>
            <w:tcW w:w="7408" w:type="dxa"/>
            <w:tcBorders>
              <w:top w:val="single" w:sz="4" w:space="0" w:color="auto"/>
              <w:left w:val="single" w:sz="4" w:space="0" w:color="auto"/>
              <w:bottom w:val="single" w:sz="4" w:space="0" w:color="auto"/>
              <w:right w:val="single" w:sz="4" w:space="0" w:color="auto"/>
            </w:tcBorders>
            <w:hideMark/>
          </w:tcPr>
          <w:p w14:paraId="4DC5A0EB"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iCs/>
                <w:lang w:eastAsia="hr-HR"/>
              </w:rPr>
              <w:t>Plan rada Školskog odbora</w:t>
            </w:r>
          </w:p>
        </w:tc>
        <w:tc>
          <w:tcPr>
            <w:tcW w:w="456" w:type="dxa"/>
            <w:tcBorders>
              <w:top w:val="single" w:sz="4" w:space="0" w:color="auto"/>
              <w:left w:val="single" w:sz="4" w:space="0" w:color="auto"/>
              <w:bottom w:val="single" w:sz="4" w:space="0" w:color="auto"/>
              <w:right w:val="single" w:sz="4" w:space="0" w:color="auto"/>
            </w:tcBorders>
            <w:hideMark/>
          </w:tcPr>
          <w:p w14:paraId="31BB4119" w14:textId="6CC67323" w:rsidR="00AA6F5B" w:rsidRPr="005212F2" w:rsidRDefault="005212F2">
            <w:pPr>
              <w:spacing w:line="240" w:lineRule="auto"/>
              <w:rPr>
                <w:rFonts w:cstheme="minorHAnsi"/>
                <w:lang w:eastAsia="hr-HR"/>
              </w:rPr>
            </w:pPr>
            <w:r w:rsidRPr="005212F2">
              <w:rPr>
                <w:rFonts w:cstheme="minorHAnsi"/>
                <w:lang w:eastAsia="hr-HR"/>
              </w:rPr>
              <w:t>50</w:t>
            </w:r>
          </w:p>
        </w:tc>
      </w:tr>
      <w:tr w:rsidR="00AA6F5B" w:rsidRPr="00AA6F5B" w14:paraId="6B75FE0D"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CBCBF18" w14:textId="77777777" w:rsidR="00AA6F5B" w:rsidRPr="005212F2" w:rsidRDefault="00AA6F5B">
            <w:pPr>
              <w:spacing w:line="240" w:lineRule="auto"/>
              <w:rPr>
                <w:rFonts w:cstheme="minorHAnsi"/>
                <w:lang w:eastAsia="hr-HR"/>
              </w:rPr>
            </w:pPr>
            <w:r w:rsidRPr="005212F2">
              <w:rPr>
                <w:rFonts w:cstheme="minorHAnsi"/>
                <w:lang w:eastAsia="hr-HR"/>
              </w:rPr>
              <w:t>29.</w:t>
            </w:r>
          </w:p>
        </w:tc>
        <w:tc>
          <w:tcPr>
            <w:tcW w:w="7408" w:type="dxa"/>
            <w:tcBorders>
              <w:top w:val="single" w:sz="4" w:space="0" w:color="auto"/>
              <w:left w:val="single" w:sz="4" w:space="0" w:color="auto"/>
              <w:bottom w:val="single" w:sz="4" w:space="0" w:color="auto"/>
              <w:right w:val="single" w:sz="4" w:space="0" w:color="auto"/>
            </w:tcBorders>
            <w:hideMark/>
          </w:tcPr>
          <w:p w14:paraId="5FFBCCB7" w14:textId="77777777" w:rsidR="00AA6F5B" w:rsidRPr="005212F2" w:rsidRDefault="00AA6F5B">
            <w:pPr>
              <w:keepNext/>
              <w:widowControl w:val="0"/>
              <w:snapToGrid w:val="0"/>
              <w:spacing w:line="240" w:lineRule="auto"/>
              <w:outlineLvl w:val="2"/>
              <w:rPr>
                <w:rFonts w:cstheme="minorHAnsi"/>
                <w:bCs/>
                <w:iCs/>
                <w:snapToGrid w:val="0"/>
                <w:lang w:eastAsia="hr-HR"/>
              </w:rPr>
            </w:pPr>
            <w:r w:rsidRPr="005212F2">
              <w:rPr>
                <w:rFonts w:cstheme="minorHAnsi"/>
                <w:bCs/>
                <w:iCs/>
                <w:snapToGrid w:val="0"/>
                <w:lang w:eastAsia="hr-HR"/>
              </w:rPr>
              <w:t>Stručna tijela gimnazije</w:t>
            </w:r>
          </w:p>
        </w:tc>
        <w:tc>
          <w:tcPr>
            <w:tcW w:w="456" w:type="dxa"/>
            <w:tcBorders>
              <w:top w:val="single" w:sz="4" w:space="0" w:color="auto"/>
              <w:left w:val="single" w:sz="4" w:space="0" w:color="auto"/>
              <w:bottom w:val="single" w:sz="4" w:space="0" w:color="auto"/>
              <w:right w:val="single" w:sz="4" w:space="0" w:color="auto"/>
            </w:tcBorders>
            <w:hideMark/>
          </w:tcPr>
          <w:p w14:paraId="59E96FE1" w14:textId="4102A8CB" w:rsidR="00AA6F5B" w:rsidRPr="005212F2" w:rsidRDefault="005212F2">
            <w:pPr>
              <w:spacing w:line="240" w:lineRule="auto"/>
              <w:rPr>
                <w:rFonts w:cstheme="minorHAnsi"/>
                <w:lang w:eastAsia="hr-HR"/>
              </w:rPr>
            </w:pPr>
            <w:r w:rsidRPr="005212F2">
              <w:rPr>
                <w:rFonts w:cstheme="minorHAnsi"/>
                <w:lang w:eastAsia="hr-HR"/>
              </w:rPr>
              <w:t>50</w:t>
            </w:r>
          </w:p>
        </w:tc>
      </w:tr>
      <w:tr w:rsidR="00AA6F5B" w:rsidRPr="00AA6F5B" w14:paraId="313654C4"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8A02778" w14:textId="77777777" w:rsidR="00AA6F5B" w:rsidRPr="005212F2" w:rsidRDefault="00AA6F5B">
            <w:pPr>
              <w:spacing w:line="240" w:lineRule="auto"/>
              <w:rPr>
                <w:rFonts w:cstheme="minorHAnsi"/>
                <w:lang w:eastAsia="hr-HR"/>
              </w:rPr>
            </w:pPr>
            <w:r w:rsidRPr="005212F2">
              <w:rPr>
                <w:rFonts w:cstheme="minorHAnsi"/>
                <w:lang w:eastAsia="hr-HR"/>
              </w:rPr>
              <w:t>30.</w:t>
            </w:r>
          </w:p>
        </w:tc>
        <w:tc>
          <w:tcPr>
            <w:tcW w:w="7408" w:type="dxa"/>
            <w:tcBorders>
              <w:top w:val="single" w:sz="4" w:space="0" w:color="auto"/>
              <w:left w:val="single" w:sz="4" w:space="0" w:color="auto"/>
              <w:bottom w:val="single" w:sz="4" w:space="0" w:color="auto"/>
              <w:right w:val="single" w:sz="4" w:space="0" w:color="auto"/>
            </w:tcBorders>
            <w:hideMark/>
          </w:tcPr>
          <w:p w14:paraId="2316EC0E" w14:textId="77777777" w:rsidR="00AA6F5B" w:rsidRPr="005212F2" w:rsidRDefault="00AA6F5B">
            <w:pPr>
              <w:keepNext/>
              <w:widowControl w:val="0"/>
              <w:snapToGrid w:val="0"/>
              <w:spacing w:line="240" w:lineRule="auto"/>
              <w:outlineLvl w:val="2"/>
              <w:rPr>
                <w:rFonts w:cstheme="minorHAnsi"/>
                <w:bCs/>
                <w:iCs/>
                <w:snapToGrid w:val="0"/>
                <w:lang w:eastAsia="hr-HR"/>
              </w:rPr>
            </w:pPr>
            <w:r w:rsidRPr="005212F2">
              <w:rPr>
                <w:rFonts w:cstheme="minorHAnsi"/>
                <w:bCs/>
                <w:iCs/>
                <w:snapToGrid w:val="0"/>
                <w:lang w:eastAsia="hr-HR"/>
              </w:rPr>
              <w:t>Nastavničko vijeće</w:t>
            </w:r>
          </w:p>
        </w:tc>
        <w:tc>
          <w:tcPr>
            <w:tcW w:w="456" w:type="dxa"/>
            <w:tcBorders>
              <w:top w:val="single" w:sz="4" w:space="0" w:color="auto"/>
              <w:left w:val="single" w:sz="4" w:space="0" w:color="auto"/>
              <w:bottom w:val="single" w:sz="4" w:space="0" w:color="auto"/>
              <w:right w:val="single" w:sz="4" w:space="0" w:color="auto"/>
            </w:tcBorders>
            <w:hideMark/>
          </w:tcPr>
          <w:p w14:paraId="416A972C" w14:textId="651569E8" w:rsidR="00AA6F5B" w:rsidRPr="005212F2" w:rsidRDefault="005212F2">
            <w:pPr>
              <w:spacing w:line="240" w:lineRule="auto"/>
              <w:rPr>
                <w:rFonts w:cstheme="minorHAnsi"/>
                <w:lang w:eastAsia="hr-HR"/>
              </w:rPr>
            </w:pPr>
            <w:r w:rsidRPr="005212F2">
              <w:rPr>
                <w:rFonts w:cstheme="minorHAnsi"/>
                <w:lang w:eastAsia="hr-HR"/>
              </w:rPr>
              <w:t>50</w:t>
            </w:r>
          </w:p>
        </w:tc>
      </w:tr>
      <w:tr w:rsidR="00AA6F5B" w:rsidRPr="00AA6F5B" w14:paraId="310B1913"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0C5EBE9E" w14:textId="77777777" w:rsidR="00AA6F5B" w:rsidRPr="005212F2" w:rsidRDefault="00AA6F5B">
            <w:pPr>
              <w:spacing w:line="240" w:lineRule="auto"/>
              <w:rPr>
                <w:rFonts w:cstheme="minorHAnsi"/>
                <w:lang w:eastAsia="hr-HR"/>
              </w:rPr>
            </w:pPr>
            <w:r w:rsidRPr="005212F2">
              <w:rPr>
                <w:rFonts w:cstheme="minorHAnsi"/>
                <w:lang w:eastAsia="hr-HR"/>
              </w:rPr>
              <w:t>31.</w:t>
            </w:r>
          </w:p>
        </w:tc>
        <w:tc>
          <w:tcPr>
            <w:tcW w:w="7408" w:type="dxa"/>
            <w:tcBorders>
              <w:top w:val="single" w:sz="4" w:space="0" w:color="auto"/>
              <w:left w:val="single" w:sz="4" w:space="0" w:color="auto"/>
              <w:bottom w:val="single" w:sz="4" w:space="0" w:color="auto"/>
              <w:right w:val="single" w:sz="4" w:space="0" w:color="auto"/>
            </w:tcBorders>
            <w:hideMark/>
          </w:tcPr>
          <w:p w14:paraId="29C37DF4" w14:textId="77777777" w:rsidR="00AA6F5B" w:rsidRPr="005212F2" w:rsidRDefault="00AA6F5B">
            <w:pPr>
              <w:keepNext/>
              <w:widowControl w:val="0"/>
              <w:snapToGrid w:val="0"/>
              <w:spacing w:line="240" w:lineRule="auto"/>
              <w:outlineLvl w:val="2"/>
              <w:rPr>
                <w:rFonts w:cstheme="minorHAnsi"/>
                <w:bCs/>
                <w:iCs/>
                <w:snapToGrid w:val="0"/>
                <w:lang w:eastAsia="hr-HR"/>
              </w:rPr>
            </w:pPr>
            <w:r w:rsidRPr="005212F2">
              <w:rPr>
                <w:rFonts w:cstheme="minorHAnsi"/>
                <w:bCs/>
                <w:iCs/>
                <w:snapToGrid w:val="0"/>
                <w:lang w:eastAsia="hr-HR"/>
              </w:rPr>
              <w:t>Stručni aktivi</w:t>
            </w:r>
          </w:p>
        </w:tc>
        <w:tc>
          <w:tcPr>
            <w:tcW w:w="456" w:type="dxa"/>
            <w:tcBorders>
              <w:top w:val="single" w:sz="4" w:space="0" w:color="auto"/>
              <w:left w:val="single" w:sz="4" w:space="0" w:color="auto"/>
              <w:bottom w:val="single" w:sz="4" w:space="0" w:color="auto"/>
              <w:right w:val="single" w:sz="4" w:space="0" w:color="auto"/>
            </w:tcBorders>
            <w:hideMark/>
          </w:tcPr>
          <w:p w14:paraId="4BC3C937" w14:textId="102E0D25" w:rsidR="00AA6F5B" w:rsidRPr="005212F2" w:rsidRDefault="005212F2">
            <w:pPr>
              <w:spacing w:line="240" w:lineRule="auto"/>
              <w:rPr>
                <w:rFonts w:cstheme="minorHAnsi"/>
                <w:lang w:eastAsia="hr-HR"/>
              </w:rPr>
            </w:pPr>
            <w:r w:rsidRPr="005212F2">
              <w:rPr>
                <w:rFonts w:cstheme="minorHAnsi"/>
                <w:lang w:eastAsia="hr-HR"/>
              </w:rPr>
              <w:t>51</w:t>
            </w:r>
          </w:p>
        </w:tc>
      </w:tr>
      <w:tr w:rsidR="00AA6F5B" w:rsidRPr="00AA6F5B" w14:paraId="0AD543B2"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11CDBC6E" w14:textId="77777777" w:rsidR="00AA6F5B" w:rsidRPr="005212F2" w:rsidRDefault="00AA6F5B">
            <w:pPr>
              <w:spacing w:line="240" w:lineRule="auto"/>
              <w:rPr>
                <w:rFonts w:cstheme="minorHAnsi"/>
                <w:lang w:eastAsia="hr-HR"/>
              </w:rPr>
            </w:pPr>
            <w:r w:rsidRPr="005212F2">
              <w:rPr>
                <w:rFonts w:cstheme="minorHAnsi"/>
                <w:lang w:eastAsia="hr-HR"/>
              </w:rPr>
              <w:t>32.</w:t>
            </w:r>
          </w:p>
        </w:tc>
        <w:tc>
          <w:tcPr>
            <w:tcW w:w="7408" w:type="dxa"/>
            <w:tcBorders>
              <w:top w:val="single" w:sz="4" w:space="0" w:color="auto"/>
              <w:left w:val="single" w:sz="4" w:space="0" w:color="auto"/>
              <w:bottom w:val="single" w:sz="4" w:space="0" w:color="auto"/>
              <w:right w:val="single" w:sz="4" w:space="0" w:color="auto"/>
            </w:tcBorders>
            <w:hideMark/>
          </w:tcPr>
          <w:p w14:paraId="1CC2893A"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iCs/>
                <w:lang w:eastAsia="hr-HR"/>
              </w:rPr>
              <w:t>a)</w:t>
            </w:r>
            <w:r w:rsidRPr="005212F2">
              <w:rPr>
                <w:rFonts w:cstheme="minorHAnsi"/>
                <w:bCs/>
                <w:i/>
                <w:iCs/>
                <w:lang w:eastAsia="hr-HR"/>
              </w:rPr>
              <w:t xml:space="preserve"> </w:t>
            </w:r>
            <w:r w:rsidRPr="005212F2">
              <w:rPr>
                <w:rFonts w:cstheme="minorHAnsi"/>
                <w:bCs/>
                <w:iCs/>
                <w:lang w:eastAsia="hr-HR"/>
              </w:rPr>
              <w:t>Plan i program rada stručnog vijeća hrvatskoga jezika</w:t>
            </w:r>
          </w:p>
        </w:tc>
        <w:tc>
          <w:tcPr>
            <w:tcW w:w="456" w:type="dxa"/>
            <w:tcBorders>
              <w:top w:val="single" w:sz="4" w:space="0" w:color="auto"/>
              <w:left w:val="single" w:sz="4" w:space="0" w:color="auto"/>
              <w:bottom w:val="single" w:sz="4" w:space="0" w:color="auto"/>
              <w:right w:val="single" w:sz="4" w:space="0" w:color="auto"/>
            </w:tcBorders>
            <w:hideMark/>
          </w:tcPr>
          <w:p w14:paraId="6E173190" w14:textId="514FBA95" w:rsidR="00AA6F5B" w:rsidRPr="005212F2" w:rsidRDefault="005212F2">
            <w:pPr>
              <w:spacing w:line="240" w:lineRule="auto"/>
              <w:rPr>
                <w:rFonts w:cstheme="minorHAnsi"/>
                <w:lang w:eastAsia="hr-HR"/>
              </w:rPr>
            </w:pPr>
            <w:r w:rsidRPr="005212F2">
              <w:rPr>
                <w:rFonts w:cstheme="minorHAnsi"/>
                <w:lang w:eastAsia="hr-HR"/>
              </w:rPr>
              <w:t>52</w:t>
            </w:r>
          </w:p>
        </w:tc>
      </w:tr>
      <w:tr w:rsidR="005212F2" w:rsidRPr="005212F2" w14:paraId="5A8282CE"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292CA2C" w14:textId="77777777" w:rsidR="00AA6F5B" w:rsidRPr="005212F2" w:rsidRDefault="00AA6F5B">
            <w:pPr>
              <w:spacing w:line="240" w:lineRule="auto"/>
              <w:rPr>
                <w:rFonts w:cstheme="minorHAnsi"/>
                <w:lang w:eastAsia="hr-HR"/>
              </w:rPr>
            </w:pPr>
            <w:r w:rsidRPr="005212F2">
              <w:rPr>
                <w:rFonts w:cstheme="minorHAnsi"/>
                <w:lang w:eastAsia="hr-HR"/>
              </w:rPr>
              <w:t>33.</w:t>
            </w:r>
          </w:p>
        </w:tc>
        <w:tc>
          <w:tcPr>
            <w:tcW w:w="7408" w:type="dxa"/>
            <w:tcBorders>
              <w:top w:val="single" w:sz="4" w:space="0" w:color="auto"/>
              <w:left w:val="single" w:sz="4" w:space="0" w:color="auto"/>
              <w:bottom w:val="single" w:sz="4" w:space="0" w:color="auto"/>
              <w:right w:val="single" w:sz="4" w:space="0" w:color="auto"/>
            </w:tcBorders>
            <w:hideMark/>
          </w:tcPr>
          <w:p w14:paraId="4462D0E7"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lang w:eastAsia="hr-HR"/>
              </w:rPr>
              <w:t>b) Plan i program rada stručnog aktiva profesora stranih jezika</w:t>
            </w:r>
          </w:p>
        </w:tc>
        <w:tc>
          <w:tcPr>
            <w:tcW w:w="456" w:type="dxa"/>
            <w:tcBorders>
              <w:top w:val="single" w:sz="4" w:space="0" w:color="auto"/>
              <w:left w:val="single" w:sz="4" w:space="0" w:color="auto"/>
              <w:bottom w:val="single" w:sz="4" w:space="0" w:color="auto"/>
              <w:right w:val="single" w:sz="4" w:space="0" w:color="auto"/>
            </w:tcBorders>
            <w:hideMark/>
          </w:tcPr>
          <w:p w14:paraId="1DF4FC5F" w14:textId="290B44D8" w:rsidR="00AA6F5B" w:rsidRPr="005212F2" w:rsidRDefault="00AA6F5B">
            <w:pPr>
              <w:spacing w:line="240" w:lineRule="auto"/>
              <w:rPr>
                <w:rFonts w:cstheme="minorHAnsi"/>
                <w:lang w:eastAsia="hr-HR"/>
              </w:rPr>
            </w:pPr>
            <w:r w:rsidRPr="005212F2">
              <w:rPr>
                <w:rFonts w:cstheme="minorHAnsi"/>
                <w:lang w:eastAsia="hr-HR"/>
              </w:rPr>
              <w:t>5</w:t>
            </w:r>
            <w:r w:rsidR="005212F2" w:rsidRPr="005212F2">
              <w:rPr>
                <w:rFonts w:cstheme="minorHAnsi"/>
                <w:lang w:eastAsia="hr-HR"/>
              </w:rPr>
              <w:t>7</w:t>
            </w:r>
          </w:p>
        </w:tc>
      </w:tr>
      <w:tr w:rsidR="00AA6F5B" w:rsidRPr="00AA6F5B" w14:paraId="160AE1D5"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5BE0FED0" w14:textId="77777777" w:rsidR="00AA6F5B" w:rsidRPr="005212F2" w:rsidRDefault="00AA6F5B">
            <w:pPr>
              <w:spacing w:line="240" w:lineRule="auto"/>
              <w:rPr>
                <w:rFonts w:cstheme="minorHAnsi"/>
                <w:lang w:eastAsia="hr-HR"/>
              </w:rPr>
            </w:pPr>
            <w:r w:rsidRPr="005212F2">
              <w:rPr>
                <w:rFonts w:cstheme="minorHAnsi"/>
                <w:lang w:eastAsia="hr-HR"/>
              </w:rPr>
              <w:t>34.</w:t>
            </w:r>
          </w:p>
        </w:tc>
        <w:tc>
          <w:tcPr>
            <w:tcW w:w="7408" w:type="dxa"/>
            <w:tcBorders>
              <w:top w:val="single" w:sz="4" w:space="0" w:color="auto"/>
              <w:left w:val="single" w:sz="4" w:space="0" w:color="auto"/>
              <w:bottom w:val="single" w:sz="4" w:space="0" w:color="auto"/>
              <w:right w:val="single" w:sz="4" w:space="0" w:color="auto"/>
            </w:tcBorders>
            <w:hideMark/>
          </w:tcPr>
          <w:p w14:paraId="619C5391"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c) Plan i program rada stručnog aktiva profesora engleskoga jezika</w:t>
            </w:r>
          </w:p>
        </w:tc>
        <w:tc>
          <w:tcPr>
            <w:tcW w:w="456" w:type="dxa"/>
            <w:tcBorders>
              <w:top w:val="single" w:sz="4" w:space="0" w:color="auto"/>
              <w:left w:val="single" w:sz="4" w:space="0" w:color="auto"/>
              <w:bottom w:val="single" w:sz="4" w:space="0" w:color="auto"/>
              <w:right w:val="single" w:sz="4" w:space="0" w:color="auto"/>
            </w:tcBorders>
            <w:hideMark/>
          </w:tcPr>
          <w:p w14:paraId="453ED1FE" w14:textId="781BE1C8" w:rsidR="00AA6F5B" w:rsidRPr="005212F2" w:rsidRDefault="00AA6F5B">
            <w:pPr>
              <w:spacing w:line="240" w:lineRule="auto"/>
              <w:rPr>
                <w:rFonts w:cstheme="minorHAnsi"/>
                <w:lang w:eastAsia="hr-HR"/>
              </w:rPr>
            </w:pPr>
            <w:r w:rsidRPr="005212F2">
              <w:rPr>
                <w:rFonts w:cstheme="minorHAnsi"/>
                <w:lang w:eastAsia="hr-HR"/>
              </w:rPr>
              <w:t>5</w:t>
            </w:r>
            <w:r w:rsidR="005212F2" w:rsidRPr="005212F2">
              <w:rPr>
                <w:rFonts w:cstheme="minorHAnsi"/>
                <w:lang w:eastAsia="hr-HR"/>
              </w:rPr>
              <w:t>9</w:t>
            </w:r>
          </w:p>
        </w:tc>
      </w:tr>
      <w:tr w:rsidR="00AA6F5B" w:rsidRPr="00AA6F5B" w14:paraId="59B2E624"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A8652B7" w14:textId="77777777" w:rsidR="00AA6F5B" w:rsidRPr="005212F2" w:rsidRDefault="00AA6F5B">
            <w:pPr>
              <w:spacing w:line="240" w:lineRule="auto"/>
              <w:rPr>
                <w:rFonts w:cstheme="minorHAnsi"/>
                <w:lang w:eastAsia="hr-HR"/>
              </w:rPr>
            </w:pPr>
            <w:r w:rsidRPr="005212F2">
              <w:rPr>
                <w:rFonts w:cstheme="minorHAnsi"/>
                <w:lang w:eastAsia="hr-HR"/>
              </w:rPr>
              <w:t>35.</w:t>
            </w:r>
          </w:p>
        </w:tc>
        <w:tc>
          <w:tcPr>
            <w:tcW w:w="7408" w:type="dxa"/>
            <w:tcBorders>
              <w:top w:val="single" w:sz="4" w:space="0" w:color="auto"/>
              <w:left w:val="single" w:sz="4" w:space="0" w:color="auto"/>
              <w:bottom w:val="single" w:sz="4" w:space="0" w:color="auto"/>
              <w:right w:val="single" w:sz="4" w:space="0" w:color="auto"/>
            </w:tcBorders>
            <w:hideMark/>
          </w:tcPr>
          <w:p w14:paraId="4E200202"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iCs/>
                <w:snapToGrid w:val="0"/>
                <w:lang w:eastAsia="hr-HR"/>
              </w:rPr>
              <w:t xml:space="preserve">d) Plan i program rada </w:t>
            </w:r>
            <w:r w:rsidRPr="005212F2">
              <w:rPr>
                <w:rFonts w:cstheme="minorHAnsi"/>
                <w:bCs/>
                <w:lang w:eastAsia="hr-HR"/>
              </w:rPr>
              <w:t xml:space="preserve"> </w:t>
            </w:r>
            <w:r w:rsidRPr="005212F2">
              <w:rPr>
                <w:rFonts w:cstheme="minorHAnsi"/>
                <w:bCs/>
                <w:iCs/>
                <w:lang w:eastAsia="hr-HR"/>
              </w:rPr>
              <w:t>prirodno znanstvene grupe predmeta</w:t>
            </w:r>
          </w:p>
        </w:tc>
        <w:tc>
          <w:tcPr>
            <w:tcW w:w="456" w:type="dxa"/>
            <w:tcBorders>
              <w:top w:val="single" w:sz="4" w:space="0" w:color="auto"/>
              <w:left w:val="single" w:sz="4" w:space="0" w:color="auto"/>
              <w:bottom w:val="single" w:sz="4" w:space="0" w:color="auto"/>
              <w:right w:val="single" w:sz="4" w:space="0" w:color="auto"/>
            </w:tcBorders>
            <w:hideMark/>
          </w:tcPr>
          <w:p w14:paraId="3CF9E42A" w14:textId="23E2622A" w:rsidR="00AA6F5B" w:rsidRPr="005212F2" w:rsidRDefault="005212F2">
            <w:pPr>
              <w:spacing w:line="240" w:lineRule="auto"/>
              <w:rPr>
                <w:rFonts w:cstheme="minorHAnsi"/>
                <w:lang w:eastAsia="hr-HR"/>
              </w:rPr>
            </w:pPr>
            <w:r w:rsidRPr="005212F2">
              <w:rPr>
                <w:rFonts w:cstheme="minorHAnsi"/>
                <w:lang w:eastAsia="hr-HR"/>
              </w:rPr>
              <w:t>62</w:t>
            </w:r>
          </w:p>
        </w:tc>
      </w:tr>
      <w:tr w:rsidR="00AA6F5B" w:rsidRPr="00AA6F5B" w14:paraId="5855E2C0"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F33C679" w14:textId="77777777" w:rsidR="00AA6F5B" w:rsidRPr="005212F2" w:rsidRDefault="00AA6F5B">
            <w:pPr>
              <w:spacing w:line="240" w:lineRule="auto"/>
              <w:rPr>
                <w:rFonts w:cstheme="minorHAnsi"/>
                <w:lang w:eastAsia="hr-HR"/>
              </w:rPr>
            </w:pPr>
            <w:r w:rsidRPr="005212F2">
              <w:rPr>
                <w:rFonts w:cstheme="minorHAnsi"/>
                <w:lang w:eastAsia="hr-HR"/>
              </w:rPr>
              <w:t>36.</w:t>
            </w:r>
          </w:p>
        </w:tc>
        <w:tc>
          <w:tcPr>
            <w:tcW w:w="7408" w:type="dxa"/>
            <w:tcBorders>
              <w:top w:val="single" w:sz="4" w:space="0" w:color="auto"/>
              <w:left w:val="single" w:sz="4" w:space="0" w:color="auto"/>
              <w:bottom w:val="single" w:sz="4" w:space="0" w:color="auto"/>
              <w:right w:val="single" w:sz="4" w:space="0" w:color="auto"/>
            </w:tcBorders>
            <w:hideMark/>
          </w:tcPr>
          <w:p w14:paraId="4051F02A"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iCs/>
                <w:lang w:eastAsia="hr-HR"/>
              </w:rPr>
              <w:t xml:space="preserve">e) Plan i program rada stručnog aktiva profesora matematike i informatike  </w:t>
            </w:r>
          </w:p>
        </w:tc>
        <w:tc>
          <w:tcPr>
            <w:tcW w:w="456" w:type="dxa"/>
            <w:tcBorders>
              <w:top w:val="single" w:sz="4" w:space="0" w:color="auto"/>
              <w:left w:val="single" w:sz="4" w:space="0" w:color="auto"/>
              <w:bottom w:val="single" w:sz="4" w:space="0" w:color="auto"/>
              <w:right w:val="single" w:sz="4" w:space="0" w:color="auto"/>
            </w:tcBorders>
            <w:hideMark/>
          </w:tcPr>
          <w:p w14:paraId="22775DCA" w14:textId="30D64AB8" w:rsidR="00AA6F5B" w:rsidRPr="005212F2" w:rsidRDefault="00AA6F5B">
            <w:pPr>
              <w:spacing w:line="240" w:lineRule="auto"/>
              <w:rPr>
                <w:rFonts w:cstheme="minorHAnsi"/>
                <w:lang w:eastAsia="hr-HR"/>
              </w:rPr>
            </w:pPr>
            <w:r w:rsidRPr="005212F2">
              <w:rPr>
                <w:rFonts w:cstheme="minorHAnsi"/>
                <w:lang w:eastAsia="hr-HR"/>
              </w:rPr>
              <w:t>6</w:t>
            </w:r>
            <w:r w:rsidR="005212F2" w:rsidRPr="005212F2">
              <w:rPr>
                <w:rFonts w:cstheme="minorHAnsi"/>
                <w:lang w:eastAsia="hr-HR"/>
              </w:rPr>
              <w:t>4</w:t>
            </w:r>
          </w:p>
        </w:tc>
      </w:tr>
      <w:tr w:rsidR="00AA6F5B" w:rsidRPr="00AA6F5B" w14:paraId="66A86A4B"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1E8CDD1" w14:textId="77777777" w:rsidR="00AA6F5B" w:rsidRPr="005212F2" w:rsidRDefault="00AA6F5B">
            <w:pPr>
              <w:spacing w:line="240" w:lineRule="auto"/>
              <w:rPr>
                <w:rFonts w:cstheme="minorHAnsi"/>
                <w:lang w:eastAsia="hr-HR"/>
              </w:rPr>
            </w:pPr>
            <w:r w:rsidRPr="005212F2">
              <w:rPr>
                <w:rFonts w:cstheme="minorHAnsi"/>
                <w:lang w:eastAsia="hr-HR"/>
              </w:rPr>
              <w:t>37.</w:t>
            </w:r>
          </w:p>
        </w:tc>
        <w:tc>
          <w:tcPr>
            <w:tcW w:w="7408" w:type="dxa"/>
            <w:tcBorders>
              <w:top w:val="single" w:sz="4" w:space="0" w:color="auto"/>
              <w:left w:val="single" w:sz="4" w:space="0" w:color="auto"/>
              <w:bottom w:val="single" w:sz="4" w:space="0" w:color="auto"/>
              <w:right w:val="single" w:sz="4" w:space="0" w:color="auto"/>
            </w:tcBorders>
            <w:hideMark/>
          </w:tcPr>
          <w:p w14:paraId="0B2CC49D"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lang w:eastAsia="hr-HR"/>
              </w:rPr>
              <w:t>f) Plan i program rada stručnog aktiva društvene grupe predmeta</w:t>
            </w:r>
          </w:p>
        </w:tc>
        <w:tc>
          <w:tcPr>
            <w:tcW w:w="456" w:type="dxa"/>
            <w:tcBorders>
              <w:top w:val="single" w:sz="4" w:space="0" w:color="auto"/>
              <w:left w:val="single" w:sz="4" w:space="0" w:color="auto"/>
              <w:bottom w:val="single" w:sz="4" w:space="0" w:color="auto"/>
              <w:right w:val="single" w:sz="4" w:space="0" w:color="auto"/>
            </w:tcBorders>
            <w:hideMark/>
          </w:tcPr>
          <w:p w14:paraId="4F7F6DE9" w14:textId="39B258EA" w:rsidR="00AA6F5B" w:rsidRPr="005212F2" w:rsidRDefault="00AA6F5B">
            <w:pPr>
              <w:spacing w:line="240" w:lineRule="auto"/>
              <w:rPr>
                <w:rFonts w:cstheme="minorHAnsi"/>
                <w:lang w:eastAsia="hr-HR"/>
              </w:rPr>
            </w:pPr>
            <w:r w:rsidRPr="005212F2">
              <w:rPr>
                <w:rFonts w:cstheme="minorHAnsi"/>
                <w:lang w:eastAsia="hr-HR"/>
              </w:rPr>
              <w:t>6</w:t>
            </w:r>
            <w:r w:rsidR="005212F2">
              <w:rPr>
                <w:rFonts w:cstheme="minorHAnsi"/>
                <w:lang w:eastAsia="hr-HR"/>
              </w:rPr>
              <w:t>8</w:t>
            </w:r>
          </w:p>
        </w:tc>
      </w:tr>
      <w:tr w:rsidR="005212F2" w:rsidRPr="005212F2" w14:paraId="28556108"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602B99A" w14:textId="77777777" w:rsidR="00AA6F5B" w:rsidRPr="005212F2" w:rsidRDefault="00AA6F5B">
            <w:pPr>
              <w:spacing w:line="240" w:lineRule="auto"/>
              <w:rPr>
                <w:rFonts w:cstheme="minorHAnsi"/>
                <w:lang w:eastAsia="hr-HR"/>
              </w:rPr>
            </w:pPr>
            <w:r w:rsidRPr="005212F2">
              <w:rPr>
                <w:rFonts w:cstheme="minorHAnsi"/>
                <w:lang w:eastAsia="hr-HR"/>
              </w:rPr>
              <w:t>38.</w:t>
            </w:r>
          </w:p>
        </w:tc>
        <w:tc>
          <w:tcPr>
            <w:tcW w:w="7408" w:type="dxa"/>
            <w:tcBorders>
              <w:top w:val="single" w:sz="4" w:space="0" w:color="auto"/>
              <w:left w:val="single" w:sz="4" w:space="0" w:color="auto"/>
              <w:bottom w:val="single" w:sz="4" w:space="0" w:color="auto"/>
              <w:right w:val="single" w:sz="4" w:space="0" w:color="auto"/>
            </w:tcBorders>
            <w:hideMark/>
          </w:tcPr>
          <w:p w14:paraId="11973A8A" w14:textId="77777777" w:rsidR="00AA6F5B" w:rsidRPr="005212F2" w:rsidRDefault="00AA6F5B">
            <w:pPr>
              <w:keepNext/>
              <w:widowControl w:val="0"/>
              <w:snapToGrid w:val="0"/>
              <w:spacing w:line="240" w:lineRule="auto"/>
              <w:outlineLvl w:val="2"/>
              <w:rPr>
                <w:rFonts w:cstheme="minorHAnsi"/>
                <w:bCs/>
                <w:iCs/>
                <w:snapToGrid w:val="0"/>
                <w:lang w:eastAsia="hr-HR"/>
              </w:rPr>
            </w:pPr>
            <w:r w:rsidRPr="005212F2">
              <w:rPr>
                <w:rFonts w:cstheme="minorHAnsi"/>
                <w:bCs/>
                <w:iCs/>
                <w:snapToGrid w:val="0"/>
                <w:lang w:eastAsia="hr-HR"/>
              </w:rPr>
              <w:t>Plan i program rada razrednika</w:t>
            </w:r>
          </w:p>
        </w:tc>
        <w:tc>
          <w:tcPr>
            <w:tcW w:w="456" w:type="dxa"/>
            <w:tcBorders>
              <w:top w:val="single" w:sz="4" w:space="0" w:color="auto"/>
              <w:left w:val="single" w:sz="4" w:space="0" w:color="auto"/>
              <w:bottom w:val="single" w:sz="4" w:space="0" w:color="auto"/>
              <w:right w:val="single" w:sz="4" w:space="0" w:color="auto"/>
            </w:tcBorders>
            <w:hideMark/>
          </w:tcPr>
          <w:p w14:paraId="71AD81B1" w14:textId="117E7D24" w:rsidR="00AA6F5B" w:rsidRPr="005212F2" w:rsidRDefault="005212F2">
            <w:pPr>
              <w:spacing w:line="240" w:lineRule="auto"/>
              <w:rPr>
                <w:rFonts w:cstheme="minorHAnsi"/>
                <w:lang w:eastAsia="hr-HR"/>
              </w:rPr>
            </w:pPr>
            <w:r w:rsidRPr="005212F2">
              <w:rPr>
                <w:rFonts w:cstheme="minorHAnsi"/>
                <w:lang w:eastAsia="hr-HR"/>
              </w:rPr>
              <w:t>71</w:t>
            </w:r>
          </w:p>
        </w:tc>
      </w:tr>
      <w:tr w:rsidR="005212F2" w:rsidRPr="005212F2" w14:paraId="5D960EFC"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E7841F3" w14:textId="77777777" w:rsidR="00AA6F5B" w:rsidRPr="005212F2" w:rsidRDefault="00AA6F5B">
            <w:pPr>
              <w:spacing w:line="240" w:lineRule="auto"/>
              <w:rPr>
                <w:rFonts w:cstheme="minorHAnsi"/>
                <w:lang w:eastAsia="hr-HR"/>
              </w:rPr>
            </w:pPr>
            <w:r w:rsidRPr="005212F2">
              <w:rPr>
                <w:rFonts w:cstheme="minorHAnsi"/>
                <w:lang w:eastAsia="hr-HR"/>
              </w:rPr>
              <w:t>39.</w:t>
            </w:r>
          </w:p>
        </w:tc>
        <w:tc>
          <w:tcPr>
            <w:tcW w:w="7408" w:type="dxa"/>
            <w:tcBorders>
              <w:top w:val="single" w:sz="4" w:space="0" w:color="auto"/>
              <w:left w:val="single" w:sz="4" w:space="0" w:color="auto"/>
              <w:bottom w:val="single" w:sz="4" w:space="0" w:color="auto"/>
              <w:right w:val="single" w:sz="4" w:space="0" w:color="auto"/>
            </w:tcBorders>
            <w:hideMark/>
          </w:tcPr>
          <w:p w14:paraId="16870383"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iCs/>
                <w:lang w:eastAsia="hr-HR"/>
              </w:rPr>
              <w:t>Pedagoška analiza i statistika</w:t>
            </w:r>
          </w:p>
        </w:tc>
        <w:tc>
          <w:tcPr>
            <w:tcW w:w="456" w:type="dxa"/>
            <w:tcBorders>
              <w:top w:val="single" w:sz="4" w:space="0" w:color="auto"/>
              <w:left w:val="single" w:sz="4" w:space="0" w:color="auto"/>
              <w:bottom w:val="single" w:sz="4" w:space="0" w:color="auto"/>
              <w:right w:val="single" w:sz="4" w:space="0" w:color="auto"/>
            </w:tcBorders>
            <w:hideMark/>
          </w:tcPr>
          <w:p w14:paraId="549E725C" w14:textId="034B05D6" w:rsidR="00AA6F5B" w:rsidRPr="005212F2" w:rsidRDefault="00AA6F5B">
            <w:pPr>
              <w:spacing w:line="240" w:lineRule="auto"/>
              <w:rPr>
                <w:rFonts w:cstheme="minorHAnsi"/>
                <w:lang w:eastAsia="hr-HR"/>
              </w:rPr>
            </w:pPr>
            <w:r w:rsidRPr="005212F2">
              <w:rPr>
                <w:rFonts w:cstheme="minorHAnsi"/>
                <w:lang w:eastAsia="hr-HR"/>
              </w:rPr>
              <w:t>7</w:t>
            </w:r>
            <w:r w:rsidR="005212F2" w:rsidRPr="005212F2">
              <w:rPr>
                <w:rFonts w:cstheme="minorHAnsi"/>
                <w:lang w:eastAsia="hr-HR"/>
              </w:rPr>
              <w:t>7</w:t>
            </w:r>
          </w:p>
        </w:tc>
      </w:tr>
      <w:tr w:rsidR="00AA6F5B" w:rsidRPr="00AA6F5B" w14:paraId="117E70E3"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60C9B209" w14:textId="77777777" w:rsidR="00AA6F5B" w:rsidRPr="005212F2" w:rsidRDefault="00AA6F5B">
            <w:pPr>
              <w:spacing w:line="240" w:lineRule="auto"/>
              <w:rPr>
                <w:rFonts w:cstheme="minorHAnsi"/>
                <w:lang w:eastAsia="hr-HR"/>
              </w:rPr>
            </w:pPr>
            <w:r w:rsidRPr="005212F2">
              <w:rPr>
                <w:rFonts w:cstheme="minorHAnsi"/>
                <w:lang w:eastAsia="hr-HR"/>
              </w:rPr>
              <w:t>40.</w:t>
            </w:r>
          </w:p>
        </w:tc>
        <w:tc>
          <w:tcPr>
            <w:tcW w:w="7408" w:type="dxa"/>
            <w:tcBorders>
              <w:top w:val="single" w:sz="4" w:space="0" w:color="auto"/>
              <w:left w:val="single" w:sz="4" w:space="0" w:color="auto"/>
              <w:bottom w:val="single" w:sz="4" w:space="0" w:color="auto"/>
              <w:right w:val="single" w:sz="4" w:space="0" w:color="auto"/>
            </w:tcBorders>
            <w:hideMark/>
          </w:tcPr>
          <w:p w14:paraId="34BFF0F7"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lang w:eastAsia="hr-HR"/>
              </w:rPr>
              <w:t>Stručno usavršavanje zaposlenika</w:t>
            </w:r>
          </w:p>
        </w:tc>
        <w:tc>
          <w:tcPr>
            <w:tcW w:w="456" w:type="dxa"/>
            <w:tcBorders>
              <w:top w:val="single" w:sz="4" w:space="0" w:color="auto"/>
              <w:left w:val="single" w:sz="4" w:space="0" w:color="auto"/>
              <w:bottom w:val="single" w:sz="4" w:space="0" w:color="auto"/>
              <w:right w:val="single" w:sz="4" w:space="0" w:color="auto"/>
            </w:tcBorders>
            <w:hideMark/>
          </w:tcPr>
          <w:p w14:paraId="428C0A93" w14:textId="552B7D20" w:rsidR="00AA6F5B" w:rsidRPr="005212F2" w:rsidRDefault="00AA6F5B">
            <w:pPr>
              <w:spacing w:line="240" w:lineRule="auto"/>
              <w:rPr>
                <w:rFonts w:cstheme="minorHAnsi"/>
                <w:lang w:eastAsia="hr-HR"/>
              </w:rPr>
            </w:pPr>
            <w:r w:rsidRPr="005212F2">
              <w:rPr>
                <w:rFonts w:cstheme="minorHAnsi"/>
                <w:lang w:eastAsia="hr-HR"/>
              </w:rPr>
              <w:t>7</w:t>
            </w:r>
            <w:r w:rsidR="005212F2" w:rsidRPr="005212F2">
              <w:rPr>
                <w:rFonts w:cstheme="minorHAnsi"/>
                <w:lang w:eastAsia="hr-HR"/>
              </w:rPr>
              <w:t>7</w:t>
            </w:r>
          </w:p>
        </w:tc>
      </w:tr>
      <w:tr w:rsidR="00AA6F5B" w:rsidRPr="00AA6F5B" w14:paraId="4E3D48E9"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3ABD72E1" w14:textId="77777777" w:rsidR="00AA6F5B" w:rsidRPr="005212F2" w:rsidRDefault="00AA6F5B">
            <w:pPr>
              <w:spacing w:line="240" w:lineRule="auto"/>
              <w:rPr>
                <w:rFonts w:cstheme="minorHAnsi"/>
                <w:lang w:eastAsia="hr-HR"/>
              </w:rPr>
            </w:pPr>
            <w:r w:rsidRPr="005212F2">
              <w:rPr>
                <w:rFonts w:cstheme="minorHAnsi"/>
                <w:lang w:eastAsia="hr-HR"/>
              </w:rPr>
              <w:t>41.</w:t>
            </w:r>
          </w:p>
        </w:tc>
        <w:tc>
          <w:tcPr>
            <w:tcW w:w="7408" w:type="dxa"/>
            <w:tcBorders>
              <w:top w:val="single" w:sz="4" w:space="0" w:color="auto"/>
              <w:left w:val="single" w:sz="4" w:space="0" w:color="auto"/>
              <w:bottom w:val="single" w:sz="4" w:space="0" w:color="auto"/>
              <w:right w:val="single" w:sz="4" w:space="0" w:color="auto"/>
            </w:tcBorders>
            <w:hideMark/>
          </w:tcPr>
          <w:p w14:paraId="10ED0758"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Administrativno – tehnička služba</w:t>
            </w:r>
          </w:p>
        </w:tc>
        <w:tc>
          <w:tcPr>
            <w:tcW w:w="456" w:type="dxa"/>
            <w:tcBorders>
              <w:top w:val="single" w:sz="4" w:space="0" w:color="auto"/>
              <w:left w:val="single" w:sz="4" w:space="0" w:color="auto"/>
              <w:bottom w:val="single" w:sz="4" w:space="0" w:color="auto"/>
              <w:right w:val="single" w:sz="4" w:space="0" w:color="auto"/>
            </w:tcBorders>
            <w:hideMark/>
          </w:tcPr>
          <w:p w14:paraId="703F7A21" w14:textId="4FC0D6E1" w:rsidR="00AA6F5B" w:rsidRPr="005212F2" w:rsidRDefault="00AA6F5B">
            <w:pPr>
              <w:spacing w:line="240" w:lineRule="auto"/>
              <w:rPr>
                <w:rFonts w:cstheme="minorHAnsi"/>
                <w:lang w:eastAsia="hr-HR"/>
              </w:rPr>
            </w:pPr>
            <w:r w:rsidRPr="005212F2">
              <w:rPr>
                <w:rFonts w:cstheme="minorHAnsi"/>
                <w:lang w:eastAsia="hr-HR"/>
              </w:rPr>
              <w:t>7</w:t>
            </w:r>
            <w:r w:rsidR="005212F2" w:rsidRPr="005212F2">
              <w:rPr>
                <w:rFonts w:cstheme="minorHAnsi"/>
                <w:lang w:eastAsia="hr-HR"/>
              </w:rPr>
              <w:t>7</w:t>
            </w:r>
          </w:p>
        </w:tc>
      </w:tr>
      <w:tr w:rsidR="00AA6F5B" w:rsidRPr="00AA6F5B" w14:paraId="0596526F"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022F57A" w14:textId="77777777" w:rsidR="00AA6F5B" w:rsidRPr="005212F2" w:rsidRDefault="00AA6F5B">
            <w:pPr>
              <w:spacing w:line="240" w:lineRule="auto"/>
              <w:rPr>
                <w:rFonts w:cstheme="minorHAnsi"/>
                <w:lang w:eastAsia="hr-HR"/>
              </w:rPr>
            </w:pPr>
            <w:r w:rsidRPr="005212F2">
              <w:rPr>
                <w:rFonts w:cstheme="minorHAnsi"/>
                <w:lang w:eastAsia="hr-HR"/>
              </w:rPr>
              <w:t>42.</w:t>
            </w:r>
          </w:p>
        </w:tc>
        <w:tc>
          <w:tcPr>
            <w:tcW w:w="7408" w:type="dxa"/>
            <w:tcBorders>
              <w:top w:val="single" w:sz="4" w:space="0" w:color="auto"/>
              <w:left w:val="single" w:sz="4" w:space="0" w:color="auto"/>
              <w:bottom w:val="single" w:sz="4" w:space="0" w:color="auto"/>
              <w:right w:val="single" w:sz="4" w:space="0" w:color="auto"/>
            </w:tcBorders>
            <w:hideMark/>
          </w:tcPr>
          <w:p w14:paraId="78301332"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1. Opći, pravni i administrativni poslovi</w:t>
            </w:r>
          </w:p>
        </w:tc>
        <w:tc>
          <w:tcPr>
            <w:tcW w:w="456" w:type="dxa"/>
            <w:tcBorders>
              <w:top w:val="single" w:sz="4" w:space="0" w:color="auto"/>
              <w:left w:val="single" w:sz="4" w:space="0" w:color="auto"/>
              <w:bottom w:val="single" w:sz="4" w:space="0" w:color="auto"/>
              <w:right w:val="single" w:sz="4" w:space="0" w:color="auto"/>
            </w:tcBorders>
            <w:hideMark/>
          </w:tcPr>
          <w:p w14:paraId="675D691C" w14:textId="01FC89E6" w:rsidR="00AA6F5B" w:rsidRPr="005212F2" w:rsidRDefault="00AA6F5B">
            <w:pPr>
              <w:spacing w:line="240" w:lineRule="auto"/>
              <w:rPr>
                <w:rFonts w:cstheme="minorHAnsi"/>
                <w:lang w:eastAsia="hr-HR"/>
              </w:rPr>
            </w:pPr>
            <w:r w:rsidRPr="005212F2">
              <w:rPr>
                <w:rFonts w:cstheme="minorHAnsi"/>
                <w:lang w:eastAsia="hr-HR"/>
              </w:rPr>
              <w:t>7</w:t>
            </w:r>
            <w:r w:rsidR="005212F2" w:rsidRPr="005212F2">
              <w:rPr>
                <w:rFonts w:cstheme="minorHAnsi"/>
                <w:lang w:eastAsia="hr-HR"/>
              </w:rPr>
              <w:t>7</w:t>
            </w:r>
          </w:p>
        </w:tc>
      </w:tr>
      <w:tr w:rsidR="00AA6F5B" w:rsidRPr="00AA6F5B" w14:paraId="13C49D98"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2E51814" w14:textId="77777777" w:rsidR="00AA6F5B" w:rsidRPr="005212F2" w:rsidRDefault="00AA6F5B">
            <w:pPr>
              <w:spacing w:line="240" w:lineRule="auto"/>
              <w:rPr>
                <w:rFonts w:cstheme="minorHAnsi"/>
                <w:lang w:eastAsia="hr-HR"/>
              </w:rPr>
            </w:pPr>
            <w:r w:rsidRPr="005212F2">
              <w:rPr>
                <w:rFonts w:cstheme="minorHAnsi"/>
                <w:lang w:eastAsia="hr-HR"/>
              </w:rPr>
              <w:t>43.</w:t>
            </w:r>
          </w:p>
        </w:tc>
        <w:tc>
          <w:tcPr>
            <w:tcW w:w="7408" w:type="dxa"/>
            <w:tcBorders>
              <w:top w:val="single" w:sz="4" w:space="0" w:color="auto"/>
              <w:left w:val="single" w:sz="4" w:space="0" w:color="auto"/>
              <w:bottom w:val="single" w:sz="4" w:space="0" w:color="auto"/>
              <w:right w:val="single" w:sz="4" w:space="0" w:color="auto"/>
            </w:tcBorders>
            <w:hideMark/>
          </w:tcPr>
          <w:p w14:paraId="59D9BA77"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2.  Financijsko – računovodstveni poslovi</w:t>
            </w:r>
          </w:p>
        </w:tc>
        <w:tc>
          <w:tcPr>
            <w:tcW w:w="456" w:type="dxa"/>
            <w:tcBorders>
              <w:top w:val="single" w:sz="4" w:space="0" w:color="auto"/>
              <w:left w:val="single" w:sz="4" w:space="0" w:color="auto"/>
              <w:bottom w:val="single" w:sz="4" w:space="0" w:color="auto"/>
              <w:right w:val="single" w:sz="4" w:space="0" w:color="auto"/>
            </w:tcBorders>
            <w:hideMark/>
          </w:tcPr>
          <w:p w14:paraId="10D3432C" w14:textId="40A8B82F" w:rsidR="00AA6F5B" w:rsidRPr="005212F2" w:rsidRDefault="005212F2">
            <w:pPr>
              <w:spacing w:line="240" w:lineRule="auto"/>
              <w:rPr>
                <w:rFonts w:cstheme="minorHAnsi"/>
                <w:lang w:eastAsia="hr-HR"/>
              </w:rPr>
            </w:pPr>
            <w:r w:rsidRPr="005212F2">
              <w:rPr>
                <w:rFonts w:cstheme="minorHAnsi"/>
                <w:lang w:eastAsia="hr-HR"/>
              </w:rPr>
              <w:t>80</w:t>
            </w:r>
          </w:p>
        </w:tc>
      </w:tr>
      <w:tr w:rsidR="005212F2" w:rsidRPr="005212F2" w14:paraId="4C23BC0C"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78DE82F1" w14:textId="77777777" w:rsidR="00AA6F5B" w:rsidRPr="005212F2" w:rsidRDefault="00AA6F5B">
            <w:pPr>
              <w:spacing w:line="240" w:lineRule="auto"/>
              <w:rPr>
                <w:rFonts w:cstheme="minorHAnsi"/>
                <w:lang w:eastAsia="hr-HR"/>
              </w:rPr>
            </w:pPr>
            <w:r w:rsidRPr="005212F2">
              <w:rPr>
                <w:rFonts w:cstheme="minorHAnsi"/>
                <w:lang w:eastAsia="hr-HR"/>
              </w:rPr>
              <w:t>44.</w:t>
            </w:r>
          </w:p>
        </w:tc>
        <w:tc>
          <w:tcPr>
            <w:tcW w:w="7408" w:type="dxa"/>
            <w:tcBorders>
              <w:top w:val="single" w:sz="4" w:space="0" w:color="auto"/>
              <w:left w:val="single" w:sz="4" w:space="0" w:color="auto"/>
              <w:bottom w:val="single" w:sz="4" w:space="0" w:color="auto"/>
              <w:right w:val="single" w:sz="4" w:space="0" w:color="auto"/>
            </w:tcBorders>
            <w:hideMark/>
          </w:tcPr>
          <w:p w14:paraId="0B5256A2"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3. Tehnički poslovi</w:t>
            </w:r>
          </w:p>
        </w:tc>
        <w:tc>
          <w:tcPr>
            <w:tcW w:w="456" w:type="dxa"/>
            <w:tcBorders>
              <w:top w:val="single" w:sz="4" w:space="0" w:color="auto"/>
              <w:left w:val="single" w:sz="4" w:space="0" w:color="auto"/>
              <w:bottom w:val="single" w:sz="4" w:space="0" w:color="auto"/>
              <w:right w:val="single" w:sz="4" w:space="0" w:color="auto"/>
            </w:tcBorders>
            <w:hideMark/>
          </w:tcPr>
          <w:p w14:paraId="70D23AB9" w14:textId="331353AD" w:rsidR="00AA6F5B" w:rsidRPr="005212F2" w:rsidRDefault="00AA6F5B">
            <w:pPr>
              <w:spacing w:line="240" w:lineRule="auto"/>
              <w:rPr>
                <w:rFonts w:cstheme="minorHAnsi"/>
                <w:lang w:eastAsia="hr-HR"/>
              </w:rPr>
            </w:pPr>
            <w:r w:rsidRPr="005212F2">
              <w:rPr>
                <w:rFonts w:cstheme="minorHAnsi"/>
                <w:lang w:eastAsia="hr-HR"/>
              </w:rPr>
              <w:t>7</w:t>
            </w:r>
            <w:r w:rsidR="005212F2" w:rsidRPr="005212F2">
              <w:rPr>
                <w:rFonts w:cstheme="minorHAnsi"/>
                <w:lang w:eastAsia="hr-HR"/>
              </w:rPr>
              <w:t>9</w:t>
            </w:r>
          </w:p>
        </w:tc>
      </w:tr>
      <w:tr w:rsidR="005212F2" w:rsidRPr="005212F2" w14:paraId="61D0C82E"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11F2077B" w14:textId="77777777" w:rsidR="00AA6F5B" w:rsidRPr="005212F2" w:rsidRDefault="00AA6F5B">
            <w:pPr>
              <w:spacing w:line="240" w:lineRule="auto"/>
              <w:rPr>
                <w:rFonts w:cstheme="minorHAnsi"/>
                <w:lang w:eastAsia="hr-HR"/>
              </w:rPr>
            </w:pPr>
            <w:r w:rsidRPr="005212F2">
              <w:rPr>
                <w:rFonts w:cstheme="minorHAnsi"/>
                <w:lang w:eastAsia="hr-HR"/>
              </w:rPr>
              <w:t>45.</w:t>
            </w:r>
          </w:p>
        </w:tc>
        <w:tc>
          <w:tcPr>
            <w:tcW w:w="7408" w:type="dxa"/>
            <w:tcBorders>
              <w:top w:val="single" w:sz="4" w:space="0" w:color="auto"/>
              <w:left w:val="single" w:sz="4" w:space="0" w:color="auto"/>
              <w:bottom w:val="single" w:sz="4" w:space="0" w:color="auto"/>
              <w:right w:val="single" w:sz="4" w:space="0" w:color="auto"/>
            </w:tcBorders>
            <w:hideMark/>
          </w:tcPr>
          <w:p w14:paraId="0D15BB79" w14:textId="77777777" w:rsidR="00AA6F5B" w:rsidRPr="005212F2" w:rsidRDefault="00AA6F5B">
            <w:pPr>
              <w:keepNext/>
              <w:widowControl w:val="0"/>
              <w:snapToGrid w:val="0"/>
              <w:spacing w:line="240" w:lineRule="auto"/>
              <w:outlineLvl w:val="2"/>
              <w:rPr>
                <w:rFonts w:cstheme="minorHAnsi"/>
                <w:bCs/>
                <w:lang w:eastAsia="hr-HR"/>
              </w:rPr>
            </w:pPr>
            <w:r w:rsidRPr="005212F2">
              <w:rPr>
                <w:rFonts w:cstheme="minorHAnsi"/>
                <w:bCs/>
                <w:lang w:eastAsia="hr-HR"/>
              </w:rPr>
              <w:t>Kalendar rada škole</w:t>
            </w:r>
          </w:p>
        </w:tc>
        <w:tc>
          <w:tcPr>
            <w:tcW w:w="456" w:type="dxa"/>
            <w:tcBorders>
              <w:top w:val="single" w:sz="4" w:space="0" w:color="auto"/>
              <w:left w:val="single" w:sz="4" w:space="0" w:color="auto"/>
              <w:bottom w:val="single" w:sz="4" w:space="0" w:color="auto"/>
              <w:right w:val="single" w:sz="4" w:space="0" w:color="auto"/>
            </w:tcBorders>
            <w:hideMark/>
          </w:tcPr>
          <w:p w14:paraId="15C5D6DE" w14:textId="705A0F01" w:rsidR="00AA6F5B" w:rsidRPr="005212F2" w:rsidRDefault="005212F2">
            <w:pPr>
              <w:spacing w:line="240" w:lineRule="auto"/>
              <w:rPr>
                <w:rFonts w:cstheme="minorHAnsi"/>
                <w:lang w:eastAsia="hr-HR"/>
              </w:rPr>
            </w:pPr>
            <w:r w:rsidRPr="005212F2">
              <w:rPr>
                <w:rFonts w:cstheme="minorHAnsi"/>
                <w:lang w:eastAsia="hr-HR"/>
              </w:rPr>
              <w:t>84</w:t>
            </w:r>
          </w:p>
        </w:tc>
      </w:tr>
      <w:tr w:rsidR="005212F2" w:rsidRPr="005212F2" w14:paraId="066A9EC1" w14:textId="77777777" w:rsidTr="00AA6F5B">
        <w:tc>
          <w:tcPr>
            <w:tcW w:w="516" w:type="dxa"/>
            <w:tcBorders>
              <w:top w:val="single" w:sz="4" w:space="0" w:color="auto"/>
              <w:left w:val="single" w:sz="4" w:space="0" w:color="auto"/>
              <w:bottom w:val="single" w:sz="4" w:space="0" w:color="auto"/>
              <w:right w:val="single" w:sz="4" w:space="0" w:color="auto"/>
            </w:tcBorders>
            <w:hideMark/>
          </w:tcPr>
          <w:p w14:paraId="219C7C22" w14:textId="77777777" w:rsidR="00AA6F5B" w:rsidRPr="005212F2" w:rsidRDefault="00AA6F5B">
            <w:pPr>
              <w:spacing w:line="240" w:lineRule="auto"/>
              <w:rPr>
                <w:rFonts w:cstheme="minorHAnsi"/>
                <w:lang w:eastAsia="hr-HR"/>
              </w:rPr>
            </w:pPr>
            <w:r w:rsidRPr="005212F2">
              <w:rPr>
                <w:rFonts w:cstheme="minorHAnsi"/>
                <w:lang w:eastAsia="hr-HR"/>
              </w:rPr>
              <w:t>46</w:t>
            </w:r>
          </w:p>
        </w:tc>
        <w:tc>
          <w:tcPr>
            <w:tcW w:w="7408" w:type="dxa"/>
            <w:tcBorders>
              <w:top w:val="single" w:sz="4" w:space="0" w:color="auto"/>
              <w:left w:val="single" w:sz="4" w:space="0" w:color="auto"/>
              <w:bottom w:val="single" w:sz="4" w:space="0" w:color="auto"/>
              <w:right w:val="single" w:sz="4" w:space="0" w:color="auto"/>
            </w:tcBorders>
            <w:hideMark/>
          </w:tcPr>
          <w:p w14:paraId="0B52DBA7" w14:textId="77777777" w:rsidR="00AA6F5B" w:rsidRPr="005212F2" w:rsidRDefault="00AA6F5B">
            <w:pPr>
              <w:keepNext/>
              <w:widowControl w:val="0"/>
              <w:snapToGrid w:val="0"/>
              <w:spacing w:line="240" w:lineRule="auto"/>
              <w:outlineLvl w:val="2"/>
              <w:rPr>
                <w:rFonts w:cstheme="minorHAnsi"/>
                <w:bCs/>
                <w:iCs/>
                <w:lang w:eastAsia="hr-HR"/>
              </w:rPr>
            </w:pPr>
            <w:r w:rsidRPr="005212F2">
              <w:rPr>
                <w:rFonts w:cstheme="minorHAnsi"/>
                <w:bCs/>
                <w:lang w:eastAsia="hr-HR"/>
              </w:rPr>
              <w:t>Završne odredbe</w:t>
            </w:r>
          </w:p>
        </w:tc>
        <w:tc>
          <w:tcPr>
            <w:tcW w:w="456" w:type="dxa"/>
            <w:tcBorders>
              <w:top w:val="single" w:sz="4" w:space="0" w:color="auto"/>
              <w:left w:val="single" w:sz="4" w:space="0" w:color="auto"/>
              <w:bottom w:val="single" w:sz="4" w:space="0" w:color="auto"/>
              <w:right w:val="single" w:sz="4" w:space="0" w:color="auto"/>
            </w:tcBorders>
            <w:hideMark/>
          </w:tcPr>
          <w:p w14:paraId="04C14B19" w14:textId="43904CE0" w:rsidR="00AA6F5B" w:rsidRPr="005212F2" w:rsidRDefault="00AA6F5B">
            <w:pPr>
              <w:spacing w:line="240" w:lineRule="auto"/>
              <w:rPr>
                <w:rFonts w:cstheme="minorHAnsi"/>
                <w:lang w:eastAsia="hr-HR"/>
              </w:rPr>
            </w:pPr>
            <w:r w:rsidRPr="005212F2">
              <w:rPr>
                <w:rFonts w:cstheme="minorHAnsi"/>
                <w:lang w:eastAsia="hr-HR"/>
              </w:rPr>
              <w:t>8</w:t>
            </w:r>
            <w:r w:rsidR="005212F2" w:rsidRPr="005212F2">
              <w:rPr>
                <w:rFonts w:cstheme="minorHAnsi"/>
                <w:lang w:eastAsia="hr-HR"/>
              </w:rPr>
              <w:t>9</w:t>
            </w:r>
          </w:p>
        </w:tc>
      </w:tr>
    </w:tbl>
    <w:tbl>
      <w:tblPr>
        <w:tblpPr w:leftFromText="180" w:rightFromText="180" w:bottomFromText="160" w:vertAnchor="text" w:tblpY="1"/>
        <w:tblOverlap w:val="never"/>
        <w:tblW w:w="0" w:type="auto"/>
        <w:tblLook w:val="01E0" w:firstRow="1" w:lastRow="1" w:firstColumn="1" w:lastColumn="1" w:noHBand="0" w:noVBand="0"/>
      </w:tblPr>
      <w:tblGrid>
        <w:gridCol w:w="240"/>
      </w:tblGrid>
      <w:tr w:rsidR="00AA6F5B" w:rsidRPr="00AA6F5B" w14:paraId="4A57B698" w14:textId="77777777" w:rsidTr="00AA6F5B">
        <w:trPr>
          <w:trHeight w:val="269"/>
        </w:trPr>
        <w:tc>
          <w:tcPr>
            <w:tcW w:w="240" w:type="dxa"/>
          </w:tcPr>
          <w:p w14:paraId="43590D15" w14:textId="77777777" w:rsidR="00AA6F5B" w:rsidRPr="00AA6F5B" w:rsidRDefault="00AA6F5B">
            <w:pPr>
              <w:keepNext/>
              <w:widowControl w:val="0"/>
              <w:snapToGrid w:val="0"/>
              <w:spacing w:after="0" w:line="252" w:lineRule="auto"/>
              <w:outlineLvl w:val="2"/>
              <w:rPr>
                <w:rFonts w:ascii="Times New Roman" w:eastAsia="Times New Roman" w:hAnsi="Times New Roman" w:cs="Times New Roman"/>
                <w:b/>
                <w:bCs/>
                <w:color w:val="FF0000"/>
                <w:sz w:val="24"/>
                <w:szCs w:val="24"/>
              </w:rPr>
            </w:pPr>
          </w:p>
        </w:tc>
      </w:tr>
      <w:tr w:rsidR="00AA6F5B" w:rsidRPr="00AA6F5B" w14:paraId="2A75C0E0" w14:textId="77777777" w:rsidTr="00AA6F5B">
        <w:trPr>
          <w:trHeight w:val="269"/>
        </w:trPr>
        <w:tc>
          <w:tcPr>
            <w:tcW w:w="240" w:type="dxa"/>
          </w:tcPr>
          <w:p w14:paraId="2204C880" w14:textId="77777777" w:rsidR="00AA6F5B" w:rsidRPr="00AA6F5B" w:rsidRDefault="00AA6F5B">
            <w:pPr>
              <w:keepNext/>
              <w:widowControl w:val="0"/>
              <w:snapToGrid w:val="0"/>
              <w:spacing w:after="0" w:line="252" w:lineRule="auto"/>
              <w:outlineLvl w:val="2"/>
              <w:rPr>
                <w:rFonts w:ascii="Times New Roman" w:eastAsia="Times New Roman" w:hAnsi="Times New Roman" w:cs="Times New Roman"/>
                <w:b/>
                <w:bCs/>
                <w:color w:val="FF0000"/>
                <w:sz w:val="24"/>
                <w:szCs w:val="24"/>
              </w:rPr>
            </w:pPr>
          </w:p>
          <w:p w14:paraId="2C8CA3D4" w14:textId="77777777" w:rsidR="00AA6F5B" w:rsidRPr="00AA6F5B" w:rsidRDefault="00AA6F5B">
            <w:pPr>
              <w:keepNext/>
              <w:widowControl w:val="0"/>
              <w:snapToGrid w:val="0"/>
              <w:spacing w:after="0" w:line="252" w:lineRule="auto"/>
              <w:outlineLvl w:val="2"/>
              <w:rPr>
                <w:rFonts w:ascii="Times New Roman" w:eastAsia="Times New Roman" w:hAnsi="Times New Roman" w:cs="Times New Roman"/>
                <w:b/>
                <w:bCs/>
                <w:color w:val="FF0000"/>
                <w:sz w:val="24"/>
                <w:szCs w:val="24"/>
              </w:rPr>
            </w:pPr>
          </w:p>
        </w:tc>
      </w:tr>
      <w:tr w:rsidR="00AA6F5B" w:rsidRPr="004B36EF" w14:paraId="639D536F" w14:textId="77777777" w:rsidTr="00AA6F5B">
        <w:trPr>
          <w:trHeight w:val="269"/>
        </w:trPr>
        <w:tc>
          <w:tcPr>
            <w:tcW w:w="240" w:type="dxa"/>
          </w:tcPr>
          <w:p w14:paraId="02752872"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bookmarkStart w:id="0" w:name="_Hlk178235238"/>
          </w:p>
        </w:tc>
      </w:tr>
      <w:tr w:rsidR="00AA6F5B" w:rsidRPr="004B36EF" w14:paraId="7EF30F3E" w14:textId="77777777" w:rsidTr="00AA6F5B">
        <w:trPr>
          <w:trHeight w:val="269"/>
        </w:trPr>
        <w:tc>
          <w:tcPr>
            <w:tcW w:w="240" w:type="dxa"/>
          </w:tcPr>
          <w:p w14:paraId="2596C81B"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p>
          <w:p w14:paraId="24878B2D"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p>
        </w:tc>
      </w:tr>
      <w:tr w:rsidR="00AA6F5B" w:rsidRPr="004B36EF" w14:paraId="61B7F85C" w14:textId="77777777" w:rsidTr="00AA6F5B">
        <w:trPr>
          <w:trHeight w:val="269"/>
        </w:trPr>
        <w:tc>
          <w:tcPr>
            <w:tcW w:w="240" w:type="dxa"/>
          </w:tcPr>
          <w:p w14:paraId="4D9CABD1"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p>
          <w:p w14:paraId="0E785928"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p>
          <w:p w14:paraId="3A00FA0C"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p>
          <w:p w14:paraId="52855FC5" w14:textId="77777777" w:rsidR="00AA6F5B" w:rsidRPr="004B36EF" w:rsidRDefault="00AA6F5B">
            <w:pPr>
              <w:keepNext/>
              <w:widowControl w:val="0"/>
              <w:snapToGrid w:val="0"/>
              <w:spacing w:after="0" w:line="252" w:lineRule="auto"/>
              <w:outlineLvl w:val="2"/>
              <w:rPr>
                <w:rFonts w:eastAsia="Times New Roman" w:cstheme="minorHAnsi"/>
                <w:b/>
                <w:bCs/>
                <w:color w:val="FF0000"/>
                <w:sz w:val="24"/>
                <w:szCs w:val="24"/>
              </w:rPr>
            </w:pPr>
          </w:p>
        </w:tc>
      </w:tr>
    </w:tbl>
    <w:p w14:paraId="5DFA7294" w14:textId="77777777" w:rsidR="004B36EF" w:rsidRDefault="004B36EF" w:rsidP="00AA6F5B">
      <w:pPr>
        <w:widowControl w:val="0"/>
        <w:spacing w:after="0" w:line="240" w:lineRule="auto"/>
        <w:rPr>
          <w:rFonts w:ascii="Calibri" w:eastAsia="Times New Roman" w:hAnsi="Calibri" w:cs="Times New Roman"/>
          <w:color w:val="FF0000"/>
          <w:sz w:val="24"/>
          <w:szCs w:val="20"/>
          <w:lang w:eastAsia="hr-HR"/>
        </w:rPr>
      </w:pPr>
    </w:p>
    <w:p w14:paraId="69BFBB8F" w14:textId="11B4BE6F" w:rsidR="00AA6F5B" w:rsidRPr="004B36EF" w:rsidRDefault="00AA6F5B" w:rsidP="00AA6F5B">
      <w:pPr>
        <w:widowControl w:val="0"/>
        <w:spacing w:after="0" w:line="240" w:lineRule="auto"/>
        <w:rPr>
          <w:rFonts w:ascii="Calibri" w:eastAsia="Times New Roman" w:hAnsi="Calibri" w:cs="Times New Roman"/>
          <w:sz w:val="24"/>
          <w:szCs w:val="20"/>
          <w:lang w:eastAsia="hr-HR"/>
        </w:rPr>
      </w:pPr>
      <w:r w:rsidRPr="004B36EF">
        <w:rPr>
          <w:rFonts w:ascii="Calibri" w:eastAsia="Times New Roman" w:hAnsi="Calibri" w:cs="Times New Roman"/>
          <w:sz w:val="24"/>
          <w:szCs w:val="20"/>
          <w:lang w:eastAsia="hr-HR"/>
        </w:rPr>
        <w:t xml:space="preserve">Na temelju čl. 28. Zakona o odgoju i obrazovanju u osnovnoj i srednjoj školi </w:t>
      </w:r>
    </w:p>
    <w:p w14:paraId="7D344A80" w14:textId="77777777" w:rsidR="004B36EF" w:rsidRPr="004B36EF" w:rsidRDefault="00AA6F5B" w:rsidP="00AA6F5B">
      <w:pPr>
        <w:widowControl w:val="0"/>
        <w:spacing w:after="0" w:line="240" w:lineRule="auto"/>
        <w:rPr>
          <w:rFonts w:ascii="Calibri" w:eastAsia="Times New Roman" w:hAnsi="Calibri" w:cs="Times New Roman"/>
          <w:sz w:val="24"/>
          <w:szCs w:val="20"/>
          <w:lang w:eastAsia="hr-HR"/>
        </w:rPr>
      </w:pPr>
      <w:r w:rsidRPr="004B36EF">
        <w:rPr>
          <w:rFonts w:ascii="Calibri" w:eastAsia="Times New Roman" w:hAnsi="Calibri" w:cs="Times New Roman"/>
          <w:sz w:val="24"/>
          <w:szCs w:val="20"/>
          <w:lang w:eastAsia="hr-HR"/>
        </w:rPr>
        <w:t>(Narodne novine, broj 87/08., 86/09., 92/10., 105/10., 90/11., 16/12., 86/12., 126/12., 94/13., 152/14., 07/17, 68/18, 98/19, 64/20, 151/22.</w:t>
      </w:r>
      <w:r w:rsidR="004B36EF" w:rsidRPr="004B36EF">
        <w:rPr>
          <w:rFonts w:ascii="Calibri" w:eastAsia="Times New Roman" w:hAnsi="Calibri" w:cs="Times New Roman"/>
          <w:sz w:val="24"/>
          <w:szCs w:val="20"/>
          <w:lang w:eastAsia="hr-HR"/>
        </w:rPr>
        <w:t xml:space="preserve"> i 156/23</w:t>
      </w:r>
      <w:r w:rsidRPr="004B36EF">
        <w:rPr>
          <w:rFonts w:ascii="Calibri" w:eastAsia="Times New Roman" w:hAnsi="Calibri" w:cs="Times New Roman"/>
          <w:sz w:val="24"/>
          <w:szCs w:val="20"/>
          <w:lang w:eastAsia="hr-HR"/>
        </w:rPr>
        <w:t xml:space="preserve">) i članka 12. i 28. Statuta </w:t>
      </w:r>
    </w:p>
    <w:p w14:paraId="7B8B4A7E" w14:textId="27BC4874" w:rsidR="00AA6F5B" w:rsidRPr="004B36EF" w:rsidRDefault="00AA6F5B" w:rsidP="00AA6F5B">
      <w:pPr>
        <w:widowControl w:val="0"/>
        <w:spacing w:after="0" w:line="240" w:lineRule="auto"/>
        <w:rPr>
          <w:rFonts w:ascii="Calibri" w:eastAsia="Times New Roman" w:hAnsi="Calibri" w:cs="Times New Roman"/>
          <w:sz w:val="24"/>
          <w:szCs w:val="20"/>
          <w:lang w:eastAsia="hr-HR"/>
        </w:rPr>
      </w:pPr>
      <w:r w:rsidRPr="004B36EF">
        <w:rPr>
          <w:rFonts w:ascii="Calibri" w:eastAsia="Times New Roman" w:hAnsi="Calibri" w:cs="Times New Roman"/>
          <w:sz w:val="24"/>
          <w:szCs w:val="20"/>
          <w:lang w:eastAsia="hr-HR"/>
        </w:rPr>
        <w:t xml:space="preserve">XVI. gimnazije,  </w:t>
      </w:r>
    </w:p>
    <w:p w14:paraId="23F0A04A" w14:textId="77777777" w:rsidR="004B36EF" w:rsidRDefault="004B36EF" w:rsidP="00AA6F5B">
      <w:pPr>
        <w:widowControl w:val="0"/>
        <w:spacing w:after="0" w:line="240" w:lineRule="auto"/>
        <w:rPr>
          <w:rFonts w:ascii="Calibri" w:eastAsia="Times New Roman" w:hAnsi="Calibri" w:cs="Times New Roman"/>
          <w:color w:val="FF0000"/>
          <w:sz w:val="24"/>
          <w:szCs w:val="20"/>
          <w:lang w:eastAsia="hr-HR"/>
        </w:rPr>
      </w:pPr>
    </w:p>
    <w:p w14:paraId="29B5B30B" w14:textId="1EB514EE"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r w:rsidRPr="0012644C">
        <w:rPr>
          <w:rFonts w:ascii="Calibri" w:eastAsia="Times New Roman" w:hAnsi="Calibri" w:cs="Times New Roman"/>
          <w:sz w:val="24"/>
          <w:szCs w:val="20"/>
          <w:lang w:eastAsia="hr-HR"/>
        </w:rPr>
        <w:t xml:space="preserve">Školski odbor XVI. gimnazije donio je </w:t>
      </w:r>
      <w:r w:rsidR="0012644C" w:rsidRPr="0012644C">
        <w:rPr>
          <w:rFonts w:ascii="Calibri" w:eastAsia="Times New Roman" w:hAnsi="Calibri" w:cs="Times New Roman"/>
          <w:sz w:val="24"/>
          <w:szCs w:val="20"/>
          <w:lang w:eastAsia="hr-HR"/>
        </w:rPr>
        <w:t>3</w:t>
      </w:r>
      <w:r w:rsidRPr="0012644C">
        <w:rPr>
          <w:rFonts w:ascii="Calibri" w:eastAsia="Times New Roman" w:hAnsi="Calibri" w:cs="Times New Roman"/>
          <w:sz w:val="24"/>
          <w:szCs w:val="20"/>
          <w:lang w:eastAsia="hr-HR"/>
        </w:rPr>
        <w:t>. listopada 202</w:t>
      </w:r>
      <w:r w:rsidR="0012644C" w:rsidRPr="0012644C">
        <w:rPr>
          <w:rFonts w:ascii="Calibri" w:eastAsia="Times New Roman" w:hAnsi="Calibri" w:cs="Times New Roman"/>
          <w:sz w:val="24"/>
          <w:szCs w:val="20"/>
          <w:lang w:eastAsia="hr-HR"/>
        </w:rPr>
        <w:t>4</w:t>
      </w:r>
      <w:r w:rsidRPr="0012644C">
        <w:rPr>
          <w:rFonts w:ascii="Calibri" w:eastAsia="Times New Roman" w:hAnsi="Calibri" w:cs="Times New Roman"/>
          <w:sz w:val="24"/>
          <w:szCs w:val="20"/>
          <w:lang w:eastAsia="hr-HR"/>
        </w:rPr>
        <w:t>. godine</w:t>
      </w:r>
    </w:p>
    <w:p w14:paraId="3AA27CCC"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069A62BF" w14:textId="77777777" w:rsidR="00AA6F5B" w:rsidRPr="00E11550" w:rsidRDefault="00AA6F5B" w:rsidP="00AA6F5B">
      <w:pPr>
        <w:keepNext/>
        <w:widowControl w:val="0"/>
        <w:snapToGrid w:val="0"/>
        <w:spacing w:after="0" w:line="240" w:lineRule="auto"/>
        <w:jc w:val="both"/>
        <w:outlineLvl w:val="0"/>
        <w:rPr>
          <w:rFonts w:ascii="Calibri" w:eastAsia="Times New Roman" w:hAnsi="Calibri" w:cs="Times New Roman"/>
          <w:b/>
          <w:i/>
          <w:iCs/>
          <w:sz w:val="32"/>
          <w:szCs w:val="24"/>
          <w:lang w:eastAsia="hr-HR"/>
        </w:rPr>
      </w:pPr>
      <w:r w:rsidRPr="00E11550">
        <w:rPr>
          <w:rFonts w:ascii="Calibri" w:eastAsia="Times New Roman" w:hAnsi="Calibri" w:cs="Times New Roman"/>
          <w:b/>
          <w:i/>
          <w:iCs/>
          <w:sz w:val="32"/>
          <w:szCs w:val="24"/>
          <w:lang w:eastAsia="hr-HR"/>
        </w:rPr>
        <w:t>GODIŠNJI PLAN I PROGRAM RADA ZA</w:t>
      </w:r>
    </w:p>
    <w:p w14:paraId="6BCAFB8C" w14:textId="04ED8BCA" w:rsidR="00AA6F5B" w:rsidRPr="00E11550" w:rsidRDefault="00E11550" w:rsidP="00AA6F5B">
      <w:pPr>
        <w:widowControl w:val="0"/>
        <w:spacing w:after="0" w:line="240" w:lineRule="auto"/>
        <w:jc w:val="both"/>
        <w:rPr>
          <w:rFonts w:ascii="Calibri" w:eastAsia="Times New Roman" w:hAnsi="Calibri" w:cs="Times New Roman"/>
          <w:b/>
          <w:i/>
          <w:snapToGrid w:val="0"/>
          <w:sz w:val="24"/>
          <w:szCs w:val="20"/>
          <w:lang w:eastAsia="hr-HR"/>
        </w:rPr>
      </w:pPr>
      <w:r w:rsidRPr="00E11550">
        <w:rPr>
          <w:rFonts w:ascii="Calibri" w:eastAsia="Times New Roman" w:hAnsi="Calibri" w:cs="Times New Roman"/>
          <w:b/>
          <w:i/>
          <w:snapToGrid w:val="0"/>
          <w:sz w:val="24"/>
          <w:szCs w:val="20"/>
          <w:lang w:eastAsia="hr-HR"/>
        </w:rPr>
        <w:t>ŠKOLSKU GODINU 20</w:t>
      </w:r>
      <w:r w:rsidR="00425221">
        <w:rPr>
          <w:rFonts w:ascii="Calibri" w:eastAsia="Times New Roman" w:hAnsi="Calibri" w:cs="Times New Roman"/>
          <w:b/>
          <w:i/>
          <w:snapToGrid w:val="0"/>
          <w:sz w:val="24"/>
          <w:szCs w:val="20"/>
          <w:lang w:eastAsia="hr-HR"/>
        </w:rPr>
        <w:t>2</w:t>
      </w:r>
      <w:r w:rsidRPr="00E11550">
        <w:rPr>
          <w:rFonts w:ascii="Calibri" w:eastAsia="Times New Roman" w:hAnsi="Calibri" w:cs="Times New Roman"/>
          <w:b/>
          <w:i/>
          <w:snapToGrid w:val="0"/>
          <w:sz w:val="24"/>
          <w:szCs w:val="20"/>
          <w:lang w:eastAsia="hr-HR"/>
        </w:rPr>
        <w:t>4.2025</w:t>
      </w:r>
      <w:r w:rsidR="00AA6F5B" w:rsidRPr="00E11550">
        <w:rPr>
          <w:rFonts w:ascii="Calibri" w:eastAsia="Times New Roman" w:hAnsi="Calibri" w:cs="Times New Roman"/>
          <w:b/>
          <w:i/>
          <w:snapToGrid w:val="0"/>
          <w:sz w:val="24"/>
          <w:szCs w:val="20"/>
          <w:lang w:eastAsia="hr-HR"/>
        </w:rPr>
        <w:t>.</w:t>
      </w:r>
    </w:p>
    <w:p w14:paraId="6521129B" w14:textId="77777777" w:rsidR="00AA6F5B" w:rsidRPr="00AA6F5B" w:rsidRDefault="00AA6F5B" w:rsidP="00AA6F5B">
      <w:pPr>
        <w:widowControl w:val="0"/>
        <w:spacing w:after="0" w:line="240" w:lineRule="auto"/>
        <w:jc w:val="both"/>
        <w:rPr>
          <w:rFonts w:ascii="Calibri" w:eastAsia="Times New Roman" w:hAnsi="Calibri" w:cs="Times New Roman"/>
          <w:b/>
          <w:bCs/>
          <w:color w:val="FF0000"/>
          <w:sz w:val="24"/>
          <w:szCs w:val="20"/>
          <w:lang w:eastAsia="hr-HR"/>
        </w:rPr>
      </w:pPr>
    </w:p>
    <w:bookmarkEnd w:id="0"/>
    <w:p w14:paraId="40D3C21D" w14:textId="77777777" w:rsidR="00AA6F5B" w:rsidRPr="0012644C" w:rsidRDefault="00AA6F5B" w:rsidP="00AA6F5B">
      <w:pPr>
        <w:widowControl w:val="0"/>
        <w:numPr>
          <w:ilvl w:val="0"/>
          <w:numId w:val="1"/>
        </w:numPr>
        <w:spacing w:after="0" w:line="240" w:lineRule="auto"/>
        <w:jc w:val="both"/>
        <w:rPr>
          <w:rFonts w:ascii="Calibri" w:eastAsia="Times New Roman" w:hAnsi="Calibri" w:cs="Times New Roman"/>
          <w:b/>
          <w:iCs/>
          <w:snapToGrid w:val="0"/>
          <w:sz w:val="26"/>
          <w:szCs w:val="26"/>
          <w:lang w:eastAsia="hr-HR"/>
        </w:rPr>
      </w:pPr>
      <w:r w:rsidRPr="0012644C">
        <w:rPr>
          <w:rFonts w:ascii="Calibri" w:eastAsia="Times New Roman" w:hAnsi="Calibri" w:cs="Times New Roman"/>
          <w:b/>
          <w:bCs/>
          <w:sz w:val="26"/>
          <w:szCs w:val="26"/>
          <w:lang w:eastAsia="hr-HR"/>
        </w:rPr>
        <w:t>UVOD</w:t>
      </w:r>
    </w:p>
    <w:p w14:paraId="16CAAB67"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ab/>
      </w:r>
    </w:p>
    <w:p w14:paraId="781E523A"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 xml:space="preserve">XVI. gimnazija u Zagrebu, </w:t>
      </w:r>
      <w:proofErr w:type="spellStart"/>
      <w:r w:rsidRPr="0012644C">
        <w:rPr>
          <w:rFonts w:ascii="Calibri" w:eastAsia="Times New Roman" w:hAnsi="Calibri" w:cs="Times New Roman"/>
          <w:bCs/>
          <w:sz w:val="24"/>
          <w:szCs w:val="24"/>
          <w:lang w:eastAsia="hr-HR"/>
        </w:rPr>
        <w:t>Križanićeva</w:t>
      </w:r>
      <w:proofErr w:type="spellEnd"/>
      <w:r w:rsidRPr="0012644C">
        <w:rPr>
          <w:rFonts w:ascii="Calibri" w:eastAsia="Times New Roman" w:hAnsi="Calibri" w:cs="Times New Roman"/>
          <w:bCs/>
          <w:sz w:val="24"/>
          <w:szCs w:val="24"/>
          <w:lang w:eastAsia="hr-HR"/>
        </w:rPr>
        <w:t xml:space="preserve"> 4a, osnovana je Odlukom o ukidanju Obrazovnog centra za jezike 31. kolovoza 1991. godine, a temeljem Odluke Skupštine Grada Zagreba, Klasa: 602-03/91-01/39, </w:t>
      </w:r>
      <w:proofErr w:type="spellStart"/>
      <w:r w:rsidRPr="0012644C">
        <w:rPr>
          <w:rFonts w:ascii="Calibri" w:eastAsia="Times New Roman" w:hAnsi="Calibri" w:cs="Times New Roman"/>
          <w:bCs/>
          <w:sz w:val="24"/>
          <w:szCs w:val="24"/>
          <w:lang w:eastAsia="hr-HR"/>
        </w:rPr>
        <w:t>Urbroj</w:t>
      </w:r>
      <w:proofErr w:type="spellEnd"/>
      <w:r w:rsidRPr="0012644C">
        <w:rPr>
          <w:rFonts w:ascii="Calibri" w:eastAsia="Times New Roman" w:hAnsi="Calibri" w:cs="Times New Roman"/>
          <w:bCs/>
          <w:sz w:val="24"/>
          <w:szCs w:val="24"/>
          <w:lang w:eastAsia="hr-HR"/>
        </w:rPr>
        <w:t>: 251-11-02-91-15, od 12. srpnja 1991. godine koja je objavljena u Službenom glasniku Grada Zagreba broj 13/91.</w:t>
      </w:r>
    </w:p>
    <w:p w14:paraId="3E4563AC"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ab/>
        <w:t>Time je XVI. gimnazija  pravni sljednik Obrazovnog centra za jezike.</w:t>
      </w:r>
    </w:p>
    <w:p w14:paraId="070D86D8"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ab/>
        <w:t xml:space="preserve">Ukidanjem Obrazovnog centra za jezike, osim XVI. gimnazije, osnovane su Klasična gimnazija sa sjedištem u Zagrebu, </w:t>
      </w:r>
      <w:proofErr w:type="spellStart"/>
      <w:r w:rsidRPr="0012644C">
        <w:rPr>
          <w:rFonts w:ascii="Calibri" w:eastAsia="Times New Roman" w:hAnsi="Calibri" w:cs="Times New Roman"/>
          <w:bCs/>
          <w:sz w:val="24"/>
          <w:szCs w:val="24"/>
          <w:lang w:eastAsia="hr-HR"/>
        </w:rPr>
        <w:t>Križanićeva</w:t>
      </w:r>
      <w:proofErr w:type="spellEnd"/>
      <w:r w:rsidRPr="0012644C">
        <w:rPr>
          <w:rFonts w:ascii="Calibri" w:eastAsia="Times New Roman" w:hAnsi="Calibri" w:cs="Times New Roman"/>
          <w:bCs/>
          <w:sz w:val="24"/>
          <w:szCs w:val="24"/>
          <w:lang w:eastAsia="hr-HR"/>
        </w:rPr>
        <w:t xml:space="preserve"> 4a i XVIII. gimnazija sa sjedištem u Zagrebu, Mesićeva 35.</w:t>
      </w:r>
    </w:p>
    <w:p w14:paraId="2CFAB947"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ab/>
        <w:t>Gimnazija je započela s radom 1. rujna 1991. godine. Djelatnost XVI. gimnazije, u daljnjem tekstu škole, obuhvaća odgoj i obrazovanje mladeži za stjecanje srednje školske spreme u skladu s programom jezične gimnazije.</w:t>
      </w:r>
    </w:p>
    <w:p w14:paraId="29A2A419" w14:textId="77777777" w:rsidR="00AA6F5B" w:rsidRPr="0012644C" w:rsidRDefault="00AA6F5B" w:rsidP="00AA6F5B">
      <w:pPr>
        <w:widowControl w:val="0"/>
        <w:snapToGrid w:val="0"/>
        <w:spacing w:after="0" w:line="240" w:lineRule="auto"/>
        <w:ind w:firstLine="720"/>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 xml:space="preserve">Škola obavlja svoju djelatnost u skladu s nastavnim planovima i programima, na način da omogući učenicima stjecanje znanja potrebnih za rad i nastavak školovanja. Nastava se izvodi  na hrvatskome jeziku, a jednim dijelom i na engleskome jeziku u dvojezičnom razrednom odjeljenju, Rješenjem Ministarstva prosvjete i športa klasa: UP/I-602-03/01-01/181, </w:t>
      </w:r>
      <w:proofErr w:type="spellStart"/>
      <w:r w:rsidRPr="0012644C">
        <w:rPr>
          <w:rFonts w:ascii="Calibri" w:eastAsia="Times New Roman" w:hAnsi="Calibri" w:cs="Times New Roman"/>
          <w:bCs/>
          <w:sz w:val="24"/>
          <w:szCs w:val="24"/>
          <w:lang w:eastAsia="hr-HR"/>
        </w:rPr>
        <w:t>ur</w:t>
      </w:r>
      <w:proofErr w:type="spellEnd"/>
      <w:r w:rsidRPr="0012644C">
        <w:rPr>
          <w:rFonts w:ascii="Calibri" w:eastAsia="Times New Roman" w:hAnsi="Calibri" w:cs="Times New Roman"/>
          <w:bCs/>
          <w:sz w:val="24"/>
          <w:szCs w:val="24"/>
          <w:lang w:eastAsia="hr-HR"/>
        </w:rPr>
        <w:t xml:space="preserve">. broj: 532-02-02/2-01-1, Zagreb, 10. srpnja 2001. u petodnevnom radnom tjednu. </w:t>
      </w:r>
    </w:p>
    <w:p w14:paraId="5F7E1B9C"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03F62949" w14:textId="77777777" w:rsidR="00AA6F5B" w:rsidRPr="00E11550" w:rsidRDefault="00AA6F5B" w:rsidP="00AA6F5B">
      <w:pPr>
        <w:keepNext/>
        <w:widowControl w:val="0"/>
        <w:numPr>
          <w:ilvl w:val="0"/>
          <w:numId w:val="1"/>
        </w:numPr>
        <w:snapToGrid w:val="0"/>
        <w:spacing w:after="0" w:line="240" w:lineRule="auto"/>
        <w:jc w:val="both"/>
        <w:outlineLvl w:val="2"/>
        <w:rPr>
          <w:rFonts w:ascii="Calibri" w:eastAsia="Times New Roman" w:hAnsi="Calibri" w:cs="Times New Roman"/>
          <w:b/>
          <w:bCs/>
          <w:iCs/>
          <w:sz w:val="26"/>
          <w:szCs w:val="26"/>
          <w:lang w:eastAsia="hr-HR"/>
        </w:rPr>
      </w:pPr>
      <w:r w:rsidRPr="00E11550">
        <w:rPr>
          <w:rFonts w:ascii="Calibri" w:eastAsia="Times New Roman" w:hAnsi="Calibri" w:cs="Times New Roman"/>
          <w:b/>
          <w:bCs/>
          <w:iCs/>
          <w:sz w:val="26"/>
          <w:szCs w:val="26"/>
          <w:lang w:eastAsia="hr-HR"/>
        </w:rPr>
        <w:t>REALIZACIJA PL</w:t>
      </w:r>
      <w:r w:rsidR="00E11550" w:rsidRPr="00E11550">
        <w:rPr>
          <w:rFonts w:ascii="Calibri" w:eastAsia="Times New Roman" w:hAnsi="Calibri" w:cs="Times New Roman"/>
          <w:b/>
          <w:bCs/>
          <w:iCs/>
          <w:sz w:val="26"/>
          <w:szCs w:val="26"/>
          <w:lang w:eastAsia="hr-HR"/>
        </w:rPr>
        <w:t>ANA UPISA U ŠKOLSKOJ GODINI 2024./2025</w:t>
      </w:r>
      <w:r w:rsidRPr="00E11550">
        <w:rPr>
          <w:rFonts w:ascii="Calibri" w:eastAsia="Times New Roman" w:hAnsi="Calibri" w:cs="Times New Roman"/>
          <w:b/>
          <w:bCs/>
          <w:iCs/>
          <w:sz w:val="26"/>
          <w:szCs w:val="26"/>
          <w:lang w:eastAsia="hr-HR"/>
        </w:rPr>
        <w:t>.</w:t>
      </w:r>
    </w:p>
    <w:p w14:paraId="159A816E" w14:textId="77777777" w:rsidR="00AA6F5B" w:rsidRPr="00AA6F5B" w:rsidRDefault="00AA6F5B" w:rsidP="00AA6F5B">
      <w:pPr>
        <w:widowControl w:val="0"/>
        <w:spacing w:after="0" w:line="240" w:lineRule="auto"/>
        <w:jc w:val="both"/>
        <w:rPr>
          <w:rFonts w:ascii="Calibri" w:eastAsia="Times New Roman" w:hAnsi="Calibri" w:cs="Times New Roman"/>
          <w:bCs/>
          <w:i/>
          <w:iCs/>
          <w:snapToGrid w:val="0"/>
          <w:color w:val="FF0000"/>
          <w:sz w:val="24"/>
          <w:szCs w:val="20"/>
          <w:lang w:eastAsia="hr-HR"/>
        </w:rPr>
      </w:pPr>
    </w:p>
    <w:p w14:paraId="63641D5E" w14:textId="77777777" w:rsidR="00AA6F5B" w:rsidRPr="00E11550" w:rsidRDefault="00E11550"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color w:val="FF0000"/>
          <w:sz w:val="24"/>
          <w:szCs w:val="20"/>
          <w:lang w:eastAsia="hr-HR"/>
        </w:rPr>
        <w:tab/>
      </w:r>
      <w:r w:rsidRPr="00E11550">
        <w:rPr>
          <w:rFonts w:ascii="Calibri" w:eastAsia="Times New Roman" w:hAnsi="Calibri" w:cs="Times New Roman"/>
          <w:bCs/>
          <w:snapToGrid w:val="0"/>
          <w:sz w:val="24"/>
          <w:szCs w:val="20"/>
          <w:lang w:eastAsia="hr-HR"/>
        </w:rPr>
        <w:t>U školskoj godini 2024./2025</w:t>
      </w:r>
      <w:r w:rsidR="00AA6F5B" w:rsidRPr="00E11550">
        <w:rPr>
          <w:rFonts w:ascii="Calibri" w:eastAsia="Times New Roman" w:hAnsi="Calibri" w:cs="Times New Roman"/>
          <w:bCs/>
          <w:snapToGrid w:val="0"/>
          <w:sz w:val="24"/>
          <w:szCs w:val="20"/>
          <w:lang w:eastAsia="hr-HR"/>
        </w:rPr>
        <w:t>. i temeljem odluke Ministarstva znanosti i obrazov</w:t>
      </w:r>
      <w:r w:rsidRPr="00E11550">
        <w:rPr>
          <w:rFonts w:ascii="Calibri" w:eastAsia="Times New Roman" w:hAnsi="Calibri" w:cs="Times New Roman"/>
          <w:bCs/>
          <w:snapToGrid w:val="0"/>
          <w:sz w:val="24"/>
          <w:szCs w:val="20"/>
          <w:lang w:eastAsia="hr-HR"/>
        </w:rPr>
        <w:t>anja, planirano je da se upiše šes</w:t>
      </w:r>
      <w:r w:rsidR="00AA6F5B" w:rsidRPr="00E11550">
        <w:rPr>
          <w:rFonts w:ascii="Calibri" w:eastAsia="Times New Roman" w:hAnsi="Calibri" w:cs="Times New Roman"/>
          <w:bCs/>
          <w:snapToGrid w:val="0"/>
          <w:sz w:val="24"/>
          <w:szCs w:val="20"/>
          <w:lang w:eastAsia="hr-HR"/>
        </w:rPr>
        <w:t>t razrednih odjela prvih razreda, s po 26 učenika po razrednom o</w:t>
      </w:r>
      <w:r w:rsidRPr="00E11550">
        <w:rPr>
          <w:rFonts w:ascii="Calibri" w:eastAsia="Times New Roman" w:hAnsi="Calibri" w:cs="Times New Roman"/>
          <w:bCs/>
          <w:snapToGrid w:val="0"/>
          <w:sz w:val="24"/>
          <w:szCs w:val="20"/>
          <w:lang w:eastAsia="hr-HR"/>
        </w:rPr>
        <w:t>djeljenju (= 156</w:t>
      </w:r>
      <w:r w:rsidR="00AA6F5B" w:rsidRPr="00E11550">
        <w:rPr>
          <w:rFonts w:ascii="Calibri" w:eastAsia="Times New Roman" w:hAnsi="Calibri" w:cs="Times New Roman"/>
          <w:bCs/>
          <w:snapToGrid w:val="0"/>
          <w:sz w:val="24"/>
          <w:szCs w:val="20"/>
          <w:lang w:eastAsia="hr-HR"/>
        </w:rPr>
        <w:t xml:space="preserve"> učenika). </w:t>
      </w:r>
    </w:p>
    <w:p w14:paraId="12C79923" w14:textId="77777777" w:rsidR="00AA6F5B" w:rsidRPr="0012644C" w:rsidRDefault="00E11550" w:rsidP="00AA6F5B">
      <w:pPr>
        <w:widowControl w:val="0"/>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 xml:space="preserve">Ukupno je upisano 155 učenika (jedna učenica je odustala) – 155 redovno upisanih i </w:t>
      </w:r>
      <w:r w:rsidR="00AA6F5B" w:rsidRPr="0012644C">
        <w:rPr>
          <w:rFonts w:ascii="Calibri" w:eastAsia="Times New Roman" w:hAnsi="Calibri" w:cs="Times New Roman"/>
          <w:bCs/>
          <w:snapToGrid w:val="0"/>
          <w:sz w:val="24"/>
          <w:szCs w:val="20"/>
          <w:lang w:eastAsia="hr-HR"/>
        </w:rPr>
        <w:t>2 ponavljača</w:t>
      </w:r>
      <w:r w:rsidRPr="0012644C">
        <w:rPr>
          <w:rFonts w:ascii="Calibri" w:eastAsia="Times New Roman" w:hAnsi="Calibri" w:cs="Times New Roman"/>
          <w:bCs/>
          <w:snapToGrid w:val="0"/>
          <w:sz w:val="24"/>
          <w:szCs w:val="20"/>
          <w:lang w:eastAsia="hr-HR"/>
        </w:rPr>
        <w:t xml:space="preserve">. </w:t>
      </w:r>
      <w:r w:rsidR="00AA6F5B" w:rsidRPr="0012644C">
        <w:rPr>
          <w:rFonts w:ascii="Calibri" w:eastAsia="Times New Roman" w:hAnsi="Calibri" w:cs="Times New Roman"/>
          <w:bCs/>
          <w:snapToGrid w:val="0"/>
          <w:sz w:val="24"/>
          <w:szCs w:val="20"/>
          <w:lang w:eastAsia="hr-HR"/>
        </w:rPr>
        <w:t>Upisi učenika, s ukupnim brojem razrednih odjela, u prethodne četiri godine iskazani su u sljedećoj tabeli:</w:t>
      </w:r>
    </w:p>
    <w:p w14:paraId="0E4A7C1B"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5A87C79D"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2601A788"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642"/>
        <w:gridCol w:w="1642"/>
        <w:gridCol w:w="1643"/>
        <w:gridCol w:w="1643"/>
      </w:tblGrid>
      <w:tr w:rsidR="00AA6F5B" w:rsidRPr="00AA6F5B" w14:paraId="0934E218" w14:textId="77777777" w:rsidTr="00AA6F5B">
        <w:tc>
          <w:tcPr>
            <w:tcW w:w="8380" w:type="dxa"/>
            <w:gridSpan w:val="5"/>
            <w:tcBorders>
              <w:top w:val="single" w:sz="4" w:space="0" w:color="auto"/>
              <w:left w:val="single" w:sz="4" w:space="0" w:color="auto"/>
              <w:bottom w:val="single" w:sz="4" w:space="0" w:color="auto"/>
              <w:right w:val="single" w:sz="4" w:space="0" w:color="auto"/>
            </w:tcBorders>
            <w:hideMark/>
          </w:tcPr>
          <w:p w14:paraId="2884C98D" w14:textId="77777777" w:rsidR="00AA6F5B" w:rsidRPr="00E11550" w:rsidRDefault="00AA6F5B">
            <w:pPr>
              <w:widowControl w:val="0"/>
              <w:tabs>
                <w:tab w:val="left" w:pos="708"/>
                <w:tab w:val="center" w:pos="4536"/>
                <w:tab w:val="right" w:pos="9072"/>
              </w:tabs>
              <w:spacing w:after="0" w:line="252" w:lineRule="auto"/>
              <w:jc w:val="both"/>
              <w:rPr>
                <w:rFonts w:ascii="Calibri" w:hAnsi="Calibri"/>
                <w:bCs/>
                <w:snapToGrid w:val="0"/>
                <w:sz w:val="24"/>
              </w:rPr>
            </w:pPr>
            <w:r w:rsidRPr="00E11550">
              <w:rPr>
                <w:rFonts w:ascii="Calibri" w:hAnsi="Calibri"/>
                <w:b/>
                <w:i/>
                <w:iCs/>
                <w:snapToGrid w:val="0"/>
                <w:sz w:val="24"/>
              </w:rPr>
              <w:t>BROJ RAZREDNIH ODJELJENJA ŠKOLSKE GODINE</w:t>
            </w:r>
          </w:p>
        </w:tc>
      </w:tr>
      <w:tr w:rsidR="00E11550" w:rsidRPr="00AA6F5B" w14:paraId="19F0CC07" w14:textId="77777777" w:rsidTr="00E11550">
        <w:tc>
          <w:tcPr>
            <w:tcW w:w="1810" w:type="dxa"/>
            <w:tcBorders>
              <w:top w:val="single" w:sz="4" w:space="0" w:color="auto"/>
              <w:left w:val="single" w:sz="4" w:space="0" w:color="auto"/>
              <w:bottom w:val="single" w:sz="4" w:space="0" w:color="auto"/>
              <w:right w:val="single" w:sz="4" w:space="0" w:color="auto"/>
            </w:tcBorders>
            <w:hideMark/>
          </w:tcPr>
          <w:p w14:paraId="4CD26B37" w14:textId="77777777" w:rsidR="00E11550" w:rsidRPr="00E11550" w:rsidRDefault="00E11550" w:rsidP="00E11550">
            <w:pPr>
              <w:widowControl w:val="0"/>
              <w:spacing w:after="0" w:line="252" w:lineRule="auto"/>
              <w:jc w:val="both"/>
              <w:rPr>
                <w:rFonts w:ascii="Calibri" w:eastAsia="Times New Roman" w:hAnsi="Calibri" w:cs="Times New Roman"/>
                <w:b/>
                <w:snapToGrid w:val="0"/>
                <w:sz w:val="24"/>
                <w:szCs w:val="20"/>
              </w:rPr>
            </w:pPr>
            <w:r w:rsidRPr="00E11550">
              <w:rPr>
                <w:rFonts w:ascii="Calibri" w:eastAsia="Times New Roman" w:hAnsi="Calibri" w:cs="Times New Roman"/>
                <w:b/>
                <w:snapToGrid w:val="0"/>
                <w:sz w:val="24"/>
                <w:szCs w:val="20"/>
              </w:rPr>
              <w:t>RAZRED</w:t>
            </w:r>
          </w:p>
        </w:tc>
        <w:tc>
          <w:tcPr>
            <w:tcW w:w="1642" w:type="dxa"/>
            <w:tcBorders>
              <w:top w:val="single" w:sz="4" w:space="0" w:color="auto"/>
              <w:left w:val="single" w:sz="4" w:space="0" w:color="auto"/>
              <w:bottom w:val="single" w:sz="4" w:space="0" w:color="auto"/>
              <w:right w:val="single" w:sz="4" w:space="0" w:color="auto"/>
            </w:tcBorders>
          </w:tcPr>
          <w:p w14:paraId="3F67F52C"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
                <w:bCs/>
                <w:snapToGrid w:val="0"/>
                <w:sz w:val="24"/>
              </w:rPr>
            </w:pPr>
            <w:r w:rsidRPr="00E11550">
              <w:rPr>
                <w:rFonts w:ascii="Calibri" w:hAnsi="Calibri"/>
                <w:b/>
                <w:bCs/>
                <w:snapToGrid w:val="0"/>
                <w:sz w:val="24"/>
              </w:rPr>
              <w:t>2021./2022.</w:t>
            </w:r>
          </w:p>
        </w:tc>
        <w:tc>
          <w:tcPr>
            <w:tcW w:w="1642" w:type="dxa"/>
            <w:tcBorders>
              <w:top w:val="single" w:sz="4" w:space="0" w:color="auto"/>
              <w:left w:val="single" w:sz="4" w:space="0" w:color="auto"/>
              <w:bottom w:val="single" w:sz="4" w:space="0" w:color="auto"/>
              <w:right w:val="single" w:sz="4" w:space="0" w:color="auto"/>
            </w:tcBorders>
          </w:tcPr>
          <w:p w14:paraId="12356ACF"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
                <w:bCs/>
                <w:snapToGrid w:val="0"/>
                <w:sz w:val="24"/>
              </w:rPr>
            </w:pPr>
            <w:r w:rsidRPr="00E11550">
              <w:rPr>
                <w:rFonts w:ascii="Calibri" w:hAnsi="Calibri"/>
                <w:b/>
                <w:bCs/>
                <w:snapToGrid w:val="0"/>
                <w:sz w:val="24"/>
              </w:rPr>
              <w:t>2022./2023.</w:t>
            </w:r>
          </w:p>
        </w:tc>
        <w:tc>
          <w:tcPr>
            <w:tcW w:w="1643" w:type="dxa"/>
            <w:tcBorders>
              <w:top w:val="single" w:sz="4" w:space="0" w:color="auto"/>
              <w:left w:val="single" w:sz="4" w:space="0" w:color="auto"/>
              <w:bottom w:val="single" w:sz="4" w:space="0" w:color="auto"/>
              <w:right w:val="single" w:sz="4" w:space="0" w:color="auto"/>
            </w:tcBorders>
          </w:tcPr>
          <w:p w14:paraId="264F482A"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
                <w:bCs/>
                <w:snapToGrid w:val="0"/>
                <w:sz w:val="24"/>
              </w:rPr>
            </w:pPr>
            <w:r w:rsidRPr="00E11550">
              <w:rPr>
                <w:rFonts w:ascii="Calibri" w:hAnsi="Calibri"/>
                <w:b/>
                <w:bCs/>
                <w:snapToGrid w:val="0"/>
                <w:sz w:val="24"/>
              </w:rPr>
              <w:t>2023./2024.</w:t>
            </w:r>
          </w:p>
        </w:tc>
        <w:tc>
          <w:tcPr>
            <w:tcW w:w="1643" w:type="dxa"/>
            <w:tcBorders>
              <w:top w:val="single" w:sz="4" w:space="0" w:color="auto"/>
              <w:left w:val="single" w:sz="4" w:space="0" w:color="auto"/>
              <w:bottom w:val="single" w:sz="4" w:space="0" w:color="auto"/>
              <w:right w:val="single" w:sz="4" w:space="0" w:color="auto"/>
            </w:tcBorders>
          </w:tcPr>
          <w:p w14:paraId="4A90393E"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
                <w:bCs/>
                <w:snapToGrid w:val="0"/>
                <w:sz w:val="24"/>
              </w:rPr>
            </w:pPr>
            <w:r w:rsidRPr="00E11550">
              <w:rPr>
                <w:rFonts w:ascii="Calibri" w:hAnsi="Calibri"/>
                <w:b/>
                <w:bCs/>
                <w:snapToGrid w:val="0"/>
                <w:sz w:val="24"/>
              </w:rPr>
              <w:t>2024./2025.</w:t>
            </w:r>
          </w:p>
        </w:tc>
      </w:tr>
      <w:tr w:rsidR="00E11550" w:rsidRPr="00AA6F5B" w14:paraId="59D736D5" w14:textId="77777777" w:rsidTr="00E11550">
        <w:tc>
          <w:tcPr>
            <w:tcW w:w="1810" w:type="dxa"/>
            <w:tcBorders>
              <w:top w:val="single" w:sz="4" w:space="0" w:color="auto"/>
              <w:left w:val="single" w:sz="4" w:space="0" w:color="auto"/>
              <w:bottom w:val="single" w:sz="4" w:space="0" w:color="auto"/>
              <w:right w:val="single" w:sz="4" w:space="0" w:color="auto"/>
            </w:tcBorders>
            <w:hideMark/>
          </w:tcPr>
          <w:p w14:paraId="45CFED7A"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Cs/>
                <w:snapToGrid w:val="0"/>
                <w:sz w:val="24"/>
              </w:rPr>
            </w:pPr>
            <w:r w:rsidRPr="00E11550">
              <w:rPr>
                <w:rFonts w:ascii="Calibri" w:hAnsi="Calibri"/>
                <w:bCs/>
                <w:snapToGrid w:val="0"/>
                <w:sz w:val="24"/>
              </w:rPr>
              <w:t>I.</w:t>
            </w:r>
          </w:p>
        </w:tc>
        <w:tc>
          <w:tcPr>
            <w:tcW w:w="1642" w:type="dxa"/>
            <w:tcBorders>
              <w:top w:val="single" w:sz="4" w:space="0" w:color="auto"/>
              <w:left w:val="single" w:sz="4" w:space="0" w:color="auto"/>
              <w:bottom w:val="single" w:sz="4" w:space="0" w:color="auto"/>
              <w:right w:val="single" w:sz="4" w:space="0" w:color="auto"/>
            </w:tcBorders>
          </w:tcPr>
          <w:p w14:paraId="54D63F5B"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2" w:type="dxa"/>
            <w:tcBorders>
              <w:top w:val="single" w:sz="4" w:space="0" w:color="auto"/>
              <w:left w:val="single" w:sz="4" w:space="0" w:color="auto"/>
              <w:bottom w:val="single" w:sz="4" w:space="0" w:color="auto"/>
              <w:right w:val="single" w:sz="4" w:space="0" w:color="auto"/>
            </w:tcBorders>
          </w:tcPr>
          <w:p w14:paraId="3A495E53"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3" w:type="dxa"/>
            <w:tcBorders>
              <w:top w:val="single" w:sz="4" w:space="0" w:color="auto"/>
              <w:left w:val="single" w:sz="4" w:space="0" w:color="auto"/>
              <w:bottom w:val="single" w:sz="4" w:space="0" w:color="auto"/>
              <w:right w:val="single" w:sz="4" w:space="0" w:color="auto"/>
            </w:tcBorders>
          </w:tcPr>
          <w:p w14:paraId="2BB46EF2"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3" w:type="dxa"/>
            <w:tcBorders>
              <w:top w:val="single" w:sz="4" w:space="0" w:color="auto"/>
              <w:left w:val="single" w:sz="4" w:space="0" w:color="auto"/>
              <w:bottom w:val="single" w:sz="4" w:space="0" w:color="auto"/>
              <w:right w:val="single" w:sz="4" w:space="0" w:color="auto"/>
            </w:tcBorders>
          </w:tcPr>
          <w:p w14:paraId="4410F6C2"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6</w:t>
            </w:r>
          </w:p>
        </w:tc>
      </w:tr>
      <w:tr w:rsidR="00E11550" w:rsidRPr="00AA6F5B" w14:paraId="053FD1DF" w14:textId="77777777" w:rsidTr="00E11550">
        <w:tc>
          <w:tcPr>
            <w:tcW w:w="1810" w:type="dxa"/>
            <w:tcBorders>
              <w:top w:val="single" w:sz="4" w:space="0" w:color="auto"/>
              <w:left w:val="single" w:sz="4" w:space="0" w:color="auto"/>
              <w:bottom w:val="single" w:sz="4" w:space="0" w:color="auto"/>
              <w:right w:val="single" w:sz="4" w:space="0" w:color="auto"/>
            </w:tcBorders>
            <w:hideMark/>
          </w:tcPr>
          <w:p w14:paraId="305F78B9"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Cs/>
                <w:snapToGrid w:val="0"/>
                <w:sz w:val="24"/>
              </w:rPr>
            </w:pPr>
            <w:r w:rsidRPr="00E11550">
              <w:rPr>
                <w:rFonts w:ascii="Calibri" w:hAnsi="Calibri"/>
                <w:bCs/>
                <w:snapToGrid w:val="0"/>
                <w:sz w:val="24"/>
              </w:rPr>
              <w:t>II.</w:t>
            </w:r>
          </w:p>
        </w:tc>
        <w:tc>
          <w:tcPr>
            <w:tcW w:w="1642" w:type="dxa"/>
            <w:tcBorders>
              <w:top w:val="single" w:sz="4" w:space="0" w:color="auto"/>
              <w:left w:val="single" w:sz="4" w:space="0" w:color="auto"/>
              <w:bottom w:val="single" w:sz="4" w:space="0" w:color="auto"/>
              <w:right w:val="single" w:sz="4" w:space="0" w:color="auto"/>
            </w:tcBorders>
          </w:tcPr>
          <w:p w14:paraId="59A727E6"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6</w:t>
            </w:r>
          </w:p>
        </w:tc>
        <w:tc>
          <w:tcPr>
            <w:tcW w:w="1642" w:type="dxa"/>
            <w:tcBorders>
              <w:top w:val="single" w:sz="4" w:space="0" w:color="auto"/>
              <w:left w:val="single" w:sz="4" w:space="0" w:color="auto"/>
              <w:bottom w:val="single" w:sz="4" w:space="0" w:color="auto"/>
              <w:right w:val="single" w:sz="4" w:space="0" w:color="auto"/>
            </w:tcBorders>
          </w:tcPr>
          <w:p w14:paraId="7CB28276"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3" w:type="dxa"/>
            <w:tcBorders>
              <w:top w:val="single" w:sz="4" w:space="0" w:color="auto"/>
              <w:left w:val="single" w:sz="4" w:space="0" w:color="auto"/>
              <w:bottom w:val="single" w:sz="4" w:space="0" w:color="auto"/>
              <w:right w:val="single" w:sz="4" w:space="0" w:color="auto"/>
            </w:tcBorders>
          </w:tcPr>
          <w:p w14:paraId="6743D5E3"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3" w:type="dxa"/>
            <w:tcBorders>
              <w:top w:val="single" w:sz="4" w:space="0" w:color="auto"/>
              <w:left w:val="single" w:sz="4" w:space="0" w:color="auto"/>
              <w:bottom w:val="single" w:sz="4" w:space="0" w:color="auto"/>
              <w:right w:val="single" w:sz="4" w:space="0" w:color="auto"/>
            </w:tcBorders>
          </w:tcPr>
          <w:p w14:paraId="30714A65"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r>
      <w:tr w:rsidR="00E11550" w:rsidRPr="00AA6F5B" w14:paraId="3E1CB32F" w14:textId="77777777" w:rsidTr="00E11550">
        <w:tc>
          <w:tcPr>
            <w:tcW w:w="1810" w:type="dxa"/>
            <w:tcBorders>
              <w:top w:val="single" w:sz="4" w:space="0" w:color="auto"/>
              <w:left w:val="single" w:sz="4" w:space="0" w:color="auto"/>
              <w:bottom w:val="single" w:sz="4" w:space="0" w:color="auto"/>
              <w:right w:val="single" w:sz="4" w:space="0" w:color="auto"/>
            </w:tcBorders>
            <w:hideMark/>
          </w:tcPr>
          <w:p w14:paraId="7C630EEE"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Cs/>
                <w:snapToGrid w:val="0"/>
                <w:sz w:val="24"/>
              </w:rPr>
            </w:pPr>
            <w:r w:rsidRPr="00E11550">
              <w:rPr>
                <w:rFonts w:ascii="Calibri" w:hAnsi="Calibri"/>
                <w:bCs/>
                <w:snapToGrid w:val="0"/>
                <w:sz w:val="24"/>
              </w:rPr>
              <w:t>III.</w:t>
            </w:r>
          </w:p>
        </w:tc>
        <w:tc>
          <w:tcPr>
            <w:tcW w:w="1642" w:type="dxa"/>
            <w:tcBorders>
              <w:top w:val="single" w:sz="4" w:space="0" w:color="auto"/>
              <w:left w:val="single" w:sz="4" w:space="0" w:color="auto"/>
              <w:bottom w:val="single" w:sz="4" w:space="0" w:color="auto"/>
              <w:right w:val="single" w:sz="4" w:space="0" w:color="auto"/>
            </w:tcBorders>
          </w:tcPr>
          <w:p w14:paraId="7F40C621"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2" w:type="dxa"/>
            <w:tcBorders>
              <w:top w:val="single" w:sz="4" w:space="0" w:color="auto"/>
              <w:left w:val="single" w:sz="4" w:space="0" w:color="auto"/>
              <w:bottom w:val="single" w:sz="4" w:space="0" w:color="auto"/>
              <w:right w:val="single" w:sz="4" w:space="0" w:color="auto"/>
            </w:tcBorders>
          </w:tcPr>
          <w:p w14:paraId="72FDE1FC"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6</w:t>
            </w:r>
          </w:p>
        </w:tc>
        <w:tc>
          <w:tcPr>
            <w:tcW w:w="1643" w:type="dxa"/>
            <w:tcBorders>
              <w:top w:val="single" w:sz="4" w:space="0" w:color="auto"/>
              <w:left w:val="single" w:sz="4" w:space="0" w:color="auto"/>
              <w:bottom w:val="single" w:sz="4" w:space="0" w:color="auto"/>
              <w:right w:val="single" w:sz="4" w:space="0" w:color="auto"/>
            </w:tcBorders>
          </w:tcPr>
          <w:p w14:paraId="10D38672"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3" w:type="dxa"/>
            <w:tcBorders>
              <w:top w:val="single" w:sz="4" w:space="0" w:color="auto"/>
              <w:left w:val="single" w:sz="4" w:space="0" w:color="auto"/>
              <w:bottom w:val="single" w:sz="4" w:space="0" w:color="auto"/>
              <w:right w:val="single" w:sz="4" w:space="0" w:color="auto"/>
            </w:tcBorders>
          </w:tcPr>
          <w:p w14:paraId="1DD98DAC"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r>
      <w:tr w:rsidR="00E11550" w:rsidRPr="00AA6F5B" w14:paraId="0114A2BD" w14:textId="77777777" w:rsidTr="00E11550">
        <w:tc>
          <w:tcPr>
            <w:tcW w:w="1810" w:type="dxa"/>
            <w:tcBorders>
              <w:top w:val="single" w:sz="4" w:space="0" w:color="auto"/>
              <w:left w:val="single" w:sz="4" w:space="0" w:color="auto"/>
              <w:bottom w:val="single" w:sz="4" w:space="0" w:color="auto"/>
              <w:right w:val="single" w:sz="4" w:space="0" w:color="auto"/>
            </w:tcBorders>
            <w:hideMark/>
          </w:tcPr>
          <w:p w14:paraId="6E12F8A6"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Cs/>
                <w:snapToGrid w:val="0"/>
                <w:sz w:val="24"/>
              </w:rPr>
            </w:pPr>
            <w:r w:rsidRPr="00E11550">
              <w:rPr>
                <w:rFonts w:ascii="Calibri" w:hAnsi="Calibri"/>
                <w:bCs/>
                <w:snapToGrid w:val="0"/>
                <w:sz w:val="24"/>
              </w:rPr>
              <w:lastRenderedPageBreak/>
              <w:t>IV.</w:t>
            </w:r>
          </w:p>
        </w:tc>
        <w:tc>
          <w:tcPr>
            <w:tcW w:w="1642" w:type="dxa"/>
            <w:tcBorders>
              <w:top w:val="single" w:sz="4" w:space="0" w:color="auto"/>
              <w:left w:val="single" w:sz="4" w:space="0" w:color="auto"/>
              <w:bottom w:val="single" w:sz="4" w:space="0" w:color="auto"/>
              <w:right w:val="single" w:sz="4" w:space="0" w:color="auto"/>
            </w:tcBorders>
          </w:tcPr>
          <w:p w14:paraId="68D9EBB1"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2" w:type="dxa"/>
            <w:tcBorders>
              <w:top w:val="single" w:sz="4" w:space="0" w:color="auto"/>
              <w:left w:val="single" w:sz="4" w:space="0" w:color="auto"/>
              <w:bottom w:val="single" w:sz="4" w:space="0" w:color="auto"/>
              <w:right w:val="single" w:sz="4" w:space="0" w:color="auto"/>
            </w:tcBorders>
          </w:tcPr>
          <w:p w14:paraId="0B33DB04"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c>
          <w:tcPr>
            <w:tcW w:w="1643" w:type="dxa"/>
            <w:tcBorders>
              <w:top w:val="single" w:sz="4" w:space="0" w:color="auto"/>
              <w:left w:val="single" w:sz="4" w:space="0" w:color="auto"/>
              <w:bottom w:val="single" w:sz="4" w:space="0" w:color="auto"/>
              <w:right w:val="single" w:sz="4" w:space="0" w:color="auto"/>
            </w:tcBorders>
          </w:tcPr>
          <w:p w14:paraId="5F65E9A4"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6</w:t>
            </w:r>
          </w:p>
        </w:tc>
        <w:tc>
          <w:tcPr>
            <w:tcW w:w="1643" w:type="dxa"/>
            <w:tcBorders>
              <w:top w:val="single" w:sz="4" w:space="0" w:color="auto"/>
              <w:left w:val="single" w:sz="4" w:space="0" w:color="auto"/>
              <w:bottom w:val="single" w:sz="4" w:space="0" w:color="auto"/>
              <w:right w:val="single" w:sz="4" w:space="0" w:color="auto"/>
            </w:tcBorders>
          </w:tcPr>
          <w:p w14:paraId="63C11377"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5</w:t>
            </w:r>
          </w:p>
        </w:tc>
      </w:tr>
      <w:tr w:rsidR="00E11550" w:rsidRPr="00AA6F5B" w14:paraId="707CE011" w14:textId="77777777" w:rsidTr="00E11550">
        <w:tc>
          <w:tcPr>
            <w:tcW w:w="1810" w:type="dxa"/>
            <w:tcBorders>
              <w:top w:val="single" w:sz="4" w:space="0" w:color="auto"/>
              <w:left w:val="single" w:sz="4" w:space="0" w:color="auto"/>
              <w:bottom w:val="single" w:sz="4" w:space="0" w:color="auto"/>
              <w:right w:val="single" w:sz="4" w:space="0" w:color="auto"/>
            </w:tcBorders>
            <w:hideMark/>
          </w:tcPr>
          <w:p w14:paraId="0FB3CC5C" w14:textId="77777777" w:rsidR="00E11550" w:rsidRPr="00E11550" w:rsidRDefault="00E11550" w:rsidP="00E11550">
            <w:pPr>
              <w:widowControl w:val="0"/>
              <w:tabs>
                <w:tab w:val="left" w:pos="708"/>
                <w:tab w:val="center" w:pos="4536"/>
                <w:tab w:val="right" w:pos="9072"/>
              </w:tabs>
              <w:spacing w:after="0" w:line="252" w:lineRule="auto"/>
              <w:jc w:val="both"/>
              <w:rPr>
                <w:rFonts w:ascii="Calibri" w:hAnsi="Calibri"/>
                <w:bCs/>
                <w:snapToGrid w:val="0"/>
                <w:sz w:val="24"/>
              </w:rPr>
            </w:pPr>
            <w:r w:rsidRPr="00E11550">
              <w:rPr>
                <w:rFonts w:ascii="Calibri" w:hAnsi="Calibri"/>
                <w:bCs/>
                <w:sz w:val="24"/>
              </w:rPr>
              <w:t>UKUPNO:</w:t>
            </w:r>
          </w:p>
        </w:tc>
        <w:tc>
          <w:tcPr>
            <w:tcW w:w="1642" w:type="dxa"/>
            <w:tcBorders>
              <w:top w:val="single" w:sz="4" w:space="0" w:color="auto"/>
              <w:left w:val="single" w:sz="4" w:space="0" w:color="auto"/>
              <w:bottom w:val="single" w:sz="4" w:space="0" w:color="auto"/>
              <w:right w:val="single" w:sz="4" w:space="0" w:color="auto"/>
            </w:tcBorders>
          </w:tcPr>
          <w:p w14:paraId="7FB39287"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21</w:t>
            </w:r>
          </w:p>
        </w:tc>
        <w:tc>
          <w:tcPr>
            <w:tcW w:w="1642" w:type="dxa"/>
            <w:tcBorders>
              <w:top w:val="single" w:sz="4" w:space="0" w:color="auto"/>
              <w:left w:val="single" w:sz="4" w:space="0" w:color="auto"/>
              <w:bottom w:val="single" w:sz="4" w:space="0" w:color="auto"/>
              <w:right w:val="single" w:sz="4" w:space="0" w:color="auto"/>
            </w:tcBorders>
          </w:tcPr>
          <w:p w14:paraId="270937B9"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21</w:t>
            </w:r>
          </w:p>
        </w:tc>
        <w:tc>
          <w:tcPr>
            <w:tcW w:w="1643" w:type="dxa"/>
            <w:tcBorders>
              <w:top w:val="single" w:sz="4" w:space="0" w:color="auto"/>
              <w:left w:val="single" w:sz="4" w:space="0" w:color="auto"/>
              <w:bottom w:val="single" w:sz="4" w:space="0" w:color="auto"/>
              <w:right w:val="single" w:sz="4" w:space="0" w:color="auto"/>
            </w:tcBorders>
          </w:tcPr>
          <w:p w14:paraId="27AB7B04"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21</w:t>
            </w:r>
          </w:p>
        </w:tc>
        <w:tc>
          <w:tcPr>
            <w:tcW w:w="1643" w:type="dxa"/>
            <w:tcBorders>
              <w:top w:val="single" w:sz="4" w:space="0" w:color="auto"/>
              <w:left w:val="single" w:sz="4" w:space="0" w:color="auto"/>
              <w:bottom w:val="single" w:sz="4" w:space="0" w:color="auto"/>
              <w:right w:val="single" w:sz="4" w:space="0" w:color="auto"/>
            </w:tcBorders>
          </w:tcPr>
          <w:p w14:paraId="789B14E0" w14:textId="77777777" w:rsidR="00E11550" w:rsidRPr="00E11550" w:rsidRDefault="00E11550" w:rsidP="00E11550">
            <w:pPr>
              <w:widowControl w:val="0"/>
              <w:tabs>
                <w:tab w:val="left" w:pos="708"/>
                <w:tab w:val="center" w:pos="4536"/>
                <w:tab w:val="right" w:pos="9072"/>
              </w:tabs>
              <w:spacing w:after="0" w:line="252" w:lineRule="auto"/>
              <w:jc w:val="center"/>
              <w:rPr>
                <w:rFonts w:ascii="Calibri" w:hAnsi="Calibri"/>
                <w:bCs/>
                <w:snapToGrid w:val="0"/>
                <w:sz w:val="24"/>
              </w:rPr>
            </w:pPr>
            <w:r w:rsidRPr="00E11550">
              <w:rPr>
                <w:rFonts w:ascii="Calibri" w:hAnsi="Calibri"/>
                <w:bCs/>
                <w:snapToGrid w:val="0"/>
                <w:sz w:val="24"/>
              </w:rPr>
              <w:t>21</w:t>
            </w:r>
          </w:p>
        </w:tc>
      </w:tr>
    </w:tbl>
    <w:p w14:paraId="01ACCE69" w14:textId="77777777" w:rsidR="00AA6F5B" w:rsidRPr="0012644C" w:rsidRDefault="00AA6F5B" w:rsidP="00AA6F5B">
      <w:pPr>
        <w:keepNext/>
        <w:widowControl w:val="0"/>
        <w:numPr>
          <w:ilvl w:val="0"/>
          <w:numId w:val="1"/>
        </w:numPr>
        <w:snapToGrid w:val="0"/>
        <w:spacing w:after="0" w:line="240" w:lineRule="auto"/>
        <w:jc w:val="both"/>
        <w:outlineLvl w:val="2"/>
        <w:rPr>
          <w:rFonts w:ascii="Calibri" w:eastAsia="Times New Roman" w:hAnsi="Calibri" w:cs="Times New Roman"/>
          <w:b/>
          <w:iCs/>
          <w:sz w:val="26"/>
          <w:szCs w:val="26"/>
          <w:lang w:eastAsia="hr-HR"/>
        </w:rPr>
      </w:pPr>
      <w:r w:rsidRPr="0012644C">
        <w:rPr>
          <w:rFonts w:ascii="Calibri" w:eastAsia="Times New Roman" w:hAnsi="Calibri" w:cs="Times New Roman"/>
          <w:b/>
          <w:iCs/>
          <w:sz w:val="26"/>
          <w:szCs w:val="26"/>
          <w:lang w:eastAsia="hr-HR"/>
        </w:rPr>
        <w:t>MATERIJALNI UVJETI RADA</w:t>
      </w:r>
      <w:r w:rsidRPr="0012644C">
        <w:rPr>
          <w:rFonts w:ascii="Calibri" w:eastAsia="Times New Roman" w:hAnsi="Calibri" w:cs="Times New Roman"/>
          <w:b/>
          <w:iCs/>
          <w:sz w:val="26"/>
          <w:szCs w:val="26"/>
          <w:lang w:eastAsia="hr-HR"/>
        </w:rPr>
        <w:tab/>
      </w:r>
      <w:r w:rsidRPr="0012644C">
        <w:rPr>
          <w:rFonts w:ascii="Calibri" w:eastAsia="Times New Roman" w:hAnsi="Calibri" w:cs="Times New Roman"/>
          <w:b/>
          <w:iCs/>
          <w:sz w:val="26"/>
          <w:szCs w:val="26"/>
          <w:lang w:eastAsia="hr-HR"/>
        </w:rPr>
        <w:tab/>
      </w:r>
    </w:p>
    <w:p w14:paraId="5D774AB7" w14:textId="77777777" w:rsidR="00AA6F5B" w:rsidRPr="0012644C" w:rsidRDefault="00AA6F5B" w:rsidP="00AA6F5B">
      <w:pPr>
        <w:widowControl w:val="0"/>
        <w:spacing w:after="0" w:line="240" w:lineRule="auto"/>
        <w:jc w:val="both"/>
        <w:rPr>
          <w:rFonts w:ascii="Calibri" w:eastAsia="Times New Roman" w:hAnsi="Calibri" w:cs="Times New Roman"/>
          <w:bCs/>
          <w:iCs/>
          <w:snapToGrid w:val="0"/>
          <w:sz w:val="24"/>
          <w:szCs w:val="20"/>
          <w:lang w:eastAsia="hr-HR"/>
        </w:rPr>
      </w:pPr>
    </w:p>
    <w:p w14:paraId="447A2DA4" w14:textId="77777777" w:rsidR="00AA6F5B" w:rsidRPr="0012644C" w:rsidRDefault="00AA6F5B" w:rsidP="00AA6F5B">
      <w:pPr>
        <w:widowControl w:val="0"/>
        <w:numPr>
          <w:ilvl w:val="0"/>
          <w:numId w:val="2"/>
        </w:numPr>
        <w:spacing w:after="0" w:line="240" w:lineRule="auto"/>
        <w:jc w:val="both"/>
        <w:rPr>
          <w:rFonts w:ascii="Calibri" w:eastAsia="Times New Roman" w:hAnsi="Calibri" w:cs="Times New Roman"/>
          <w:b/>
          <w:iCs/>
          <w:snapToGrid w:val="0"/>
          <w:sz w:val="24"/>
          <w:szCs w:val="20"/>
          <w:lang w:eastAsia="hr-HR"/>
        </w:rPr>
      </w:pPr>
      <w:r w:rsidRPr="0012644C">
        <w:rPr>
          <w:rFonts w:ascii="Calibri" w:eastAsia="Times New Roman" w:hAnsi="Calibri" w:cs="Times New Roman"/>
          <w:b/>
          <w:iCs/>
          <w:snapToGrid w:val="0"/>
          <w:sz w:val="24"/>
          <w:szCs w:val="20"/>
          <w:lang w:eastAsia="hr-HR"/>
        </w:rPr>
        <w:t>FINANCIRANJE</w:t>
      </w:r>
    </w:p>
    <w:p w14:paraId="1E35D149" w14:textId="77777777" w:rsidR="00AA6F5B" w:rsidRPr="0012644C" w:rsidRDefault="00AA6F5B" w:rsidP="00AA6F5B">
      <w:pPr>
        <w:widowControl w:val="0"/>
        <w:spacing w:after="0" w:line="240" w:lineRule="auto"/>
        <w:ind w:left="360"/>
        <w:jc w:val="both"/>
        <w:rPr>
          <w:rFonts w:ascii="Calibri" w:eastAsia="Times New Roman" w:hAnsi="Calibri" w:cs="Times New Roman"/>
          <w:bCs/>
          <w:snapToGrid w:val="0"/>
          <w:sz w:val="24"/>
          <w:szCs w:val="20"/>
          <w:lang w:eastAsia="hr-HR"/>
        </w:rPr>
      </w:pPr>
    </w:p>
    <w:p w14:paraId="11AA95CB"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ab/>
        <w:t>Ukupnu djelatnost škole financira Ministarstvo znanosti i obrazovanja RH i Gradski ured za obrazovanje Grada Zagreba. Škola ostvaruje i dodatna financijska sredstva upisom učenika u dvojezični program.</w:t>
      </w:r>
    </w:p>
    <w:p w14:paraId="58415008"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ab/>
        <w:t>Odlukom Školskog odbora, a uz suglasnost Gradskog ureda za obrazovanje i Ministarstva znanosti i obrazovanja,  učenici uplaćuju,  za povećane troškove nastave u dvojezičnom programu, 400,00 eura za školsku godinu 2023./2024., plativo u deset rata. Ta sredstva namjenski se koriste za povećane troškove nastave u dvojezičnim razrednim odjelima i to za:</w:t>
      </w:r>
    </w:p>
    <w:p w14:paraId="5CA82117"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 xml:space="preserve">izvođenje nastave na engleskom i hrvatskom jeziku iz matematike, fizike, povijesti i geografije, te u trećem razredu još iz psihologije, logike i sociologije, a u četvrtom iz matematike, fizike, povijesti te novih predmeta filozofije i politike i gospodarstva. </w:t>
      </w:r>
    </w:p>
    <w:p w14:paraId="390A558F"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 xml:space="preserve">stručno usavršavanje profesora koji izvode nastavu na engleskom jeziku </w:t>
      </w:r>
    </w:p>
    <w:p w14:paraId="5C811F7F"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osobni dohodak i ostala financijska terećenja izvornog govornika (lektorice engleskog jezika)</w:t>
      </w:r>
    </w:p>
    <w:p w14:paraId="60A22F17"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stručnu literaturu profesora na engleskome jeziku</w:t>
      </w:r>
    </w:p>
    <w:p w14:paraId="48F56B08"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pripremu nastavnih materijala za učenike</w:t>
      </w:r>
    </w:p>
    <w:p w14:paraId="0A17FE68"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nabavku suvremene multimedijalne opreme</w:t>
      </w:r>
    </w:p>
    <w:p w14:paraId="55878FDB"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osiguranje</w:t>
      </w:r>
    </w:p>
    <w:p w14:paraId="4CA6A79D"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materijal i usluge za tekuće održavanje učionica i multimedijalne opreme gdje se održava dvojezična nastava</w:t>
      </w:r>
    </w:p>
    <w:p w14:paraId="307910D2"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usluge predavača – gosta</w:t>
      </w:r>
    </w:p>
    <w:p w14:paraId="2F871983"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sufinanciranje Cambridge ispita</w:t>
      </w:r>
    </w:p>
    <w:p w14:paraId="6CEA8C88" w14:textId="77777777" w:rsidR="00AA6F5B" w:rsidRPr="0012644C" w:rsidRDefault="00AA6F5B" w:rsidP="00AA6F5B">
      <w:pPr>
        <w:numPr>
          <w:ilvl w:val="0"/>
          <w:numId w:val="3"/>
        </w:numPr>
        <w:spacing w:after="0" w:line="240" w:lineRule="auto"/>
        <w:jc w:val="both"/>
        <w:rPr>
          <w:rFonts w:ascii="Calibri" w:eastAsia="Times New Roman" w:hAnsi="Calibri" w:cs="Times New Roman"/>
          <w:sz w:val="24"/>
          <w:szCs w:val="20"/>
          <w:lang w:eastAsia="hr-HR"/>
        </w:rPr>
      </w:pPr>
      <w:r w:rsidRPr="0012644C">
        <w:rPr>
          <w:rFonts w:ascii="Calibri" w:eastAsia="Times New Roman" w:hAnsi="Calibri" w:cs="Times New Roman"/>
          <w:sz w:val="24"/>
          <w:szCs w:val="20"/>
          <w:lang w:eastAsia="hr-HR"/>
        </w:rPr>
        <w:t>sufinanciranje terenske nastave u Londonu</w:t>
      </w:r>
    </w:p>
    <w:p w14:paraId="7D1E245B" w14:textId="77777777" w:rsidR="00AA6F5B" w:rsidRPr="00AA6F5B" w:rsidRDefault="00AA6F5B" w:rsidP="00AA6F5B">
      <w:pPr>
        <w:spacing w:after="0" w:line="240" w:lineRule="auto"/>
        <w:ind w:left="927"/>
        <w:jc w:val="both"/>
        <w:rPr>
          <w:rFonts w:ascii="Calibri" w:eastAsia="Times New Roman" w:hAnsi="Calibri" w:cs="Times New Roman"/>
          <w:color w:val="FF0000"/>
          <w:sz w:val="24"/>
          <w:szCs w:val="20"/>
          <w:lang w:eastAsia="hr-HR"/>
        </w:rPr>
      </w:pPr>
    </w:p>
    <w:p w14:paraId="0865A715"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3EC77305" w14:textId="5806E1F6" w:rsidR="00AA6F5B" w:rsidRPr="0012644C" w:rsidRDefault="00AA6F5B" w:rsidP="00AA6F5B">
      <w:pPr>
        <w:widowControl w:val="0"/>
        <w:snapToGrid w:val="0"/>
        <w:spacing w:after="0" w:line="240" w:lineRule="auto"/>
        <w:jc w:val="both"/>
        <w:rPr>
          <w:rFonts w:ascii="Calibri" w:eastAsia="Times New Roman" w:hAnsi="Calibri" w:cs="Times New Roman"/>
          <w:b/>
          <w:bCs/>
          <w:sz w:val="24"/>
          <w:szCs w:val="24"/>
          <w:lang w:eastAsia="hr-HR"/>
        </w:rPr>
      </w:pPr>
      <w:r w:rsidRPr="0012644C">
        <w:rPr>
          <w:rFonts w:ascii="Calibri" w:eastAsia="Times New Roman" w:hAnsi="Calibri" w:cs="Times New Roman"/>
          <w:b/>
          <w:bCs/>
          <w:sz w:val="24"/>
          <w:szCs w:val="24"/>
          <w:lang w:eastAsia="hr-HR"/>
        </w:rPr>
        <w:t>Školski odbor usvojit će Financijski plan do 31.12.202</w:t>
      </w:r>
      <w:r w:rsidR="0012644C" w:rsidRPr="0012644C">
        <w:rPr>
          <w:rFonts w:ascii="Calibri" w:eastAsia="Times New Roman" w:hAnsi="Calibri" w:cs="Times New Roman"/>
          <w:b/>
          <w:bCs/>
          <w:sz w:val="24"/>
          <w:szCs w:val="24"/>
          <w:lang w:eastAsia="hr-HR"/>
        </w:rPr>
        <w:t>4</w:t>
      </w:r>
      <w:r w:rsidRPr="0012644C">
        <w:rPr>
          <w:rFonts w:ascii="Calibri" w:eastAsia="Times New Roman" w:hAnsi="Calibri" w:cs="Times New Roman"/>
          <w:b/>
          <w:bCs/>
          <w:sz w:val="24"/>
          <w:szCs w:val="24"/>
          <w:lang w:eastAsia="hr-HR"/>
        </w:rPr>
        <w:t>. godine u kojem će se izvršiti planiranje materijalnih potreba za odvijanje odgojno-obrazovnog rada za 202</w:t>
      </w:r>
      <w:r w:rsidR="0012644C" w:rsidRPr="0012644C">
        <w:rPr>
          <w:rFonts w:ascii="Calibri" w:eastAsia="Times New Roman" w:hAnsi="Calibri" w:cs="Times New Roman"/>
          <w:b/>
          <w:bCs/>
          <w:sz w:val="24"/>
          <w:szCs w:val="24"/>
          <w:lang w:eastAsia="hr-HR"/>
        </w:rPr>
        <w:t>5</w:t>
      </w:r>
      <w:r w:rsidRPr="0012644C">
        <w:rPr>
          <w:rFonts w:ascii="Calibri" w:eastAsia="Times New Roman" w:hAnsi="Calibri" w:cs="Times New Roman"/>
          <w:b/>
          <w:bCs/>
          <w:sz w:val="24"/>
          <w:szCs w:val="24"/>
          <w:lang w:eastAsia="hr-HR"/>
        </w:rPr>
        <w:t>. godinu.</w:t>
      </w:r>
    </w:p>
    <w:p w14:paraId="04946EF8" w14:textId="77777777" w:rsidR="00AA6F5B" w:rsidRPr="0012644C" w:rsidRDefault="00AA6F5B" w:rsidP="00AA6F5B">
      <w:pPr>
        <w:widowControl w:val="0"/>
        <w:snapToGrid w:val="0"/>
        <w:spacing w:after="0" w:line="240" w:lineRule="auto"/>
        <w:jc w:val="both"/>
        <w:rPr>
          <w:rFonts w:ascii="Calibri" w:eastAsia="Times New Roman" w:hAnsi="Calibri" w:cs="Times New Roman"/>
          <w:b/>
          <w:bCs/>
          <w:sz w:val="24"/>
          <w:szCs w:val="24"/>
          <w:lang w:eastAsia="hr-HR"/>
        </w:rPr>
      </w:pPr>
    </w:p>
    <w:p w14:paraId="4D71E600"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259179E6"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58FE359C"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2B5B7F55"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7030BBAA"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189C5628" w14:textId="77777777" w:rsidR="00AA6F5B" w:rsidRPr="00AA6F5B" w:rsidRDefault="00AA6F5B" w:rsidP="00AA6F5B">
      <w:pPr>
        <w:widowControl w:val="0"/>
        <w:tabs>
          <w:tab w:val="left" w:pos="2625"/>
        </w:tabs>
        <w:snapToGrid w:val="0"/>
        <w:spacing w:after="0" w:line="240" w:lineRule="auto"/>
        <w:jc w:val="both"/>
        <w:rPr>
          <w:rFonts w:ascii="Calibri" w:eastAsia="Times New Roman" w:hAnsi="Calibri" w:cs="Times New Roman"/>
          <w:b/>
          <w:bCs/>
          <w:color w:val="FF0000"/>
          <w:sz w:val="24"/>
          <w:szCs w:val="24"/>
          <w:lang w:eastAsia="hr-HR"/>
        </w:rPr>
      </w:pPr>
    </w:p>
    <w:p w14:paraId="40A1F780"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20A0C178"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522AD582"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504DCFEA"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542E2F3B"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0AD6C181"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6BCA27E2"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456907E1"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69602976" w14:textId="77777777" w:rsidR="00AA6F5B" w:rsidRPr="00AA6F5B" w:rsidRDefault="00AA6F5B" w:rsidP="00AA6F5B">
      <w:pPr>
        <w:widowControl w:val="0"/>
        <w:snapToGrid w:val="0"/>
        <w:spacing w:after="0" w:line="240" w:lineRule="auto"/>
        <w:jc w:val="both"/>
        <w:rPr>
          <w:rFonts w:ascii="Calibri" w:eastAsia="Times New Roman" w:hAnsi="Calibri" w:cs="Times New Roman"/>
          <w:b/>
          <w:bCs/>
          <w:color w:val="FF0000"/>
          <w:sz w:val="24"/>
          <w:szCs w:val="24"/>
          <w:lang w:eastAsia="hr-HR"/>
        </w:rPr>
      </w:pPr>
    </w:p>
    <w:p w14:paraId="29239532" w14:textId="77777777" w:rsidR="00AA6F5B" w:rsidRPr="00AA6F5B" w:rsidRDefault="00AA6F5B" w:rsidP="00AA6F5B">
      <w:pPr>
        <w:widowControl w:val="0"/>
        <w:snapToGrid w:val="0"/>
        <w:spacing w:after="0" w:line="240" w:lineRule="auto"/>
        <w:jc w:val="both"/>
        <w:rPr>
          <w:rFonts w:ascii="Calibri" w:eastAsia="Times New Roman" w:hAnsi="Calibri" w:cs="Times New Roman"/>
          <w:bCs/>
          <w:color w:val="FF0000"/>
          <w:sz w:val="24"/>
          <w:szCs w:val="24"/>
          <w:lang w:eastAsia="hr-HR"/>
        </w:rPr>
      </w:pPr>
    </w:p>
    <w:p w14:paraId="551F6645" w14:textId="77777777" w:rsidR="00AA6F5B" w:rsidRPr="0012644C" w:rsidRDefault="00AA6F5B" w:rsidP="00AA6F5B">
      <w:pPr>
        <w:widowControl w:val="0"/>
        <w:numPr>
          <w:ilvl w:val="0"/>
          <w:numId w:val="2"/>
        </w:numPr>
        <w:spacing w:after="0" w:line="240" w:lineRule="auto"/>
        <w:jc w:val="both"/>
        <w:rPr>
          <w:rFonts w:ascii="Calibri" w:eastAsia="Times New Roman" w:hAnsi="Calibri" w:cs="Times New Roman"/>
          <w:b/>
          <w:iCs/>
          <w:snapToGrid w:val="0"/>
          <w:sz w:val="26"/>
          <w:szCs w:val="26"/>
          <w:lang w:eastAsia="hr-HR"/>
        </w:rPr>
      </w:pPr>
      <w:r w:rsidRPr="0012644C">
        <w:rPr>
          <w:rFonts w:ascii="Calibri" w:eastAsia="Times New Roman" w:hAnsi="Calibri" w:cs="Times New Roman"/>
          <w:b/>
          <w:iCs/>
          <w:snapToGrid w:val="0"/>
          <w:sz w:val="26"/>
          <w:szCs w:val="26"/>
          <w:lang w:eastAsia="hr-HR"/>
        </w:rPr>
        <w:t>RADNI PROSTOR I OPREMA</w:t>
      </w:r>
    </w:p>
    <w:p w14:paraId="30A34D5E" w14:textId="77777777" w:rsidR="00AA6F5B" w:rsidRPr="0012644C" w:rsidRDefault="00AA6F5B" w:rsidP="00AA6F5B">
      <w:pPr>
        <w:widowControl w:val="0"/>
        <w:spacing w:after="0" w:line="240" w:lineRule="auto"/>
        <w:jc w:val="both"/>
        <w:rPr>
          <w:rFonts w:ascii="Calibri" w:eastAsia="Times New Roman" w:hAnsi="Calibri" w:cs="Times New Roman"/>
          <w:b/>
          <w:i/>
          <w:iCs/>
          <w:snapToGrid w:val="0"/>
          <w:sz w:val="24"/>
          <w:szCs w:val="24"/>
          <w:lang w:eastAsia="hr-HR"/>
        </w:rPr>
      </w:pPr>
    </w:p>
    <w:p w14:paraId="03DBE2FF" w14:textId="77777777" w:rsidR="00AA6F5B" w:rsidRPr="0012644C" w:rsidRDefault="00AA6F5B" w:rsidP="00AA6F5B">
      <w:pPr>
        <w:widowControl w:val="0"/>
        <w:spacing w:after="0" w:line="240" w:lineRule="auto"/>
        <w:jc w:val="both"/>
        <w:rPr>
          <w:rFonts w:ascii="Calibri" w:eastAsia="Times New Roman" w:hAnsi="Calibri" w:cs="Times New Roman"/>
          <w:iCs/>
          <w:snapToGrid w:val="0"/>
          <w:sz w:val="24"/>
          <w:szCs w:val="24"/>
          <w:lang w:eastAsia="hr-HR"/>
        </w:rPr>
      </w:pPr>
      <w:r w:rsidRPr="0012644C">
        <w:rPr>
          <w:rFonts w:ascii="Calibri" w:eastAsia="Times New Roman" w:hAnsi="Calibri" w:cs="Times New Roman"/>
          <w:iCs/>
          <w:snapToGrid w:val="0"/>
          <w:sz w:val="24"/>
          <w:szCs w:val="24"/>
          <w:lang w:eastAsia="hr-HR"/>
        </w:rPr>
        <w:t>Školska zgrada je u posljednjih godina renovirana, ali je potrebno i u nadolazećoj godini  kontinuirano održavanje i uređenje prostora.</w:t>
      </w:r>
    </w:p>
    <w:p w14:paraId="25A00DEE" w14:textId="77777777" w:rsidR="00AA6F5B" w:rsidRPr="0012644C" w:rsidRDefault="00AA6F5B" w:rsidP="00AA6F5B">
      <w:pPr>
        <w:widowControl w:val="0"/>
        <w:snapToGrid w:val="0"/>
        <w:spacing w:after="0" w:line="240" w:lineRule="auto"/>
        <w:jc w:val="both"/>
        <w:rPr>
          <w:rFonts w:ascii="Calibri" w:eastAsia="Times New Roman" w:hAnsi="Calibri" w:cs="Times New Roman"/>
          <w:b/>
          <w:bCs/>
          <w:sz w:val="24"/>
          <w:szCs w:val="24"/>
          <w:lang w:eastAsia="hr-HR"/>
        </w:rPr>
      </w:pPr>
    </w:p>
    <w:p w14:paraId="08432D45" w14:textId="77777777" w:rsidR="00AA6F5B" w:rsidRPr="0012644C" w:rsidRDefault="00AA6F5B" w:rsidP="00AA6F5B">
      <w:pPr>
        <w:widowControl w:val="0"/>
        <w:snapToGrid w:val="0"/>
        <w:spacing w:after="0" w:line="240" w:lineRule="auto"/>
        <w:ind w:firstLine="708"/>
        <w:jc w:val="both"/>
        <w:rPr>
          <w:rFonts w:ascii="Calibri" w:eastAsia="Times New Roman" w:hAnsi="Calibri" w:cs="Times New Roman"/>
          <w:b/>
          <w:bCs/>
          <w:sz w:val="24"/>
          <w:szCs w:val="24"/>
          <w:lang w:eastAsia="hr-HR"/>
        </w:rPr>
      </w:pPr>
      <w:r w:rsidRPr="0012644C">
        <w:rPr>
          <w:rFonts w:ascii="Calibri" w:eastAsia="Times New Roman" w:hAnsi="Calibri" w:cs="Times New Roman"/>
          <w:b/>
          <w:bCs/>
          <w:sz w:val="24"/>
          <w:szCs w:val="24"/>
          <w:lang w:eastAsia="hr-HR"/>
        </w:rPr>
        <w:t xml:space="preserve">   </w:t>
      </w:r>
      <w:r w:rsidRPr="0012644C">
        <w:rPr>
          <w:rFonts w:ascii="Calibri" w:eastAsia="Times New Roman" w:hAnsi="Calibri" w:cs="Times New Roman"/>
          <w:bCs/>
          <w:sz w:val="24"/>
          <w:szCs w:val="24"/>
          <w:lang w:eastAsia="hr-HR"/>
        </w:rPr>
        <w:t xml:space="preserve">    </w:t>
      </w:r>
    </w:p>
    <w:p w14:paraId="142C6053" w14:textId="77777777" w:rsidR="00AA6F5B" w:rsidRPr="004B36EF" w:rsidRDefault="00AA6F5B" w:rsidP="00AA6F5B">
      <w:pPr>
        <w:widowControl w:val="0"/>
        <w:snapToGrid w:val="0"/>
        <w:jc w:val="both"/>
        <w:rPr>
          <w:rFonts w:ascii="Calibri" w:hAnsi="Calibri"/>
          <w:b/>
          <w:bCs/>
          <w:noProof/>
          <w:sz w:val="24"/>
          <w:szCs w:val="24"/>
          <w:lang w:eastAsia="hr-HR"/>
        </w:rPr>
      </w:pPr>
      <w:r w:rsidRPr="004B36EF">
        <w:rPr>
          <w:rFonts w:ascii="Calibri" w:hAnsi="Calibri"/>
          <w:b/>
          <w:bCs/>
          <w:sz w:val="24"/>
          <w:szCs w:val="24"/>
          <w:lang w:eastAsia="hr-HR"/>
        </w:rPr>
        <w:t xml:space="preserve">I. Od vlastitih sredstava planiramo kupiti: </w:t>
      </w:r>
    </w:p>
    <w:p w14:paraId="167A5350" w14:textId="1DD49A60" w:rsidR="00AA6F5B" w:rsidRPr="005212F2" w:rsidRDefault="00AA6F5B" w:rsidP="00AA6F5B">
      <w:pPr>
        <w:widowControl w:val="0"/>
        <w:snapToGrid w:val="0"/>
        <w:spacing w:after="0" w:line="240" w:lineRule="auto"/>
        <w:jc w:val="both"/>
        <w:rPr>
          <w:rFonts w:ascii="Calibri" w:eastAsia="Times New Roman" w:hAnsi="Calibri" w:cs="Times New Roman"/>
          <w:sz w:val="24"/>
          <w:szCs w:val="24"/>
          <w:lang w:eastAsia="hr-HR"/>
        </w:rPr>
      </w:pPr>
      <w:r w:rsidRPr="005212F2">
        <w:rPr>
          <w:rFonts w:ascii="Calibri" w:eastAsia="Times New Roman" w:hAnsi="Calibri" w:cs="Times New Roman"/>
          <w:sz w:val="24"/>
          <w:szCs w:val="24"/>
          <w:lang w:eastAsia="hr-HR"/>
        </w:rPr>
        <w:t xml:space="preserve">  </w:t>
      </w:r>
      <w:r w:rsidR="005212F2" w:rsidRPr="005212F2">
        <w:rPr>
          <w:rFonts w:ascii="Calibri" w:eastAsia="Times New Roman" w:hAnsi="Calibri" w:cs="Times New Roman"/>
          <w:sz w:val="24"/>
          <w:szCs w:val="24"/>
          <w:lang w:eastAsia="hr-HR"/>
        </w:rPr>
        <w:t>a) skener za računovodstvo</w:t>
      </w:r>
    </w:p>
    <w:p w14:paraId="00330CED" w14:textId="464C4C7C" w:rsidR="005212F2" w:rsidRPr="005212F2" w:rsidRDefault="005212F2" w:rsidP="00AA6F5B">
      <w:pPr>
        <w:widowControl w:val="0"/>
        <w:snapToGrid w:val="0"/>
        <w:spacing w:after="0" w:line="240" w:lineRule="auto"/>
        <w:jc w:val="both"/>
        <w:rPr>
          <w:rFonts w:ascii="Calibri" w:eastAsia="Times New Roman" w:hAnsi="Calibri" w:cs="Times New Roman"/>
          <w:sz w:val="24"/>
          <w:szCs w:val="24"/>
          <w:lang w:eastAsia="hr-HR"/>
        </w:rPr>
      </w:pPr>
      <w:r w:rsidRPr="005212F2">
        <w:rPr>
          <w:rFonts w:ascii="Calibri" w:eastAsia="Times New Roman" w:hAnsi="Calibri" w:cs="Times New Roman"/>
          <w:sz w:val="24"/>
          <w:szCs w:val="24"/>
          <w:lang w:eastAsia="hr-HR"/>
        </w:rPr>
        <w:t xml:space="preserve">  b) stolce s pločom za pisanje</w:t>
      </w:r>
      <w:r>
        <w:rPr>
          <w:rFonts w:ascii="Calibri" w:eastAsia="Times New Roman" w:hAnsi="Calibri" w:cs="Times New Roman"/>
          <w:sz w:val="24"/>
          <w:szCs w:val="24"/>
          <w:lang w:eastAsia="hr-HR"/>
        </w:rPr>
        <w:t xml:space="preserve"> (za likovni kabinet)</w:t>
      </w:r>
    </w:p>
    <w:p w14:paraId="040996E0" w14:textId="5FA9E6EA" w:rsidR="005212F2" w:rsidRPr="005212F2" w:rsidRDefault="005212F2" w:rsidP="00AA6F5B">
      <w:pPr>
        <w:widowControl w:val="0"/>
        <w:snapToGrid w:val="0"/>
        <w:spacing w:after="0" w:line="240" w:lineRule="auto"/>
        <w:jc w:val="both"/>
        <w:rPr>
          <w:rFonts w:ascii="Calibri" w:eastAsia="Times New Roman" w:hAnsi="Calibri" w:cs="Times New Roman"/>
          <w:sz w:val="24"/>
          <w:szCs w:val="24"/>
          <w:lang w:eastAsia="hr-HR"/>
        </w:rPr>
      </w:pPr>
      <w:r w:rsidRPr="005212F2">
        <w:rPr>
          <w:rFonts w:ascii="Calibri" w:eastAsia="Times New Roman" w:hAnsi="Calibri" w:cs="Times New Roman"/>
          <w:sz w:val="24"/>
          <w:szCs w:val="24"/>
          <w:lang w:eastAsia="hr-HR"/>
        </w:rPr>
        <w:t xml:space="preserve">  c) rukometne majice</w:t>
      </w:r>
    </w:p>
    <w:p w14:paraId="29DCD842" w14:textId="77777777" w:rsidR="00592209" w:rsidRDefault="00592209" w:rsidP="00AA6F5B">
      <w:pPr>
        <w:widowControl w:val="0"/>
        <w:snapToGrid w:val="0"/>
        <w:spacing w:after="0" w:line="240" w:lineRule="auto"/>
        <w:jc w:val="both"/>
        <w:rPr>
          <w:rFonts w:ascii="Calibri" w:eastAsia="Times New Roman" w:hAnsi="Calibri" w:cs="Times New Roman"/>
          <w:b/>
          <w:bCs/>
          <w:sz w:val="24"/>
          <w:szCs w:val="24"/>
          <w:lang w:eastAsia="hr-HR"/>
        </w:rPr>
      </w:pPr>
    </w:p>
    <w:p w14:paraId="0A073119" w14:textId="77777777" w:rsidR="00592209" w:rsidRDefault="00592209" w:rsidP="00AA6F5B">
      <w:pPr>
        <w:widowControl w:val="0"/>
        <w:snapToGrid w:val="0"/>
        <w:spacing w:after="0" w:line="240" w:lineRule="auto"/>
        <w:jc w:val="both"/>
        <w:rPr>
          <w:rFonts w:ascii="Calibri" w:eastAsia="Times New Roman" w:hAnsi="Calibri" w:cs="Times New Roman"/>
          <w:b/>
          <w:bCs/>
          <w:sz w:val="24"/>
          <w:szCs w:val="24"/>
          <w:lang w:eastAsia="hr-HR"/>
        </w:rPr>
      </w:pPr>
    </w:p>
    <w:p w14:paraId="6DDAF3B5" w14:textId="177BF8DF" w:rsidR="00AA6F5B" w:rsidRPr="0012644C" w:rsidRDefault="00AA6F5B" w:rsidP="00AA6F5B">
      <w:pPr>
        <w:widowControl w:val="0"/>
        <w:snapToGrid w:val="0"/>
        <w:spacing w:after="0" w:line="240" w:lineRule="auto"/>
        <w:jc w:val="both"/>
        <w:rPr>
          <w:rFonts w:ascii="Calibri" w:eastAsia="Times New Roman" w:hAnsi="Calibri" w:cs="Times New Roman"/>
          <w:b/>
          <w:bCs/>
          <w:sz w:val="24"/>
          <w:szCs w:val="24"/>
          <w:lang w:eastAsia="hr-HR"/>
        </w:rPr>
      </w:pPr>
      <w:r w:rsidRPr="0012644C">
        <w:rPr>
          <w:rFonts w:ascii="Calibri" w:eastAsia="Times New Roman" w:hAnsi="Calibri" w:cs="Times New Roman"/>
          <w:b/>
          <w:bCs/>
          <w:sz w:val="24"/>
          <w:szCs w:val="24"/>
          <w:lang w:eastAsia="hr-HR"/>
        </w:rPr>
        <w:t>II.  Od Gradskog ureda za obrazovanje tražit ćemo:</w:t>
      </w:r>
    </w:p>
    <w:p w14:paraId="03C46A2F" w14:textId="77777777" w:rsidR="00AA6F5B" w:rsidRPr="0012644C" w:rsidRDefault="00AA6F5B" w:rsidP="00AA6F5B">
      <w:pPr>
        <w:widowControl w:val="0"/>
        <w:snapToGrid w:val="0"/>
        <w:spacing w:after="0" w:line="240" w:lineRule="auto"/>
        <w:jc w:val="both"/>
        <w:rPr>
          <w:rFonts w:ascii="Calibri" w:eastAsia="Times New Roman" w:hAnsi="Calibri" w:cs="Times New Roman"/>
          <w:b/>
          <w:bCs/>
          <w:sz w:val="24"/>
          <w:szCs w:val="24"/>
          <w:lang w:eastAsia="hr-HR"/>
        </w:rPr>
      </w:pPr>
    </w:p>
    <w:p w14:paraId="212A3144" w14:textId="77777777" w:rsidR="00AA6F5B" w:rsidRPr="0012644C" w:rsidRDefault="00AA6F5B" w:rsidP="00AA6F5B">
      <w:pPr>
        <w:widowControl w:val="0"/>
        <w:numPr>
          <w:ilvl w:val="0"/>
          <w:numId w:val="5"/>
        </w:numPr>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sanaciju stuba ispred glavnog ulaza u školu</w:t>
      </w:r>
    </w:p>
    <w:p w14:paraId="6AB0CD46"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p>
    <w:p w14:paraId="1BBFF2E3" w14:textId="77777777" w:rsidR="00AA6F5B" w:rsidRPr="0012644C" w:rsidRDefault="00AA6F5B" w:rsidP="00AA6F5B">
      <w:pPr>
        <w:widowControl w:val="0"/>
        <w:numPr>
          <w:ilvl w:val="0"/>
          <w:numId w:val="5"/>
        </w:numPr>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uređenje unutarnjih vrata</w:t>
      </w:r>
    </w:p>
    <w:p w14:paraId="2DD5BCFE" w14:textId="77777777" w:rsidR="00AA6F5B" w:rsidRPr="0012644C" w:rsidRDefault="00AA6F5B" w:rsidP="00AA6F5B">
      <w:pPr>
        <w:spacing w:after="0" w:line="240" w:lineRule="auto"/>
        <w:rPr>
          <w:rFonts w:ascii="Calibri" w:eastAsia="Times New Roman" w:hAnsi="Calibri" w:cs="Times New Roman"/>
          <w:b/>
          <w:sz w:val="24"/>
          <w:szCs w:val="20"/>
          <w:lang w:eastAsia="hr-HR"/>
        </w:rPr>
      </w:pPr>
    </w:p>
    <w:p w14:paraId="7BC01D88" w14:textId="77777777" w:rsidR="00AA6F5B" w:rsidRPr="0012644C" w:rsidRDefault="00AA6F5B" w:rsidP="00AA6F5B">
      <w:pPr>
        <w:widowControl w:val="0"/>
        <w:numPr>
          <w:ilvl w:val="0"/>
          <w:numId w:val="5"/>
        </w:numPr>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uređenje sanitarnog čvora uz Svečanu dvoranu</w:t>
      </w:r>
    </w:p>
    <w:p w14:paraId="2D14E2B2" w14:textId="154983BC"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404F7832" w14:textId="46E502C9"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5AA8A3CC" w14:textId="12A0AD97"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9304396" w14:textId="0B9DA125"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93BBF24" w14:textId="4420927B"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0A060AF" w14:textId="13A9F7E9"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7A98736B" w14:textId="4590BE8A"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5CEA98E9" w14:textId="2EF90840"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22BE3E6B" w14:textId="776D4710"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64C39DB" w14:textId="255468F1"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24AABFC" w14:textId="75B4B27E"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03084B6" w14:textId="505FF430"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0C27A683" w14:textId="682BB798"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702F3169" w14:textId="5D877843"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11D8A91" w14:textId="140C79C0"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3DA76CF4" w14:textId="77777777" w:rsidR="00E00FB1" w:rsidRDefault="00E00FB1"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6BCA6DFF" w14:textId="4FEABF6E" w:rsidR="00592209"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1293DA52" w14:textId="77777777" w:rsidR="00592209" w:rsidRPr="00AA6F5B" w:rsidRDefault="00592209" w:rsidP="00AA6F5B">
      <w:pPr>
        <w:widowControl w:val="0"/>
        <w:snapToGrid w:val="0"/>
        <w:spacing w:after="0" w:line="360" w:lineRule="auto"/>
        <w:jc w:val="both"/>
        <w:rPr>
          <w:rFonts w:ascii="Calibri" w:eastAsia="Times New Roman" w:hAnsi="Calibri" w:cs="Times New Roman"/>
          <w:b/>
          <w:bCs/>
          <w:color w:val="FF0000"/>
          <w:sz w:val="24"/>
          <w:szCs w:val="24"/>
          <w:lang w:eastAsia="hr-HR"/>
        </w:rPr>
      </w:pPr>
    </w:p>
    <w:p w14:paraId="6698990C" w14:textId="77777777" w:rsidR="00AA6F5B" w:rsidRPr="0012644C" w:rsidRDefault="00AA6F5B" w:rsidP="00AA6F5B">
      <w:pPr>
        <w:widowControl w:val="0"/>
        <w:numPr>
          <w:ilvl w:val="0"/>
          <w:numId w:val="7"/>
        </w:numPr>
        <w:snapToGrid w:val="0"/>
        <w:spacing w:after="0" w:line="240" w:lineRule="auto"/>
        <w:jc w:val="both"/>
        <w:rPr>
          <w:rFonts w:ascii="Calibri" w:eastAsia="Times New Roman" w:hAnsi="Calibri" w:cs="Times New Roman"/>
          <w:b/>
          <w:bCs/>
          <w:sz w:val="24"/>
          <w:szCs w:val="24"/>
          <w:lang w:eastAsia="hr-HR"/>
        </w:rPr>
      </w:pPr>
      <w:r w:rsidRPr="0012644C">
        <w:rPr>
          <w:rFonts w:ascii="Calibri" w:eastAsia="Times New Roman" w:hAnsi="Calibri" w:cs="Times New Roman"/>
          <w:b/>
          <w:bCs/>
          <w:sz w:val="24"/>
          <w:szCs w:val="24"/>
          <w:lang w:eastAsia="hr-HR"/>
        </w:rPr>
        <w:t>ORGANIZACIJA RADA</w:t>
      </w:r>
    </w:p>
    <w:p w14:paraId="07345820"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E257347"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ab/>
        <w:t>Gimnazija je ustrojena kao jedinstvena i samostalna srednjoškolska ustanova. Ona djeluje kao jedinstvena radna cjelina, na način da se pod najpovoljnijim mogućim uvjetima ostvaruju ciljevi i zadaci srednjoškolskog obrazovanja, a u skladu s nastavnim planovima i programima te godišnjim planskim i programskim aktima gimnazije.</w:t>
      </w:r>
    </w:p>
    <w:p w14:paraId="7DC458B6"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08C29F0" w14:textId="77777777" w:rsidR="00AA6F5B" w:rsidRPr="0012644C"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12644C">
        <w:rPr>
          <w:rFonts w:ascii="Calibri" w:eastAsia="Times New Roman" w:hAnsi="Calibri" w:cs="Times New Roman"/>
          <w:bCs/>
          <w:sz w:val="24"/>
          <w:szCs w:val="24"/>
          <w:lang w:eastAsia="hr-HR"/>
        </w:rPr>
        <w:t>Za učinkovito i što uspješnije provođenje djelatnosti u gimnaziji postoje službe za obavljanje:</w:t>
      </w:r>
    </w:p>
    <w:p w14:paraId="4C31C4B6" w14:textId="77777777" w:rsidR="00AA6F5B" w:rsidRPr="0012644C" w:rsidRDefault="00AA6F5B" w:rsidP="00AA6F5B">
      <w:pPr>
        <w:widowControl w:val="0"/>
        <w:numPr>
          <w:ilvl w:val="0"/>
          <w:numId w:val="8"/>
        </w:numPr>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snapToGrid w:val="0"/>
          <w:sz w:val="24"/>
          <w:szCs w:val="20"/>
          <w:lang w:eastAsia="hr-HR"/>
        </w:rPr>
        <w:t xml:space="preserve">stručno-razvojnih poslova </w:t>
      </w:r>
    </w:p>
    <w:p w14:paraId="2C5462F2" w14:textId="77777777" w:rsidR="00AA6F5B" w:rsidRPr="0012644C" w:rsidRDefault="00AA6F5B" w:rsidP="00AA6F5B">
      <w:pPr>
        <w:widowControl w:val="0"/>
        <w:numPr>
          <w:ilvl w:val="0"/>
          <w:numId w:val="8"/>
        </w:numPr>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pravno-administrativnih poslova</w:t>
      </w:r>
    </w:p>
    <w:p w14:paraId="3C6495D0" w14:textId="77777777" w:rsidR="00AA6F5B" w:rsidRPr="0012644C" w:rsidRDefault="00AA6F5B" w:rsidP="00AA6F5B">
      <w:pPr>
        <w:widowControl w:val="0"/>
        <w:numPr>
          <w:ilvl w:val="0"/>
          <w:numId w:val="8"/>
        </w:numPr>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pomoćno-tehničkih poslova</w:t>
      </w:r>
    </w:p>
    <w:p w14:paraId="79D4135E" w14:textId="77777777" w:rsidR="00AA6F5B" w:rsidRPr="0012644C" w:rsidRDefault="00AA6F5B" w:rsidP="00AA6F5B">
      <w:pPr>
        <w:widowControl w:val="0"/>
        <w:numPr>
          <w:ilvl w:val="0"/>
          <w:numId w:val="8"/>
        </w:numPr>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računovodstveno-financijskih poslova</w:t>
      </w:r>
    </w:p>
    <w:p w14:paraId="57F7EFF0" w14:textId="77777777" w:rsidR="00AA6F5B" w:rsidRPr="0012644C" w:rsidRDefault="00AA6F5B" w:rsidP="00AA6F5B">
      <w:pPr>
        <w:widowControl w:val="0"/>
        <w:numPr>
          <w:ilvl w:val="0"/>
          <w:numId w:val="8"/>
        </w:numPr>
        <w:spacing w:after="0" w:line="240" w:lineRule="auto"/>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knjižničarskih poslova.</w:t>
      </w:r>
    </w:p>
    <w:p w14:paraId="5DBCAE84" w14:textId="77777777" w:rsidR="00AA6F5B" w:rsidRPr="0012644C" w:rsidRDefault="00AA6F5B" w:rsidP="00AA6F5B">
      <w:pPr>
        <w:widowControl w:val="0"/>
        <w:spacing w:after="0" w:line="240" w:lineRule="auto"/>
        <w:ind w:left="360"/>
        <w:jc w:val="both"/>
        <w:rPr>
          <w:rFonts w:ascii="Calibri" w:eastAsia="Times New Roman" w:hAnsi="Calibri" w:cs="Times New Roman"/>
          <w:bCs/>
          <w:snapToGrid w:val="0"/>
          <w:sz w:val="24"/>
          <w:szCs w:val="20"/>
          <w:lang w:eastAsia="hr-HR"/>
        </w:rPr>
      </w:pPr>
    </w:p>
    <w:p w14:paraId="2A7FE01C" w14:textId="77777777" w:rsidR="00AA6F5B" w:rsidRPr="0012644C"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Nastava se odvija jedan tjedan prijepodne, a drugi tjedan poslijepodne. U prijepodnevnoj smjeni nastava počinje u 7:55 sati, izuzev nekih sati razredne zajednice, a u poslijepodnevnoj smjeni u 14:05, a završava u 20:05 sati.</w:t>
      </w:r>
    </w:p>
    <w:p w14:paraId="06C56A11" w14:textId="77777777" w:rsidR="00AA6F5B" w:rsidRPr="0012644C"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proofErr w:type="spellStart"/>
      <w:r w:rsidRPr="0012644C">
        <w:rPr>
          <w:rFonts w:ascii="Calibri" w:eastAsia="Times New Roman" w:hAnsi="Calibri" w:cs="Times New Roman"/>
          <w:bCs/>
          <w:snapToGrid w:val="0"/>
          <w:sz w:val="24"/>
          <w:szCs w:val="20"/>
          <w:lang w:eastAsia="hr-HR"/>
        </w:rPr>
        <w:t>Predsat</w:t>
      </w:r>
      <w:proofErr w:type="spellEnd"/>
      <w:r w:rsidRPr="0012644C">
        <w:rPr>
          <w:rFonts w:ascii="Calibri" w:eastAsia="Times New Roman" w:hAnsi="Calibri" w:cs="Times New Roman"/>
          <w:bCs/>
          <w:snapToGrid w:val="0"/>
          <w:sz w:val="24"/>
          <w:szCs w:val="20"/>
          <w:lang w:eastAsia="hr-HR"/>
        </w:rPr>
        <w:t xml:space="preserve"> i ponekad 7./8. sat, nužni su zbog Plana rada odjeljenja (velikog broja sati, preko 30) i petodnevnog radnog tjedna unutar kojeg se izvodi organizacija nastave.</w:t>
      </w:r>
    </w:p>
    <w:p w14:paraId="5E82C41F"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5AF048F1" w14:textId="4F2B33FF" w:rsidR="0012644C" w:rsidRDefault="0012644C"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532753DA" w14:textId="77777777" w:rsidR="0012644C" w:rsidRPr="00AA6F5B" w:rsidRDefault="0012644C"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3380D28E" w14:textId="77777777" w:rsidR="00AA6F5B" w:rsidRPr="0012644C" w:rsidRDefault="00AA6F5B" w:rsidP="00AA6F5B">
      <w:pPr>
        <w:pStyle w:val="Odlomakpopisa"/>
        <w:widowControl w:val="0"/>
        <w:numPr>
          <w:ilvl w:val="0"/>
          <w:numId w:val="1"/>
        </w:numPr>
        <w:jc w:val="both"/>
        <w:rPr>
          <w:rFonts w:ascii="Calibri" w:hAnsi="Calibri"/>
          <w:b/>
          <w:iCs/>
          <w:snapToGrid w:val="0"/>
          <w:szCs w:val="20"/>
          <w:lang w:eastAsia="hr-HR"/>
        </w:rPr>
      </w:pPr>
      <w:r w:rsidRPr="0012644C">
        <w:rPr>
          <w:rFonts w:ascii="Calibri" w:hAnsi="Calibri"/>
          <w:b/>
          <w:iCs/>
          <w:snapToGrid w:val="0"/>
          <w:szCs w:val="20"/>
          <w:lang w:eastAsia="hr-HR"/>
        </w:rPr>
        <w:t>NASTAVNI PLAN I PROGRAM</w:t>
      </w:r>
    </w:p>
    <w:p w14:paraId="701A5C36" w14:textId="77777777" w:rsidR="00AA6F5B" w:rsidRPr="0012644C" w:rsidRDefault="00AA6F5B" w:rsidP="00AA6F5B">
      <w:pPr>
        <w:pStyle w:val="Odlomakpopisa"/>
        <w:widowControl w:val="0"/>
        <w:ind w:left="113"/>
        <w:jc w:val="both"/>
        <w:rPr>
          <w:rFonts w:ascii="Calibri" w:hAnsi="Calibri"/>
          <w:b/>
          <w:iCs/>
          <w:snapToGrid w:val="0"/>
          <w:szCs w:val="20"/>
          <w:lang w:eastAsia="hr-HR"/>
        </w:rPr>
      </w:pPr>
    </w:p>
    <w:p w14:paraId="3E508086" w14:textId="77777777" w:rsidR="00AA6F5B" w:rsidRPr="0012644C"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 xml:space="preserve">Nastava se izvodi prema Nastavnom planu jezične gimnazije kojeg je donijelo Ministarstvo znanosti i obrazovanja. Učenici se, prema Zakonu o odgoju i obrazovanju u osnovnim i srednjim školama, pri upisu u prvi razred, mogu opredijeliti da u trećem i četvrtom razredu, umjesto jednog od triju predmeta (kemija, biologija, fizika) imaju treći strani jezik s istim brojem sati. S obzirom na raznovrsne interese učenika za nastavak školovanja, učenici nisu pokazali zanimanje za takvu mogućnost. </w:t>
      </w:r>
    </w:p>
    <w:p w14:paraId="315F66BA" w14:textId="77777777"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1302D6E" w14:textId="4C34BCB8" w:rsidR="00AA6F5B" w:rsidRPr="0012644C" w:rsidRDefault="00AA6F5B" w:rsidP="0012644C">
      <w:pPr>
        <w:widowControl w:val="0"/>
        <w:spacing w:after="0" w:line="240" w:lineRule="auto"/>
        <w:ind w:firstLine="720"/>
        <w:jc w:val="both"/>
        <w:rPr>
          <w:rFonts w:ascii="Calibri" w:eastAsia="Times New Roman" w:hAnsi="Calibri" w:cs="Times New Roman"/>
          <w:bCs/>
          <w:snapToGrid w:val="0"/>
          <w:sz w:val="24"/>
          <w:szCs w:val="20"/>
          <w:lang w:eastAsia="hr-HR"/>
        </w:rPr>
      </w:pPr>
      <w:r w:rsidRPr="0012644C">
        <w:rPr>
          <w:rFonts w:ascii="Calibri" w:eastAsia="Times New Roman" w:hAnsi="Calibri" w:cs="Times New Roman"/>
          <w:bCs/>
          <w:snapToGrid w:val="0"/>
          <w:sz w:val="24"/>
          <w:szCs w:val="20"/>
          <w:lang w:eastAsia="hr-HR"/>
        </w:rPr>
        <w:t>Nastavni plan, kroz sve četiri godine gimnazijskog obrazovanja, prikazan je u tablici</w:t>
      </w:r>
    </w:p>
    <w:p w14:paraId="204BA955" w14:textId="4D2B42D2" w:rsidR="00AA6F5B" w:rsidRDefault="00AA6F5B"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0FAF53A0" w14:textId="5427D2BA"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16CC0CDA" w14:textId="2D15D486"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3986DD8A" w14:textId="05EDCE34"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0F0C56EB" w14:textId="676F276C"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2E4840F6" w14:textId="24F0F855"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4B739BFC" w14:textId="2D33FAD9"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3E2B2AAD" w14:textId="19111281"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3EFFA8AB" w14:textId="70F67EBC"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3B68F19A" w14:textId="44096BCC"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38795C8F" w14:textId="22E09F8F"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1E5600FA" w14:textId="647029FF"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3E07F7CD" w14:textId="52BA36FB" w:rsidR="00592209"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4CDC2E46" w14:textId="77777777" w:rsidR="00592209" w:rsidRPr="00AA6F5B" w:rsidRDefault="00592209"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11ABE997" w14:textId="77777777" w:rsidR="00AA6F5B" w:rsidRPr="00AA6F5B" w:rsidRDefault="00AA6F5B"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0B2CF2D1" w14:textId="77777777" w:rsidR="00AA6F5B" w:rsidRPr="00E11550" w:rsidRDefault="00AA6F5B" w:rsidP="00AA6F5B">
      <w:pPr>
        <w:widowControl w:val="0"/>
        <w:spacing w:after="0" w:line="240" w:lineRule="auto"/>
        <w:jc w:val="center"/>
        <w:rPr>
          <w:rFonts w:ascii="Calibri" w:eastAsia="Times New Roman" w:hAnsi="Calibri" w:cs="Times New Roman"/>
          <w:b/>
          <w:i/>
          <w:iCs/>
          <w:snapToGrid w:val="0"/>
          <w:sz w:val="24"/>
          <w:szCs w:val="24"/>
          <w:lang w:eastAsia="hr-HR"/>
        </w:rPr>
      </w:pPr>
      <w:r w:rsidRPr="00E11550">
        <w:rPr>
          <w:rFonts w:ascii="Calibri" w:eastAsia="Times New Roman" w:hAnsi="Calibri" w:cs="Times New Roman"/>
          <w:b/>
          <w:i/>
          <w:iCs/>
          <w:snapToGrid w:val="0"/>
          <w:sz w:val="24"/>
          <w:szCs w:val="24"/>
          <w:lang w:eastAsia="hr-HR"/>
        </w:rPr>
        <w:t>TJEDNI BROJ NASTAVNIH SATI REDOVNE NASTAVE</w:t>
      </w:r>
    </w:p>
    <w:p w14:paraId="566BEECD" w14:textId="77777777" w:rsidR="00AA6F5B" w:rsidRPr="00E11550" w:rsidRDefault="00AA6F5B" w:rsidP="00AA6F5B">
      <w:pPr>
        <w:widowControl w:val="0"/>
        <w:spacing w:after="0" w:line="240" w:lineRule="auto"/>
        <w:rPr>
          <w:rFonts w:ascii="Calibri" w:eastAsia="Times New Roman" w:hAnsi="Calibri" w:cs="Times New Roman"/>
          <w:i/>
          <w:iCs/>
          <w:snapToGrid w:val="0"/>
          <w:sz w:val="24"/>
          <w:szCs w:val="24"/>
          <w:lang w:eastAsia="hr-HR"/>
        </w:rPr>
      </w:pPr>
    </w:p>
    <w:p w14:paraId="05B51521" w14:textId="77777777" w:rsidR="00AA6F5B" w:rsidRPr="00E11550" w:rsidRDefault="00AA6F5B" w:rsidP="00AA6F5B">
      <w:pPr>
        <w:widowControl w:val="0"/>
        <w:pBdr>
          <w:top w:val="single" w:sz="6" w:space="1" w:color="auto"/>
        </w:pBdr>
        <w:spacing w:after="0" w:line="240" w:lineRule="auto"/>
        <w:rPr>
          <w:rFonts w:ascii="Calibri" w:eastAsia="Times New Roman" w:hAnsi="Calibri" w:cs="Times New Roman"/>
          <w:b/>
          <w:snapToGrid w:val="0"/>
          <w:sz w:val="20"/>
          <w:szCs w:val="20"/>
          <w:lang w:eastAsia="hr-HR"/>
        </w:rPr>
      </w:pP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 xml:space="preserve">           </w:t>
      </w:r>
      <w:r w:rsidRPr="00E11550">
        <w:rPr>
          <w:rFonts w:ascii="Calibri" w:eastAsia="Times New Roman" w:hAnsi="Calibri" w:cs="Times New Roman"/>
          <w:b/>
          <w:snapToGrid w:val="0"/>
          <w:sz w:val="20"/>
          <w:szCs w:val="20"/>
          <w:lang w:eastAsia="hr-HR"/>
        </w:rPr>
        <w:t>I.</w:t>
      </w:r>
      <w:r w:rsidRPr="00E11550">
        <w:rPr>
          <w:rFonts w:ascii="Calibri" w:eastAsia="Times New Roman" w:hAnsi="Calibri" w:cs="Times New Roman"/>
          <w:b/>
          <w:snapToGrid w:val="0"/>
          <w:sz w:val="20"/>
          <w:szCs w:val="20"/>
          <w:lang w:eastAsia="hr-HR"/>
        </w:rPr>
        <w:tab/>
        <w:t xml:space="preserve">           </w:t>
      </w:r>
      <w:r w:rsidRPr="00E11550">
        <w:rPr>
          <w:rFonts w:ascii="Calibri" w:eastAsia="Times New Roman" w:hAnsi="Calibri" w:cs="Times New Roman"/>
          <w:b/>
          <w:snapToGrid w:val="0"/>
          <w:sz w:val="20"/>
          <w:szCs w:val="20"/>
          <w:lang w:eastAsia="hr-HR"/>
        </w:rPr>
        <w:tab/>
      </w:r>
      <w:r w:rsidRPr="00E11550">
        <w:rPr>
          <w:rFonts w:ascii="Calibri" w:eastAsia="Times New Roman" w:hAnsi="Calibri" w:cs="Times New Roman"/>
          <w:b/>
          <w:snapToGrid w:val="0"/>
          <w:sz w:val="20"/>
          <w:szCs w:val="20"/>
          <w:lang w:eastAsia="hr-HR"/>
        </w:rPr>
        <w:tab/>
        <w:t>II.</w:t>
      </w:r>
      <w:r w:rsidRPr="00E11550">
        <w:rPr>
          <w:rFonts w:ascii="Calibri" w:eastAsia="Times New Roman" w:hAnsi="Calibri" w:cs="Times New Roman"/>
          <w:b/>
          <w:snapToGrid w:val="0"/>
          <w:sz w:val="20"/>
          <w:szCs w:val="20"/>
          <w:lang w:eastAsia="hr-HR"/>
        </w:rPr>
        <w:tab/>
        <w:t xml:space="preserve">            III.</w:t>
      </w:r>
      <w:r w:rsidRPr="00E11550">
        <w:rPr>
          <w:rFonts w:ascii="Calibri" w:eastAsia="Times New Roman" w:hAnsi="Calibri" w:cs="Times New Roman"/>
          <w:b/>
          <w:snapToGrid w:val="0"/>
          <w:sz w:val="20"/>
          <w:szCs w:val="20"/>
          <w:lang w:eastAsia="hr-HR"/>
        </w:rPr>
        <w:tab/>
        <w:t xml:space="preserve">            IV.</w:t>
      </w:r>
    </w:p>
    <w:p w14:paraId="0EF8409F" w14:textId="77777777" w:rsidR="00AA6F5B" w:rsidRPr="00E11550" w:rsidRDefault="00AA6F5B" w:rsidP="00AA6F5B">
      <w:pPr>
        <w:widowControl w:val="0"/>
        <w:pBdr>
          <w:bottom w:val="single" w:sz="6" w:space="1" w:color="auto"/>
        </w:pBdr>
        <w:spacing w:after="0" w:line="240" w:lineRule="auto"/>
        <w:rPr>
          <w:rFonts w:ascii="Calibri" w:eastAsia="Times New Roman" w:hAnsi="Calibri" w:cs="Times New Roman"/>
          <w:b/>
          <w:snapToGrid w:val="0"/>
          <w:sz w:val="20"/>
          <w:szCs w:val="20"/>
          <w:lang w:eastAsia="hr-HR"/>
        </w:rPr>
      </w:pPr>
      <w:r w:rsidRPr="00E11550">
        <w:rPr>
          <w:rFonts w:ascii="Calibri" w:eastAsia="Times New Roman" w:hAnsi="Calibri" w:cs="Times New Roman"/>
          <w:b/>
          <w:snapToGrid w:val="0"/>
          <w:sz w:val="20"/>
          <w:szCs w:val="20"/>
          <w:lang w:eastAsia="hr-HR"/>
        </w:rPr>
        <w:tab/>
      </w:r>
      <w:r w:rsidRPr="00E11550">
        <w:rPr>
          <w:rFonts w:ascii="Calibri" w:eastAsia="Times New Roman" w:hAnsi="Calibri" w:cs="Times New Roman"/>
          <w:b/>
          <w:snapToGrid w:val="0"/>
          <w:sz w:val="20"/>
          <w:szCs w:val="20"/>
          <w:lang w:eastAsia="hr-HR"/>
        </w:rPr>
        <w:tab/>
      </w:r>
      <w:r w:rsidRPr="00E11550">
        <w:rPr>
          <w:rFonts w:ascii="Calibri" w:eastAsia="Times New Roman" w:hAnsi="Calibri" w:cs="Times New Roman"/>
          <w:b/>
          <w:snapToGrid w:val="0"/>
          <w:sz w:val="20"/>
          <w:szCs w:val="20"/>
          <w:lang w:eastAsia="hr-HR"/>
        </w:rPr>
        <w:tab/>
      </w:r>
      <w:r w:rsidRPr="00E11550">
        <w:rPr>
          <w:rFonts w:ascii="Calibri" w:eastAsia="Times New Roman" w:hAnsi="Calibri" w:cs="Times New Roman"/>
          <w:b/>
          <w:snapToGrid w:val="0"/>
          <w:sz w:val="20"/>
          <w:szCs w:val="20"/>
          <w:lang w:eastAsia="hr-HR"/>
        </w:rPr>
        <w:tab/>
        <w:t xml:space="preserve">   RAZRED</w:t>
      </w:r>
      <w:r w:rsidRPr="00E11550">
        <w:rPr>
          <w:rFonts w:ascii="Calibri" w:eastAsia="Times New Roman" w:hAnsi="Calibri" w:cs="Times New Roman"/>
          <w:b/>
          <w:snapToGrid w:val="0"/>
          <w:sz w:val="20"/>
          <w:szCs w:val="20"/>
          <w:lang w:eastAsia="hr-HR"/>
        </w:rPr>
        <w:tab/>
        <w:t xml:space="preserve">     </w:t>
      </w:r>
      <w:proofErr w:type="spellStart"/>
      <w:r w:rsidRPr="00E11550">
        <w:rPr>
          <w:rFonts w:ascii="Calibri" w:eastAsia="Times New Roman" w:hAnsi="Calibri" w:cs="Times New Roman"/>
          <w:b/>
          <w:snapToGrid w:val="0"/>
          <w:sz w:val="20"/>
          <w:szCs w:val="20"/>
          <w:lang w:eastAsia="hr-HR"/>
        </w:rPr>
        <w:t>RAZRED</w:t>
      </w:r>
      <w:proofErr w:type="spellEnd"/>
      <w:r w:rsidRPr="00E11550">
        <w:rPr>
          <w:rFonts w:ascii="Calibri" w:eastAsia="Times New Roman" w:hAnsi="Calibri" w:cs="Times New Roman"/>
          <w:b/>
          <w:snapToGrid w:val="0"/>
          <w:sz w:val="20"/>
          <w:szCs w:val="20"/>
          <w:lang w:eastAsia="hr-HR"/>
        </w:rPr>
        <w:tab/>
        <w:t xml:space="preserve">       </w:t>
      </w:r>
      <w:proofErr w:type="spellStart"/>
      <w:r w:rsidRPr="00E11550">
        <w:rPr>
          <w:rFonts w:ascii="Calibri" w:eastAsia="Times New Roman" w:hAnsi="Calibri" w:cs="Times New Roman"/>
          <w:b/>
          <w:snapToGrid w:val="0"/>
          <w:sz w:val="20"/>
          <w:szCs w:val="20"/>
          <w:lang w:eastAsia="hr-HR"/>
        </w:rPr>
        <w:t>RAZRED</w:t>
      </w:r>
      <w:proofErr w:type="spellEnd"/>
      <w:r w:rsidRPr="00E11550">
        <w:rPr>
          <w:rFonts w:ascii="Calibri" w:eastAsia="Times New Roman" w:hAnsi="Calibri" w:cs="Times New Roman"/>
          <w:b/>
          <w:snapToGrid w:val="0"/>
          <w:sz w:val="20"/>
          <w:szCs w:val="20"/>
          <w:lang w:eastAsia="hr-HR"/>
        </w:rPr>
        <w:tab/>
        <w:t xml:space="preserve">       </w:t>
      </w:r>
      <w:proofErr w:type="spellStart"/>
      <w:r w:rsidRPr="00E11550">
        <w:rPr>
          <w:rFonts w:ascii="Calibri" w:eastAsia="Times New Roman" w:hAnsi="Calibri" w:cs="Times New Roman"/>
          <w:b/>
          <w:snapToGrid w:val="0"/>
          <w:sz w:val="20"/>
          <w:szCs w:val="20"/>
          <w:lang w:eastAsia="hr-HR"/>
        </w:rPr>
        <w:t>RAZRED</w:t>
      </w:r>
      <w:proofErr w:type="spellEnd"/>
    </w:p>
    <w:p w14:paraId="64D3DEFD" w14:textId="77777777" w:rsidR="00AA6F5B" w:rsidRPr="00E11550" w:rsidRDefault="00AA6F5B" w:rsidP="00AA6F5B">
      <w:pPr>
        <w:widowControl w:val="0"/>
        <w:spacing w:after="0" w:line="360" w:lineRule="auto"/>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w:t>
      </w:r>
    </w:p>
    <w:p w14:paraId="2F1E77D6"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1. HRVATSKI JEZIK</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p>
    <w:p w14:paraId="3EE8241C"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2. ENGLESKI JEZIK</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p>
    <w:p w14:paraId="6ABE1811"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3. II. STRANI JEZIK</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4</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p>
    <w:p w14:paraId="19AE3279"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4. LATINSKI JEZIK</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p>
    <w:p w14:paraId="4AD30DD2"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5. GLAZBENA UMJETNOST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p>
    <w:p w14:paraId="1DC5FE2B"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6. LIKOVNA UMJETNOST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p>
    <w:p w14:paraId="4FB47908"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7. PSIHOLOGIJA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t xml:space="preserve"> </w:t>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p>
    <w:p w14:paraId="599417B3"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8. LOGIKA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p>
    <w:p w14:paraId="215E082B"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9. FILOZOFIJA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2F6C20CE"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10. SOCIOLOGIJA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p>
    <w:p w14:paraId="623347BD"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11. POVIJEST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645413BF"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12. GEOGRAFIJA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08866A6B"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13. MATEMATIKA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3</w:t>
      </w:r>
    </w:p>
    <w:p w14:paraId="27AD5128"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14. FIZIKA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3F0F2D8B"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15. KEMIJA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4453084F"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16. BIOLOGIJA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40729E3C"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17. INFORMATIKA</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p>
    <w:p w14:paraId="082D2DFB"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18. POLITIKA I GOSPODARSTVO</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w:t>
      </w:r>
      <w:r w:rsidRPr="00E11550">
        <w:rPr>
          <w:rFonts w:ascii="Calibri" w:eastAsia="Times New Roman" w:hAnsi="Calibri" w:cs="Times New Roman"/>
          <w:b/>
          <w:bCs/>
          <w:snapToGrid w:val="0"/>
          <w:sz w:val="20"/>
          <w:szCs w:val="20"/>
          <w:lang w:eastAsia="hr-HR"/>
        </w:rPr>
        <w:tab/>
        <w:t xml:space="preserve">               1</w:t>
      </w:r>
    </w:p>
    <w:p w14:paraId="4849A2EA"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19. TJELESNA I ZDRAVSTVENA</w:t>
      </w:r>
    </w:p>
    <w:p w14:paraId="4BFBD5B5"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 xml:space="preserve">      KULTURA</w:t>
      </w:r>
      <w:r w:rsidRPr="00E11550">
        <w:rPr>
          <w:rFonts w:ascii="Calibri" w:eastAsia="Times New Roman" w:hAnsi="Calibri" w:cs="Times New Roman"/>
          <w:b/>
          <w:bCs/>
          <w:snapToGrid w:val="0"/>
          <w:sz w:val="20"/>
          <w:szCs w:val="20"/>
          <w:lang w:eastAsia="hr-HR"/>
        </w:rPr>
        <w:tab/>
        <w:t xml:space="preserve">                               </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2</w:t>
      </w:r>
    </w:p>
    <w:p w14:paraId="17424D69" w14:textId="77777777" w:rsidR="00AA6F5B" w:rsidRPr="00E11550" w:rsidRDefault="00AA6F5B" w:rsidP="00AA6F5B">
      <w:pPr>
        <w:widowControl w:val="0"/>
        <w:spacing w:after="0" w:line="360" w:lineRule="auto"/>
        <w:jc w:val="both"/>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20. ETIKA ILI VJERONAUK</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r w:rsidRPr="00E11550">
        <w:rPr>
          <w:rFonts w:ascii="Calibri" w:eastAsia="Times New Roman" w:hAnsi="Calibri" w:cs="Times New Roman"/>
          <w:b/>
          <w:bCs/>
          <w:snapToGrid w:val="0"/>
          <w:sz w:val="20"/>
          <w:szCs w:val="20"/>
          <w:lang w:eastAsia="hr-HR"/>
        </w:rPr>
        <w:tab/>
      </w:r>
      <w:r w:rsidRPr="00E11550">
        <w:rPr>
          <w:rFonts w:ascii="Calibri" w:eastAsia="Times New Roman" w:hAnsi="Calibri" w:cs="Times New Roman"/>
          <w:b/>
          <w:bCs/>
          <w:snapToGrid w:val="0"/>
          <w:sz w:val="20"/>
          <w:szCs w:val="20"/>
          <w:lang w:eastAsia="hr-HR"/>
        </w:rPr>
        <w:tab/>
        <w:t>1</w:t>
      </w:r>
    </w:p>
    <w:p w14:paraId="65A061A6" w14:textId="77777777" w:rsidR="00AA6F5B" w:rsidRPr="00E11550" w:rsidRDefault="00AA6F5B" w:rsidP="00AA6F5B">
      <w:pPr>
        <w:widowControl w:val="0"/>
        <w:spacing w:after="0" w:line="240" w:lineRule="auto"/>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___________________________________________________________________________________</w:t>
      </w:r>
    </w:p>
    <w:p w14:paraId="54CF1976" w14:textId="77777777" w:rsidR="00AA6F5B" w:rsidRPr="00E11550" w:rsidRDefault="00AA6F5B" w:rsidP="00AA6F5B">
      <w:pPr>
        <w:widowControl w:val="0"/>
        <w:spacing w:after="0" w:line="240" w:lineRule="auto"/>
        <w:rPr>
          <w:rFonts w:ascii="Calibri" w:eastAsia="Times New Roman" w:hAnsi="Calibri" w:cs="Times New Roman"/>
          <w:b/>
          <w:snapToGrid w:val="0"/>
          <w:sz w:val="20"/>
          <w:szCs w:val="20"/>
          <w:lang w:eastAsia="hr-HR"/>
        </w:rPr>
      </w:pPr>
    </w:p>
    <w:p w14:paraId="28109CE2" w14:textId="77777777" w:rsidR="00AA6F5B" w:rsidRPr="00E11550" w:rsidRDefault="00AA6F5B" w:rsidP="00AA6F5B">
      <w:pPr>
        <w:widowControl w:val="0"/>
        <w:spacing w:after="0" w:line="240" w:lineRule="auto"/>
        <w:rPr>
          <w:rFonts w:ascii="Calibri" w:eastAsia="Times New Roman" w:hAnsi="Calibri" w:cs="Times New Roman"/>
          <w:b/>
          <w:snapToGrid w:val="0"/>
          <w:sz w:val="20"/>
          <w:szCs w:val="20"/>
          <w:lang w:eastAsia="hr-HR"/>
        </w:rPr>
      </w:pPr>
      <w:r w:rsidRPr="00E11550">
        <w:rPr>
          <w:rFonts w:ascii="Calibri" w:eastAsia="Times New Roman" w:hAnsi="Calibri" w:cs="Times New Roman"/>
          <w:b/>
          <w:snapToGrid w:val="0"/>
          <w:sz w:val="20"/>
          <w:szCs w:val="20"/>
          <w:lang w:eastAsia="hr-HR"/>
        </w:rPr>
        <w:t>UKUPNO:</w:t>
      </w:r>
      <w:r w:rsidRPr="00E11550">
        <w:rPr>
          <w:rFonts w:ascii="Calibri" w:eastAsia="Times New Roman" w:hAnsi="Calibri" w:cs="Times New Roman"/>
          <w:b/>
          <w:snapToGrid w:val="0"/>
          <w:sz w:val="20"/>
          <w:szCs w:val="20"/>
          <w:lang w:eastAsia="hr-HR"/>
        </w:rPr>
        <w:tab/>
      </w:r>
      <w:r w:rsidRPr="00E11550">
        <w:rPr>
          <w:rFonts w:ascii="Calibri" w:eastAsia="Times New Roman" w:hAnsi="Calibri" w:cs="Times New Roman"/>
          <w:b/>
          <w:snapToGrid w:val="0"/>
          <w:sz w:val="20"/>
          <w:szCs w:val="20"/>
          <w:lang w:eastAsia="hr-HR"/>
        </w:rPr>
        <w:tab/>
        <w:t xml:space="preserve">                               32</w:t>
      </w:r>
      <w:r w:rsidRPr="00E11550">
        <w:rPr>
          <w:rFonts w:ascii="Calibri" w:eastAsia="Times New Roman" w:hAnsi="Calibri" w:cs="Times New Roman"/>
          <w:b/>
          <w:snapToGrid w:val="0"/>
          <w:sz w:val="20"/>
          <w:szCs w:val="20"/>
          <w:lang w:eastAsia="hr-HR"/>
        </w:rPr>
        <w:tab/>
        <w:t xml:space="preserve">                33                        33   </w:t>
      </w:r>
      <w:r w:rsidRPr="00E11550">
        <w:rPr>
          <w:rFonts w:ascii="Calibri" w:eastAsia="Times New Roman" w:hAnsi="Calibri" w:cs="Times New Roman"/>
          <w:b/>
          <w:snapToGrid w:val="0"/>
          <w:sz w:val="20"/>
          <w:szCs w:val="20"/>
          <w:lang w:eastAsia="hr-HR"/>
        </w:rPr>
        <w:tab/>
        <w:t xml:space="preserve">             32</w:t>
      </w:r>
    </w:p>
    <w:p w14:paraId="05537432" w14:textId="56E3AE6A" w:rsidR="00AA6F5B" w:rsidRPr="0012644C" w:rsidRDefault="00AA6F5B" w:rsidP="0012644C">
      <w:pPr>
        <w:widowControl w:val="0"/>
        <w:spacing w:after="0" w:line="240" w:lineRule="auto"/>
        <w:rPr>
          <w:rFonts w:ascii="Calibri" w:eastAsia="Times New Roman" w:hAnsi="Calibri" w:cs="Times New Roman"/>
          <w:b/>
          <w:bCs/>
          <w:snapToGrid w:val="0"/>
          <w:sz w:val="20"/>
          <w:szCs w:val="20"/>
          <w:lang w:eastAsia="hr-HR"/>
        </w:rPr>
      </w:pPr>
      <w:r w:rsidRPr="00E11550">
        <w:rPr>
          <w:rFonts w:ascii="Calibri" w:eastAsia="Times New Roman" w:hAnsi="Calibri" w:cs="Times New Roman"/>
          <w:b/>
          <w:bCs/>
          <w:snapToGrid w:val="0"/>
          <w:sz w:val="20"/>
          <w:szCs w:val="20"/>
          <w:lang w:eastAsia="hr-HR"/>
        </w:rPr>
        <w:t>________________________________ ___________________________________________</w:t>
      </w:r>
    </w:p>
    <w:p w14:paraId="6D9D45E7" w14:textId="77777777" w:rsidR="00AA6F5B" w:rsidRPr="00E11550" w:rsidRDefault="00AA6F5B" w:rsidP="00AA6F5B">
      <w:pPr>
        <w:keepNext/>
        <w:widowControl w:val="0"/>
        <w:snapToGrid w:val="0"/>
        <w:spacing w:after="0" w:line="240" w:lineRule="auto"/>
        <w:outlineLvl w:val="2"/>
        <w:rPr>
          <w:rFonts w:ascii="Calibri" w:eastAsia="Times New Roman" w:hAnsi="Calibri" w:cs="Times New Roman"/>
          <w:b/>
          <w:i/>
          <w:iCs/>
          <w:sz w:val="24"/>
          <w:szCs w:val="20"/>
          <w:lang w:eastAsia="hr-HR"/>
        </w:rPr>
      </w:pPr>
      <w:r w:rsidRPr="00E11550">
        <w:rPr>
          <w:rFonts w:ascii="Calibri" w:eastAsia="Times New Roman" w:hAnsi="Calibri" w:cs="Times New Roman"/>
          <w:b/>
          <w:i/>
          <w:iCs/>
          <w:sz w:val="24"/>
          <w:szCs w:val="20"/>
          <w:lang w:eastAsia="hr-HR"/>
        </w:rPr>
        <w:t>ZADUŽENJA  NASTAVNIKA U NEPOSREDNOM ODGOJNO-OBRAZOVNOM RADU</w:t>
      </w:r>
    </w:p>
    <w:p w14:paraId="458FA169" w14:textId="77777777" w:rsidR="00AA6F5B" w:rsidRPr="00E11550"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3230019A" w14:textId="77777777" w:rsidR="00AA6F5B" w:rsidRPr="00E11550"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r w:rsidRPr="00E11550">
        <w:rPr>
          <w:rFonts w:ascii="Calibri" w:eastAsia="Times New Roman" w:hAnsi="Calibri" w:cs="Times New Roman"/>
          <w:bCs/>
          <w:snapToGrid w:val="0"/>
          <w:sz w:val="24"/>
          <w:szCs w:val="20"/>
          <w:lang w:eastAsia="hr-HR"/>
        </w:rPr>
        <w:t>Zaduženja nastavnika u neposrednom odgojno-obrazovnom radu temelje se na Ugovoru o radu, Zakonu o odgoju i obrazovanju u osnovnim i srednjim školama, Pravilniku o neposrednom odgojno-obrazovnom radu i Kolektivnom ugovoru Sindikata i Vlade RH.</w:t>
      </w:r>
    </w:p>
    <w:p w14:paraId="76BA3D38" w14:textId="77777777" w:rsidR="00AA6F5B" w:rsidRPr="00E11550"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r w:rsidRPr="00E11550">
        <w:rPr>
          <w:rFonts w:ascii="Calibri" w:eastAsia="Times New Roman" w:hAnsi="Calibri" w:cs="Times New Roman"/>
          <w:bCs/>
          <w:snapToGrid w:val="0"/>
          <w:sz w:val="24"/>
          <w:szCs w:val="20"/>
          <w:lang w:eastAsia="hr-HR"/>
        </w:rPr>
        <w:t>Unutar strukture tjednog 40 satnog radnog vremena odvojeni su neposredno odgojno-obrazovni rad i ostali poslovi profesora i stručnih suradnika .</w:t>
      </w:r>
    </w:p>
    <w:p w14:paraId="61CB8A19" w14:textId="77777777" w:rsidR="00AA6F5B" w:rsidRPr="00E11550"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56B05FE6" w14:textId="4237EE10" w:rsidR="00AA6F5B" w:rsidRPr="0012644C"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E11550">
        <w:rPr>
          <w:rFonts w:ascii="Calibri" w:eastAsia="Times New Roman" w:hAnsi="Calibri" w:cs="Times New Roman"/>
          <w:bCs/>
          <w:snapToGrid w:val="0"/>
          <w:sz w:val="24"/>
          <w:szCs w:val="20"/>
          <w:lang w:eastAsia="hr-HR"/>
        </w:rPr>
        <w:t>Zaduženja nastavnika dodatak su Godišnjem planu i pro</w:t>
      </w:r>
      <w:r w:rsidR="0012644C">
        <w:rPr>
          <w:rFonts w:ascii="Calibri" w:eastAsia="Times New Roman" w:hAnsi="Calibri" w:cs="Times New Roman"/>
          <w:bCs/>
          <w:snapToGrid w:val="0"/>
          <w:sz w:val="24"/>
          <w:szCs w:val="20"/>
          <w:lang w:eastAsia="hr-HR"/>
        </w:rPr>
        <w:t xml:space="preserve">gramu. </w:t>
      </w:r>
    </w:p>
    <w:p w14:paraId="475BCF4C"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27AE196A" w14:textId="77777777" w:rsidR="0012644C" w:rsidRDefault="0012644C" w:rsidP="00AA6F5B">
      <w:pPr>
        <w:widowControl w:val="0"/>
        <w:spacing w:after="0" w:line="240" w:lineRule="auto"/>
        <w:jc w:val="center"/>
        <w:rPr>
          <w:rFonts w:ascii="Calibri" w:eastAsia="Times New Roman" w:hAnsi="Calibri" w:cs="Times New Roman"/>
          <w:b/>
          <w:i/>
          <w:iCs/>
          <w:snapToGrid w:val="0"/>
          <w:color w:val="FF0000"/>
          <w:sz w:val="24"/>
          <w:szCs w:val="20"/>
          <w:lang w:eastAsia="hr-HR"/>
        </w:rPr>
      </w:pPr>
    </w:p>
    <w:p w14:paraId="0BDEBFF2" w14:textId="77777777" w:rsidR="0012644C" w:rsidRDefault="0012644C" w:rsidP="00AA6F5B">
      <w:pPr>
        <w:widowControl w:val="0"/>
        <w:spacing w:after="0" w:line="240" w:lineRule="auto"/>
        <w:jc w:val="center"/>
        <w:rPr>
          <w:rFonts w:ascii="Calibri" w:eastAsia="Times New Roman" w:hAnsi="Calibri" w:cs="Times New Roman"/>
          <w:b/>
          <w:i/>
          <w:iCs/>
          <w:snapToGrid w:val="0"/>
          <w:color w:val="FF0000"/>
          <w:sz w:val="24"/>
          <w:szCs w:val="20"/>
          <w:lang w:eastAsia="hr-HR"/>
        </w:rPr>
      </w:pPr>
    </w:p>
    <w:p w14:paraId="41DEAB29" w14:textId="77777777" w:rsidR="0012644C" w:rsidRDefault="0012644C" w:rsidP="00AA6F5B">
      <w:pPr>
        <w:widowControl w:val="0"/>
        <w:spacing w:after="0" w:line="240" w:lineRule="auto"/>
        <w:jc w:val="center"/>
        <w:rPr>
          <w:rFonts w:ascii="Calibri" w:eastAsia="Times New Roman" w:hAnsi="Calibri" w:cs="Times New Roman"/>
          <w:b/>
          <w:i/>
          <w:iCs/>
          <w:snapToGrid w:val="0"/>
          <w:color w:val="FF0000"/>
          <w:sz w:val="24"/>
          <w:szCs w:val="20"/>
          <w:lang w:eastAsia="hr-HR"/>
        </w:rPr>
      </w:pPr>
    </w:p>
    <w:p w14:paraId="71AE9FCC" w14:textId="77777777" w:rsidR="0012644C" w:rsidRDefault="0012644C" w:rsidP="00AA6F5B">
      <w:pPr>
        <w:widowControl w:val="0"/>
        <w:spacing w:after="0" w:line="240" w:lineRule="auto"/>
        <w:jc w:val="center"/>
        <w:rPr>
          <w:rFonts w:ascii="Calibri" w:eastAsia="Times New Roman" w:hAnsi="Calibri" w:cs="Times New Roman"/>
          <w:b/>
          <w:i/>
          <w:iCs/>
          <w:snapToGrid w:val="0"/>
          <w:color w:val="FF0000"/>
          <w:sz w:val="24"/>
          <w:szCs w:val="20"/>
          <w:lang w:eastAsia="hr-HR"/>
        </w:rPr>
      </w:pPr>
    </w:p>
    <w:p w14:paraId="282C8129" w14:textId="76ED9234" w:rsidR="00AA6F5B" w:rsidRPr="00425221" w:rsidRDefault="00AA6F5B" w:rsidP="00AA6F5B">
      <w:pPr>
        <w:widowControl w:val="0"/>
        <w:spacing w:after="0" w:line="240" w:lineRule="auto"/>
        <w:jc w:val="center"/>
        <w:rPr>
          <w:rFonts w:ascii="Calibri" w:eastAsia="Times New Roman" w:hAnsi="Calibri" w:cs="Times New Roman"/>
          <w:bCs/>
          <w:snapToGrid w:val="0"/>
          <w:sz w:val="24"/>
          <w:szCs w:val="20"/>
          <w:lang w:eastAsia="hr-HR"/>
        </w:rPr>
      </w:pPr>
      <w:r w:rsidRPr="00425221">
        <w:rPr>
          <w:rFonts w:ascii="Calibri" w:eastAsia="Times New Roman" w:hAnsi="Calibri" w:cs="Times New Roman"/>
          <w:b/>
          <w:i/>
          <w:iCs/>
          <w:snapToGrid w:val="0"/>
          <w:sz w:val="24"/>
          <w:szCs w:val="20"/>
          <w:lang w:eastAsia="hr-HR"/>
        </w:rPr>
        <w:t>GODIŠNJI BROJ NASTAVNIH SATI REDOVNE NASTAVE (R),</w:t>
      </w:r>
    </w:p>
    <w:p w14:paraId="4E63C09C" w14:textId="77777777" w:rsidR="00AA6F5B" w:rsidRPr="00425221" w:rsidRDefault="00AA6F5B" w:rsidP="00AA6F5B">
      <w:pPr>
        <w:widowControl w:val="0"/>
        <w:spacing w:after="0" w:line="240" w:lineRule="auto"/>
        <w:jc w:val="center"/>
        <w:rPr>
          <w:rFonts w:ascii="Calibri" w:eastAsia="Times New Roman" w:hAnsi="Calibri" w:cs="Times New Roman"/>
          <w:b/>
          <w:i/>
          <w:iCs/>
          <w:snapToGrid w:val="0"/>
          <w:sz w:val="24"/>
          <w:szCs w:val="20"/>
          <w:lang w:eastAsia="hr-HR"/>
        </w:rPr>
      </w:pPr>
      <w:r w:rsidRPr="00425221">
        <w:rPr>
          <w:rFonts w:ascii="Calibri" w:eastAsia="Times New Roman" w:hAnsi="Calibri" w:cs="Times New Roman"/>
          <w:b/>
          <w:i/>
          <w:iCs/>
          <w:snapToGrid w:val="0"/>
          <w:sz w:val="24"/>
          <w:szCs w:val="20"/>
          <w:lang w:eastAsia="hr-HR"/>
        </w:rPr>
        <w:t xml:space="preserve"> IZBORNE (I) I FAKULTATIVNE NASTAVE (F)</w:t>
      </w:r>
    </w:p>
    <w:p w14:paraId="63E0FBC8" w14:textId="77777777" w:rsidR="00AA6F5B" w:rsidRPr="00425221" w:rsidRDefault="00AA6F5B" w:rsidP="00AA6F5B">
      <w:pPr>
        <w:widowControl w:val="0"/>
        <w:spacing w:after="0" w:line="240" w:lineRule="auto"/>
        <w:rPr>
          <w:rFonts w:ascii="Calibri" w:eastAsia="Times New Roman" w:hAnsi="Calibri" w:cs="Times New Roman"/>
          <w:b/>
          <w:i/>
          <w:iCs/>
          <w:snapToGrid w:val="0"/>
          <w:sz w:val="24"/>
          <w:szCs w:val="20"/>
          <w:lang w:eastAsia="hr-HR"/>
        </w:rPr>
      </w:pPr>
    </w:p>
    <w:p w14:paraId="49282310"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bCs/>
          <w:snapToGrid w:val="0"/>
          <w:color w:val="FF0000"/>
          <w:sz w:val="24"/>
          <w:szCs w:val="20"/>
          <w:lang w:eastAsia="hr-HR"/>
        </w:rPr>
        <w:t>______________________________________________________________________</w:t>
      </w:r>
    </w:p>
    <w:p w14:paraId="3D95D45A" w14:textId="77777777" w:rsidR="00171A98" w:rsidRDefault="00171A98" w:rsidP="00171A98">
      <w:pPr>
        <w:pStyle w:val="elementtoproof"/>
        <w:rPr>
          <w:rFonts w:ascii="Calibri" w:hAnsi="Calibri" w:cs="Calibri"/>
          <w:sz w:val="22"/>
          <w:szCs w:val="22"/>
        </w:rPr>
      </w:pPr>
      <w:r>
        <w:rPr>
          <w:rFonts w:ascii="Calibri" w:hAnsi="Calibri" w:cs="Calibri"/>
          <w:b/>
          <w:bCs/>
        </w:rPr>
        <w:t>NASTAVNI PREDMET                          REDOVNA              FAKULTATIVNA                IZBORNA</w:t>
      </w:r>
    </w:p>
    <w:p w14:paraId="380062A1" w14:textId="77777777" w:rsidR="00171A98" w:rsidRDefault="00171A98" w:rsidP="00171A98">
      <w:pPr>
        <w:pStyle w:val="elementtoproof"/>
        <w:rPr>
          <w:rFonts w:ascii="Calibri" w:hAnsi="Calibri" w:cs="Calibri"/>
          <w:sz w:val="22"/>
          <w:szCs w:val="22"/>
        </w:rPr>
      </w:pPr>
      <w:r>
        <w:rPr>
          <w:rFonts w:ascii="Calibri" w:hAnsi="Calibri" w:cs="Calibri"/>
        </w:rPr>
        <w:t>______________________________________________________________________</w:t>
      </w:r>
    </w:p>
    <w:p w14:paraId="01D47D7A" w14:textId="77777777" w:rsidR="00171A98" w:rsidRDefault="00171A98" w:rsidP="00171A98">
      <w:pPr>
        <w:pStyle w:val="elementtoproof"/>
        <w:rPr>
          <w:rFonts w:ascii="Calibri" w:hAnsi="Calibri" w:cs="Calibri"/>
          <w:sz w:val="22"/>
          <w:szCs w:val="22"/>
        </w:rPr>
      </w:pPr>
      <w:r>
        <w:rPr>
          <w:rFonts w:ascii="Calibri" w:hAnsi="Calibri" w:cs="Calibri"/>
        </w:rPr>
        <w:t> </w:t>
      </w:r>
    </w:p>
    <w:p w14:paraId="4FDE73A2" w14:textId="33377DED" w:rsidR="00171A98" w:rsidRDefault="00171A98" w:rsidP="00171A98">
      <w:pPr>
        <w:pStyle w:val="elementtoproof"/>
        <w:rPr>
          <w:rFonts w:ascii="Calibri" w:hAnsi="Calibri" w:cs="Calibri"/>
          <w:sz w:val="22"/>
          <w:szCs w:val="22"/>
        </w:rPr>
      </w:pPr>
      <w:r>
        <w:rPr>
          <w:rFonts w:ascii="Calibri" w:hAnsi="Calibri" w:cs="Calibri"/>
        </w:rPr>
        <w:t xml:space="preserve">1. </w:t>
      </w:r>
      <w:r>
        <w:rPr>
          <w:rFonts w:ascii="Calibri" w:hAnsi="Calibri" w:cs="Calibri"/>
          <w:sz w:val="20"/>
          <w:szCs w:val="20"/>
        </w:rPr>
        <w:t>HRVATSKI JEZIK</w:t>
      </w:r>
      <w:r>
        <w:rPr>
          <w:rFonts w:ascii="Calibri" w:hAnsi="Calibri" w:cs="Calibri"/>
        </w:rPr>
        <w:t>                                     </w:t>
      </w:r>
      <w:r>
        <w:rPr>
          <w:rFonts w:ascii="Calibri" w:hAnsi="Calibri" w:cs="Calibri"/>
          <w:color w:val="000000"/>
        </w:rPr>
        <w:t>  </w:t>
      </w:r>
      <w:r w:rsidR="00CB71B1">
        <w:rPr>
          <w:rFonts w:ascii="Calibri" w:hAnsi="Calibri" w:cs="Calibri"/>
          <w:color w:val="000000"/>
        </w:rPr>
        <w:t xml:space="preserve"> </w:t>
      </w:r>
      <w:r>
        <w:rPr>
          <w:rFonts w:ascii="Calibri" w:hAnsi="Calibri" w:cs="Calibri"/>
          <w:color w:val="000000"/>
        </w:rPr>
        <w:t xml:space="preserve">  2880                                /                                       /</w:t>
      </w:r>
    </w:p>
    <w:p w14:paraId="2406DE2E" w14:textId="3E67B96E" w:rsidR="00171A98" w:rsidRDefault="00171A98" w:rsidP="00171A98">
      <w:pPr>
        <w:pStyle w:val="elementtoproof"/>
        <w:rPr>
          <w:rFonts w:ascii="Calibri" w:hAnsi="Calibri" w:cs="Calibri"/>
          <w:sz w:val="22"/>
          <w:szCs w:val="22"/>
        </w:rPr>
      </w:pPr>
      <w:r>
        <w:rPr>
          <w:rFonts w:ascii="Calibri" w:hAnsi="Calibri" w:cs="Calibri"/>
          <w:color w:val="000000"/>
        </w:rPr>
        <w:t xml:space="preserve">2. </w:t>
      </w:r>
      <w:r>
        <w:rPr>
          <w:rFonts w:ascii="Calibri" w:hAnsi="Calibri" w:cs="Calibri"/>
          <w:color w:val="000000"/>
          <w:sz w:val="20"/>
          <w:szCs w:val="20"/>
        </w:rPr>
        <w:t>ENGLESKI JEZIK</w:t>
      </w:r>
      <w:r>
        <w:rPr>
          <w:rFonts w:ascii="Calibri" w:hAnsi="Calibri" w:cs="Calibri"/>
          <w:color w:val="000000"/>
        </w:rPr>
        <w:t>                                          2880                                /                                      /</w:t>
      </w:r>
    </w:p>
    <w:p w14:paraId="36864A67" w14:textId="692BEF81" w:rsidR="00171A98" w:rsidRDefault="00171A98" w:rsidP="00171A98">
      <w:pPr>
        <w:pStyle w:val="elementtoproof"/>
        <w:rPr>
          <w:rFonts w:ascii="Calibri" w:hAnsi="Calibri" w:cs="Calibri"/>
          <w:sz w:val="22"/>
          <w:szCs w:val="22"/>
        </w:rPr>
      </w:pPr>
      <w:r>
        <w:rPr>
          <w:rFonts w:ascii="Calibri" w:hAnsi="Calibri" w:cs="Calibri"/>
          <w:color w:val="000000"/>
        </w:rPr>
        <w:t xml:space="preserve">3. </w:t>
      </w:r>
      <w:r>
        <w:rPr>
          <w:rFonts w:ascii="Calibri" w:hAnsi="Calibri" w:cs="Calibri"/>
          <w:color w:val="000000"/>
          <w:sz w:val="20"/>
          <w:szCs w:val="20"/>
        </w:rPr>
        <w:t>FRANCUSKI JEZIK</w:t>
      </w:r>
      <w:r>
        <w:rPr>
          <w:rFonts w:ascii="Calibri" w:hAnsi="Calibri" w:cs="Calibri"/>
          <w:color w:val="000000"/>
        </w:rPr>
        <w:t xml:space="preserve">                                          892     </w:t>
      </w:r>
      <w:r>
        <w:rPr>
          <w:rFonts w:ascii="Calibri" w:hAnsi="Calibri" w:cs="Calibri"/>
        </w:rPr>
        <w:t>                        134   </w:t>
      </w:r>
      <w:r>
        <w:rPr>
          <w:rFonts w:ascii="Calibri" w:hAnsi="Calibri" w:cs="Calibri"/>
        </w:rPr>
        <w:tab/>
      </w:r>
      <w:r>
        <w:rPr>
          <w:rFonts w:ascii="Calibri" w:hAnsi="Calibri" w:cs="Calibri"/>
        </w:rPr>
        <w:tab/>
        <w:t>                   /</w:t>
      </w:r>
    </w:p>
    <w:p w14:paraId="58E11407" w14:textId="0AF3C94C" w:rsidR="00171A98" w:rsidRDefault="00171A98" w:rsidP="00171A98">
      <w:pPr>
        <w:pStyle w:val="elementtoproof"/>
        <w:rPr>
          <w:rFonts w:ascii="Calibri" w:hAnsi="Calibri" w:cs="Calibri"/>
          <w:sz w:val="22"/>
          <w:szCs w:val="22"/>
        </w:rPr>
      </w:pPr>
      <w:r>
        <w:rPr>
          <w:rFonts w:ascii="Calibri" w:hAnsi="Calibri" w:cs="Calibri"/>
          <w:color w:val="000000"/>
        </w:rPr>
        <w:t>    DELF                                                                                                 70</w:t>
      </w:r>
    </w:p>
    <w:p w14:paraId="4DCA3CBD" w14:textId="19346AD9" w:rsidR="00171A98" w:rsidRDefault="00171A98" w:rsidP="00171A98">
      <w:pPr>
        <w:pStyle w:val="elementtoproof"/>
        <w:rPr>
          <w:rFonts w:ascii="Calibri" w:hAnsi="Calibri" w:cs="Calibri"/>
          <w:sz w:val="22"/>
          <w:szCs w:val="22"/>
        </w:rPr>
      </w:pPr>
      <w:r>
        <w:rPr>
          <w:rFonts w:ascii="Calibri" w:hAnsi="Calibri" w:cs="Calibri"/>
        </w:rPr>
        <w:t xml:space="preserve">4. </w:t>
      </w:r>
      <w:r>
        <w:rPr>
          <w:rFonts w:ascii="Calibri" w:hAnsi="Calibri" w:cs="Calibri"/>
          <w:sz w:val="20"/>
          <w:szCs w:val="20"/>
        </w:rPr>
        <w:t>NJEMAČKI JEZIK</w:t>
      </w:r>
      <w:r>
        <w:rPr>
          <w:rFonts w:ascii="Calibri" w:hAnsi="Calibri" w:cs="Calibri"/>
        </w:rPr>
        <w:t>                                          1478                               70                                   /</w:t>
      </w:r>
    </w:p>
    <w:p w14:paraId="62890396" w14:textId="77777777" w:rsidR="00171A98" w:rsidRDefault="00171A98" w:rsidP="00171A98">
      <w:pPr>
        <w:pStyle w:val="elementtoproof"/>
        <w:rPr>
          <w:rFonts w:ascii="Calibri" w:hAnsi="Calibri" w:cs="Calibri"/>
          <w:sz w:val="22"/>
          <w:szCs w:val="22"/>
        </w:rPr>
      </w:pPr>
      <w:r>
        <w:rPr>
          <w:rFonts w:ascii="Calibri" w:hAnsi="Calibri" w:cs="Calibri"/>
        </w:rPr>
        <w:t xml:space="preserve">     </w:t>
      </w:r>
      <w:r>
        <w:rPr>
          <w:rFonts w:ascii="Calibri" w:hAnsi="Calibri" w:cs="Calibri"/>
          <w:sz w:val="22"/>
          <w:szCs w:val="22"/>
        </w:rPr>
        <w:t>NJEMAČKI DSD</w:t>
      </w:r>
      <w:r>
        <w:rPr>
          <w:rFonts w:ascii="Calibri" w:hAnsi="Calibri" w:cs="Calibri"/>
        </w:rPr>
        <w:t>                                                                              478</w:t>
      </w:r>
    </w:p>
    <w:p w14:paraId="3D5B8508" w14:textId="47A8AB6E" w:rsidR="00171A98" w:rsidRDefault="00171A98" w:rsidP="00171A98">
      <w:pPr>
        <w:pStyle w:val="elementtoproof"/>
        <w:rPr>
          <w:rFonts w:ascii="Calibri" w:hAnsi="Calibri" w:cs="Calibri"/>
          <w:sz w:val="22"/>
          <w:szCs w:val="22"/>
        </w:rPr>
      </w:pPr>
      <w:r>
        <w:rPr>
          <w:rFonts w:ascii="Calibri" w:hAnsi="Calibri" w:cs="Calibri"/>
        </w:rPr>
        <w:t xml:space="preserve">5. </w:t>
      </w:r>
      <w:r>
        <w:rPr>
          <w:rFonts w:ascii="Calibri" w:hAnsi="Calibri" w:cs="Calibri"/>
          <w:sz w:val="20"/>
          <w:szCs w:val="20"/>
        </w:rPr>
        <w:t>TALIJANSKI JEZIK</w:t>
      </w:r>
      <w:r>
        <w:rPr>
          <w:rFonts w:ascii="Calibri" w:hAnsi="Calibri" w:cs="Calibri"/>
        </w:rPr>
        <w:t>                                        1032                              134                                 </w:t>
      </w:r>
      <w:r w:rsidR="00C50166">
        <w:rPr>
          <w:rFonts w:ascii="Calibri" w:hAnsi="Calibri" w:cs="Calibri"/>
        </w:rPr>
        <w:t xml:space="preserve"> </w:t>
      </w:r>
      <w:r>
        <w:rPr>
          <w:rFonts w:ascii="Calibri" w:hAnsi="Calibri" w:cs="Calibri"/>
        </w:rPr>
        <w:t>/</w:t>
      </w:r>
    </w:p>
    <w:p w14:paraId="7B0B6130" w14:textId="327F16A2" w:rsidR="00171A98" w:rsidRDefault="00171A98" w:rsidP="00171A98">
      <w:pPr>
        <w:pStyle w:val="elementtoproof"/>
        <w:rPr>
          <w:rFonts w:ascii="Calibri" w:hAnsi="Calibri" w:cs="Calibri"/>
          <w:sz w:val="22"/>
          <w:szCs w:val="22"/>
        </w:rPr>
      </w:pPr>
      <w:r>
        <w:rPr>
          <w:rFonts w:ascii="Calibri" w:hAnsi="Calibri" w:cs="Calibri"/>
        </w:rPr>
        <w:t xml:space="preserve">6. </w:t>
      </w:r>
      <w:r>
        <w:rPr>
          <w:rFonts w:ascii="Calibri" w:hAnsi="Calibri" w:cs="Calibri"/>
          <w:sz w:val="20"/>
          <w:szCs w:val="20"/>
        </w:rPr>
        <w:t>ŠPANJOLSKI JEZIK</w:t>
      </w:r>
      <w:r>
        <w:rPr>
          <w:rFonts w:ascii="Calibri" w:hAnsi="Calibri" w:cs="Calibri"/>
        </w:rPr>
        <w:t>                                        586                               134                                  /</w:t>
      </w:r>
    </w:p>
    <w:p w14:paraId="7E9C741B" w14:textId="587E4080" w:rsidR="00171A98" w:rsidRDefault="00171A98" w:rsidP="00171A98">
      <w:pPr>
        <w:pStyle w:val="elementtoproof"/>
        <w:rPr>
          <w:rFonts w:ascii="Calibri" w:hAnsi="Calibri" w:cs="Calibri"/>
          <w:sz w:val="22"/>
          <w:szCs w:val="22"/>
        </w:rPr>
      </w:pPr>
      <w:r>
        <w:rPr>
          <w:rFonts w:ascii="Calibri" w:hAnsi="Calibri" w:cs="Calibri"/>
        </w:rPr>
        <w:t xml:space="preserve">7. </w:t>
      </w:r>
      <w:r>
        <w:rPr>
          <w:rFonts w:ascii="Calibri" w:hAnsi="Calibri" w:cs="Calibri"/>
          <w:sz w:val="20"/>
          <w:szCs w:val="20"/>
        </w:rPr>
        <w:t>RUSKI JEZIK</w:t>
      </w:r>
      <w:r>
        <w:rPr>
          <w:rFonts w:ascii="Calibri" w:hAnsi="Calibri" w:cs="Calibri"/>
        </w:rPr>
        <w:t xml:space="preserve">                                                    /                                 134         </w:t>
      </w:r>
      <w:r w:rsidR="00C50166">
        <w:rPr>
          <w:rFonts w:ascii="Calibri" w:hAnsi="Calibri" w:cs="Calibri"/>
        </w:rPr>
        <w:t>                         </w:t>
      </w:r>
      <w:r>
        <w:rPr>
          <w:rFonts w:ascii="Calibri" w:hAnsi="Calibri" w:cs="Calibri"/>
        </w:rPr>
        <w:t>/</w:t>
      </w:r>
    </w:p>
    <w:p w14:paraId="531F31CF" w14:textId="2CC57687" w:rsidR="00171A98" w:rsidRDefault="00171A98" w:rsidP="00171A98">
      <w:pPr>
        <w:pStyle w:val="elementtoproof"/>
        <w:rPr>
          <w:rFonts w:ascii="Calibri" w:hAnsi="Calibri" w:cs="Calibri"/>
          <w:sz w:val="22"/>
          <w:szCs w:val="22"/>
        </w:rPr>
      </w:pPr>
      <w:r>
        <w:rPr>
          <w:rFonts w:ascii="Calibri" w:hAnsi="Calibri" w:cs="Calibri"/>
        </w:rPr>
        <w:t xml:space="preserve">8. </w:t>
      </w:r>
      <w:r>
        <w:rPr>
          <w:rFonts w:ascii="Calibri" w:hAnsi="Calibri" w:cs="Calibri"/>
          <w:sz w:val="20"/>
          <w:szCs w:val="20"/>
        </w:rPr>
        <w:t>LATINSKI JEZIK</w:t>
      </w:r>
      <w:r>
        <w:rPr>
          <w:rFonts w:ascii="Calibri" w:hAnsi="Calibri" w:cs="Calibri"/>
        </w:rPr>
        <w:t xml:space="preserve">                                            </w:t>
      </w:r>
      <w:r>
        <w:rPr>
          <w:rFonts w:ascii="Calibri" w:hAnsi="Calibri" w:cs="Calibri"/>
          <w:color w:val="ED5C57"/>
        </w:rPr>
        <w:t> </w:t>
      </w:r>
      <w:r w:rsidRPr="00425221">
        <w:rPr>
          <w:rFonts w:ascii="Calibri" w:hAnsi="Calibri" w:cs="Calibri"/>
        </w:rPr>
        <w:t>770  </w:t>
      </w:r>
      <w:r>
        <w:rPr>
          <w:rFonts w:ascii="Calibri" w:hAnsi="Calibri" w:cs="Calibri"/>
        </w:rPr>
        <w:t xml:space="preserve">                               /                                  </w:t>
      </w:r>
      <w:r w:rsidR="00C50166">
        <w:rPr>
          <w:rFonts w:ascii="Calibri" w:hAnsi="Calibri" w:cs="Calibri"/>
        </w:rPr>
        <w:t xml:space="preserve">   </w:t>
      </w:r>
      <w:r>
        <w:rPr>
          <w:rFonts w:ascii="Calibri" w:hAnsi="Calibri" w:cs="Calibri"/>
        </w:rPr>
        <w:t>/</w:t>
      </w:r>
    </w:p>
    <w:p w14:paraId="6EC6B1BB" w14:textId="619885BA" w:rsidR="00171A98" w:rsidRDefault="00171A98" w:rsidP="00171A98">
      <w:pPr>
        <w:pStyle w:val="elementtoproof"/>
        <w:rPr>
          <w:rFonts w:ascii="Calibri" w:hAnsi="Calibri" w:cs="Calibri"/>
          <w:sz w:val="22"/>
          <w:szCs w:val="22"/>
        </w:rPr>
      </w:pPr>
      <w:r>
        <w:rPr>
          <w:rFonts w:ascii="Calibri" w:hAnsi="Calibri" w:cs="Calibri"/>
        </w:rPr>
        <w:t xml:space="preserve">9. </w:t>
      </w:r>
      <w:r>
        <w:rPr>
          <w:rFonts w:ascii="Calibri" w:hAnsi="Calibri" w:cs="Calibri"/>
          <w:sz w:val="20"/>
          <w:szCs w:val="20"/>
        </w:rPr>
        <w:t>GLAZBENA UMJETNOST</w:t>
      </w:r>
      <w:r>
        <w:rPr>
          <w:rFonts w:ascii="Calibri" w:hAnsi="Calibri" w:cs="Calibri"/>
        </w:rPr>
        <w:t>                               720</w:t>
      </w:r>
      <w:r w:rsidR="00C50166">
        <w:rPr>
          <w:rFonts w:ascii="Calibri" w:hAnsi="Calibri" w:cs="Calibri"/>
        </w:rPr>
        <w:t>                               </w:t>
      </w:r>
      <w:r>
        <w:rPr>
          <w:rFonts w:ascii="Calibri" w:hAnsi="Calibri" w:cs="Calibri"/>
        </w:rPr>
        <w:t>140   </w:t>
      </w:r>
      <w:r w:rsidR="00C50166">
        <w:rPr>
          <w:rFonts w:ascii="Calibri" w:hAnsi="Calibri" w:cs="Calibri"/>
        </w:rPr>
        <w:t>                              </w:t>
      </w:r>
      <w:r>
        <w:rPr>
          <w:rFonts w:ascii="Calibri" w:hAnsi="Calibri" w:cs="Calibri"/>
        </w:rPr>
        <w:t> /</w:t>
      </w:r>
    </w:p>
    <w:p w14:paraId="579D437A" w14:textId="5416EA87" w:rsidR="00171A98" w:rsidRDefault="00171A98" w:rsidP="00171A98">
      <w:pPr>
        <w:pStyle w:val="elementtoproof"/>
        <w:rPr>
          <w:rFonts w:ascii="Calibri" w:hAnsi="Calibri" w:cs="Calibri"/>
          <w:sz w:val="22"/>
          <w:szCs w:val="22"/>
        </w:rPr>
      </w:pPr>
      <w:r>
        <w:rPr>
          <w:rFonts w:ascii="Calibri" w:hAnsi="Calibri" w:cs="Calibri"/>
        </w:rPr>
        <w:t xml:space="preserve">10. </w:t>
      </w:r>
      <w:r>
        <w:rPr>
          <w:rFonts w:ascii="Calibri" w:hAnsi="Calibri" w:cs="Calibri"/>
          <w:sz w:val="20"/>
          <w:szCs w:val="20"/>
        </w:rPr>
        <w:t>LIKOVNA UMJETNOST</w:t>
      </w:r>
      <w:r>
        <w:rPr>
          <w:rFonts w:ascii="Calibri" w:hAnsi="Calibri" w:cs="Calibri"/>
        </w:rPr>
        <w:t>                               720                                  /       </w:t>
      </w:r>
      <w:r w:rsidR="00C50166">
        <w:rPr>
          <w:rFonts w:ascii="Calibri" w:hAnsi="Calibri" w:cs="Calibri"/>
        </w:rPr>
        <w:t>                              </w:t>
      </w:r>
      <w:r>
        <w:rPr>
          <w:rFonts w:ascii="Calibri" w:hAnsi="Calibri" w:cs="Calibri"/>
        </w:rPr>
        <w:t>/</w:t>
      </w:r>
    </w:p>
    <w:p w14:paraId="47327291" w14:textId="68B66D92" w:rsidR="00171A98" w:rsidRDefault="00171A98" w:rsidP="00171A98">
      <w:pPr>
        <w:pStyle w:val="elementtoproof"/>
        <w:rPr>
          <w:rFonts w:ascii="Calibri" w:hAnsi="Calibri" w:cs="Calibri"/>
          <w:sz w:val="22"/>
          <w:szCs w:val="22"/>
        </w:rPr>
      </w:pPr>
      <w:r>
        <w:rPr>
          <w:rFonts w:ascii="Calibri" w:hAnsi="Calibri" w:cs="Calibri"/>
        </w:rPr>
        <w:t xml:space="preserve">11. </w:t>
      </w:r>
      <w:r>
        <w:rPr>
          <w:rFonts w:ascii="Calibri" w:hAnsi="Calibri" w:cs="Calibri"/>
          <w:sz w:val="20"/>
          <w:szCs w:val="20"/>
        </w:rPr>
        <w:t>PSIHOLOGIJA</w:t>
      </w:r>
      <w:r>
        <w:rPr>
          <w:rFonts w:ascii="Calibri" w:hAnsi="Calibri" w:cs="Calibri"/>
        </w:rPr>
        <w:t>                                            350                                  /       </w:t>
      </w:r>
      <w:r w:rsidR="00C50166">
        <w:rPr>
          <w:rFonts w:ascii="Calibri" w:hAnsi="Calibri" w:cs="Calibri"/>
        </w:rPr>
        <w:t>                              </w:t>
      </w:r>
      <w:r>
        <w:rPr>
          <w:rFonts w:ascii="Calibri" w:hAnsi="Calibri" w:cs="Calibri"/>
        </w:rPr>
        <w:t>/</w:t>
      </w:r>
    </w:p>
    <w:p w14:paraId="7561F6F2" w14:textId="7E7D6615" w:rsidR="00171A98" w:rsidRDefault="00171A98" w:rsidP="00171A98">
      <w:pPr>
        <w:pStyle w:val="elementtoproof"/>
        <w:rPr>
          <w:rFonts w:ascii="Calibri" w:hAnsi="Calibri" w:cs="Calibri"/>
          <w:sz w:val="22"/>
          <w:szCs w:val="22"/>
        </w:rPr>
      </w:pPr>
      <w:r>
        <w:rPr>
          <w:rFonts w:ascii="Calibri" w:hAnsi="Calibri" w:cs="Calibri"/>
        </w:rPr>
        <w:t xml:space="preserve">12. </w:t>
      </w:r>
      <w:r>
        <w:rPr>
          <w:rFonts w:ascii="Calibri" w:hAnsi="Calibri" w:cs="Calibri"/>
          <w:sz w:val="20"/>
          <w:szCs w:val="20"/>
        </w:rPr>
        <w:t>LOGIKA</w:t>
      </w:r>
      <w:r>
        <w:rPr>
          <w:rFonts w:ascii="Calibri" w:hAnsi="Calibri" w:cs="Calibri"/>
        </w:rPr>
        <w:t xml:space="preserve">                                                     175                                 /                                    </w:t>
      </w:r>
      <w:r w:rsidR="00C50166">
        <w:rPr>
          <w:rFonts w:ascii="Calibri" w:hAnsi="Calibri" w:cs="Calibri"/>
        </w:rPr>
        <w:t xml:space="preserve"> </w:t>
      </w:r>
      <w:r>
        <w:rPr>
          <w:rFonts w:ascii="Calibri" w:hAnsi="Calibri" w:cs="Calibri"/>
        </w:rPr>
        <w:t>/</w:t>
      </w:r>
    </w:p>
    <w:p w14:paraId="4A4B8CB0" w14:textId="510E4339" w:rsidR="00171A98" w:rsidRDefault="00171A98" w:rsidP="00171A98">
      <w:pPr>
        <w:pStyle w:val="elementtoproof"/>
        <w:rPr>
          <w:rFonts w:ascii="Calibri" w:hAnsi="Calibri" w:cs="Calibri"/>
          <w:sz w:val="22"/>
          <w:szCs w:val="22"/>
        </w:rPr>
      </w:pPr>
      <w:r>
        <w:rPr>
          <w:rFonts w:ascii="Calibri" w:hAnsi="Calibri" w:cs="Calibri"/>
        </w:rPr>
        <w:t xml:space="preserve">13. </w:t>
      </w:r>
      <w:r>
        <w:rPr>
          <w:rFonts w:ascii="Calibri" w:hAnsi="Calibri" w:cs="Calibri"/>
          <w:sz w:val="20"/>
          <w:szCs w:val="20"/>
        </w:rPr>
        <w:t>FILOZOFIJA</w:t>
      </w:r>
      <w:r>
        <w:rPr>
          <w:rFonts w:ascii="Calibri" w:hAnsi="Calibri" w:cs="Calibri"/>
        </w:rPr>
        <w:t>                                              320                                  /                                     /</w:t>
      </w:r>
    </w:p>
    <w:p w14:paraId="4F610FA2" w14:textId="53B5CADA" w:rsidR="00171A98" w:rsidRDefault="00171A98" w:rsidP="00171A98">
      <w:pPr>
        <w:pStyle w:val="elementtoproof"/>
        <w:rPr>
          <w:rFonts w:ascii="Calibri" w:hAnsi="Calibri" w:cs="Calibri"/>
          <w:sz w:val="22"/>
          <w:szCs w:val="22"/>
        </w:rPr>
      </w:pPr>
      <w:r>
        <w:rPr>
          <w:rFonts w:ascii="Calibri" w:hAnsi="Calibri" w:cs="Calibri"/>
        </w:rPr>
        <w:t xml:space="preserve">14. </w:t>
      </w:r>
      <w:r>
        <w:rPr>
          <w:rFonts w:ascii="Calibri" w:hAnsi="Calibri" w:cs="Calibri"/>
          <w:sz w:val="20"/>
          <w:szCs w:val="20"/>
        </w:rPr>
        <w:t>SOCIOLOGIJA</w:t>
      </w:r>
      <w:r>
        <w:rPr>
          <w:rFonts w:ascii="Calibri" w:hAnsi="Calibri" w:cs="Calibri"/>
        </w:rPr>
        <w:t>                                           350                                  /       </w:t>
      </w:r>
      <w:r w:rsidR="00C50166">
        <w:rPr>
          <w:rFonts w:ascii="Calibri" w:hAnsi="Calibri" w:cs="Calibri"/>
        </w:rPr>
        <w:t>                              </w:t>
      </w:r>
      <w:r>
        <w:rPr>
          <w:rFonts w:ascii="Calibri" w:hAnsi="Calibri" w:cs="Calibri"/>
        </w:rPr>
        <w:t>/</w:t>
      </w:r>
    </w:p>
    <w:p w14:paraId="59A18F91" w14:textId="60CBC61B" w:rsidR="00171A98" w:rsidRDefault="00171A98" w:rsidP="00171A98">
      <w:pPr>
        <w:pStyle w:val="elementtoproof"/>
        <w:rPr>
          <w:rFonts w:ascii="Calibri" w:hAnsi="Calibri" w:cs="Calibri"/>
          <w:sz w:val="22"/>
          <w:szCs w:val="22"/>
        </w:rPr>
      </w:pPr>
      <w:r>
        <w:rPr>
          <w:rFonts w:ascii="Calibri" w:hAnsi="Calibri" w:cs="Calibri"/>
        </w:rPr>
        <w:t xml:space="preserve">15. </w:t>
      </w:r>
      <w:r>
        <w:rPr>
          <w:rFonts w:ascii="Calibri" w:hAnsi="Calibri" w:cs="Calibri"/>
          <w:sz w:val="20"/>
          <w:szCs w:val="20"/>
        </w:rPr>
        <w:t>POVIJEST</w:t>
      </w:r>
      <w:r>
        <w:rPr>
          <w:rFonts w:ascii="Calibri" w:hAnsi="Calibri" w:cs="Calibri"/>
        </w:rPr>
        <w:t>                                               1440                                  /       </w:t>
      </w:r>
      <w:r w:rsidR="00C50166">
        <w:rPr>
          <w:rFonts w:ascii="Calibri" w:hAnsi="Calibri" w:cs="Calibri"/>
        </w:rPr>
        <w:t>                              </w:t>
      </w:r>
      <w:r>
        <w:rPr>
          <w:rFonts w:ascii="Calibri" w:hAnsi="Calibri" w:cs="Calibri"/>
        </w:rPr>
        <w:t>/</w:t>
      </w:r>
    </w:p>
    <w:p w14:paraId="260DA616" w14:textId="1FD7ABD2" w:rsidR="00171A98" w:rsidRDefault="00171A98" w:rsidP="00171A98">
      <w:pPr>
        <w:pStyle w:val="elementtoproof"/>
        <w:rPr>
          <w:rFonts w:ascii="Calibri" w:hAnsi="Calibri" w:cs="Calibri"/>
          <w:sz w:val="22"/>
          <w:szCs w:val="22"/>
        </w:rPr>
      </w:pPr>
      <w:r>
        <w:rPr>
          <w:rFonts w:ascii="Calibri" w:hAnsi="Calibri" w:cs="Calibri"/>
        </w:rPr>
        <w:t xml:space="preserve">16. </w:t>
      </w:r>
      <w:r>
        <w:rPr>
          <w:rFonts w:ascii="Calibri" w:hAnsi="Calibri" w:cs="Calibri"/>
          <w:sz w:val="20"/>
          <w:szCs w:val="20"/>
        </w:rPr>
        <w:t>GEOGRAFIJA</w:t>
      </w:r>
      <w:r>
        <w:rPr>
          <w:rFonts w:ascii="Calibri" w:hAnsi="Calibri" w:cs="Calibri"/>
        </w:rPr>
        <w:t>                                          1265                                  /       </w:t>
      </w:r>
      <w:r w:rsidR="00C50166">
        <w:rPr>
          <w:rFonts w:ascii="Calibri" w:hAnsi="Calibri" w:cs="Calibri"/>
        </w:rPr>
        <w:t>                              </w:t>
      </w:r>
      <w:r>
        <w:rPr>
          <w:rFonts w:ascii="Calibri" w:hAnsi="Calibri" w:cs="Calibri"/>
        </w:rPr>
        <w:t>/</w:t>
      </w:r>
    </w:p>
    <w:p w14:paraId="74A96FDB" w14:textId="5712340A" w:rsidR="00171A98" w:rsidRDefault="00171A98" w:rsidP="00171A98">
      <w:pPr>
        <w:pStyle w:val="elementtoproof"/>
        <w:rPr>
          <w:rFonts w:ascii="Calibri" w:hAnsi="Calibri" w:cs="Calibri"/>
          <w:sz w:val="22"/>
          <w:szCs w:val="22"/>
        </w:rPr>
      </w:pPr>
      <w:r>
        <w:rPr>
          <w:rFonts w:ascii="Calibri" w:hAnsi="Calibri" w:cs="Calibri"/>
        </w:rPr>
        <w:t xml:space="preserve">17. </w:t>
      </w:r>
      <w:r>
        <w:rPr>
          <w:rFonts w:ascii="Calibri" w:hAnsi="Calibri" w:cs="Calibri"/>
          <w:sz w:val="20"/>
          <w:szCs w:val="20"/>
        </w:rPr>
        <w:t>MATEMATIKA</w:t>
      </w:r>
      <w:r>
        <w:rPr>
          <w:rFonts w:ascii="Calibri" w:hAnsi="Calibri" w:cs="Calibri"/>
        </w:rPr>
        <w:t>                                        2160                                198    </w:t>
      </w:r>
      <w:r w:rsidR="00C50166">
        <w:rPr>
          <w:rFonts w:ascii="Calibri" w:hAnsi="Calibri" w:cs="Calibri"/>
        </w:rPr>
        <w:t>                              </w:t>
      </w:r>
      <w:r>
        <w:rPr>
          <w:rFonts w:ascii="Calibri" w:hAnsi="Calibri" w:cs="Calibri"/>
        </w:rPr>
        <w:t>/</w:t>
      </w:r>
    </w:p>
    <w:p w14:paraId="23352AE8" w14:textId="29F7FF9B" w:rsidR="00171A98" w:rsidRDefault="00171A98" w:rsidP="00171A98">
      <w:pPr>
        <w:pStyle w:val="elementtoproof"/>
        <w:rPr>
          <w:rFonts w:ascii="Calibri" w:hAnsi="Calibri" w:cs="Calibri"/>
          <w:sz w:val="22"/>
          <w:szCs w:val="22"/>
        </w:rPr>
      </w:pPr>
      <w:r>
        <w:rPr>
          <w:rFonts w:ascii="Calibri" w:hAnsi="Calibri" w:cs="Calibri"/>
        </w:rPr>
        <w:t xml:space="preserve">18. </w:t>
      </w:r>
      <w:r>
        <w:rPr>
          <w:rFonts w:ascii="Calibri" w:hAnsi="Calibri" w:cs="Calibri"/>
          <w:sz w:val="20"/>
          <w:szCs w:val="20"/>
        </w:rPr>
        <w:t>FIZIKA</w:t>
      </w:r>
      <w:r>
        <w:rPr>
          <w:rFonts w:ascii="Calibri" w:hAnsi="Calibri" w:cs="Calibri"/>
        </w:rPr>
        <w:t>                                                    1440                                  /      </w:t>
      </w:r>
      <w:r w:rsidR="00C50166">
        <w:rPr>
          <w:rFonts w:ascii="Calibri" w:hAnsi="Calibri" w:cs="Calibri"/>
        </w:rPr>
        <w:t>                               </w:t>
      </w:r>
      <w:r>
        <w:rPr>
          <w:rFonts w:ascii="Calibri" w:hAnsi="Calibri" w:cs="Calibri"/>
        </w:rPr>
        <w:t>/</w:t>
      </w:r>
    </w:p>
    <w:p w14:paraId="49BBD3FB" w14:textId="4DBB0761" w:rsidR="00171A98" w:rsidRDefault="00171A98" w:rsidP="00171A98">
      <w:pPr>
        <w:pStyle w:val="elementtoproof"/>
        <w:rPr>
          <w:rFonts w:ascii="Calibri" w:hAnsi="Calibri" w:cs="Calibri"/>
          <w:sz w:val="22"/>
          <w:szCs w:val="22"/>
        </w:rPr>
      </w:pPr>
      <w:r>
        <w:rPr>
          <w:rFonts w:ascii="Calibri" w:hAnsi="Calibri" w:cs="Calibri"/>
        </w:rPr>
        <w:t xml:space="preserve">19. </w:t>
      </w:r>
      <w:r>
        <w:rPr>
          <w:rFonts w:ascii="Calibri" w:hAnsi="Calibri" w:cs="Calibri"/>
          <w:sz w:val="20"/>
          <w:szCs w:val="20"/>
        </w:rPr>
        <w:t>KEMIJA</w:t>
      </w:r>
      <w:r>
        <w:rPr>
          <w:rFonts w:ascii="Calibri" w:hAnsi="Calibri" w:cs="Calibri"/>
        </w:rPr>
        <w:t>                                                  1440                                  /        </w:t>
      </w:r>
      <w:r w:rsidR="00C50166">
        <w:rPr>
          <w:rFonts w:ascii="Calibri" w:hAnsi="Calibri" w:cs="Calibri"/>
        </w:rPr>
        <w:t>                             </w:t>
      </w:r>
      <w:r>
        <w:rPr>
          <w:rFonts w:ascii="Calibri" w:hAnsi="Calibri" w:cs="Calibri"/>
        </w:rPr>
        <w:t>/</w:t>
      </w:r>
    </w:p>
    <w:p w14:paraId="45C02BE2" w14:textId="685BE37B" w:rsidR="00171A98" w:rsidRDefault="00171A98" w:rsidP="00171A98">
      <w:pPr>
        <w:pStyle w:val="elementtoproof"/>
        <w:rPr>
          <w:rFonts w:ascii="Calibri" w:hAnsi="Calibri" w:cs="Calibri"/>
          <w:sz w:val="22"/>
          <w:szCs w:val="22"/>
        </w:rPr>
      </w:pPr>
      <w:r>
        <w:rPr>
          <w:rFonts w:ascii="Calibri" w:hAnsi="Calibri" w:cs="Calibri"/>
        </w:rPr>
        <w:t xml:space="preserve">20. </w:t>
      </w:r>
      <w:r>
        <w:rPr>
          <w:rFonts w:ascii="Calibri" w:hAnsi="Calibri" w:cs="Calibri"/>
          <w:sz w:val="20"/>
          <w:szCs w:val="20"/>
        </w:rPr>
        <w:t>BIOLOGIJA</w:t>
      </w:r>
      <w:r>
        <w:rPr>
          <w:rFonts w:ascii="Calibri" w:hAnsi="Calibri" w:cs="Calibri"/>
        </w:rPr>
        <w:t>                                             1440                                  /                                     /</w:t>
      </w:r>
    </w:p>
    <w:p w14:paraId="786065EC" w14:textId="598A4901" w:rsidR="00171A98" w:rsidRDefault="00171A98" w:rsidP="00171A98">
      <w:pPr>
        <w:pStyle w:val="elementtoproof"/>
        <w:rPr>
          <w:rFonts w:ascii="Calibri" w:hAnsi="Calibri" w:cs="Calibri"/>
          <w:sz w:val="22"/>
          <w:szCs w:val="22"/>
        </w:rPr>
      </w:pPr>
      <w:r>
        <w:rPr>
          <w:rFonts w:ascii="Calibri" w:hAnsi="Calibri" w:cs="Calibri"/>
        </w:rPr>
        <w:t xml:space="preserve">21. </w:t>
      </w:r>
      <w:r>
        <w:rPr>
          <w:rFonts w:ascii="Calibri" w:hAnsi="Calibri" w:cs="Calibri"/>
          <w:sz w:val="20"/>
          <w:szCs w:val="20"/>
        </w:rPr>
        <w:t>INFORMATIKA</w:t>
      </w:r>
      <w:r>
        <w:rPr>
          <w:rFonts w:ascii="Calibri" w:hAnsi="Calibri" w:cs="Calibri"/>
        </w:rPr>
        <w:t>                                          525                                 /        </w:t>
      </w:r>
      <w:r w:rsidR="00C50166">
        <w:rPr>
          <w:rFonts w:ascii="Calibri" w:hAnsi="Calibri" w:cs="Calibri"/>
        </w:rPr>
        <w:t>                             </w:t>
      </w:r>
      <w:r>
        <w:rPr>
          <w:rFonts w:ascii="Calibri" w:hAnsi="Calibri" w:cs="Calibri"/>
        </w:rPr>
        <w:t> /</w:t>
      </w:r>
    </w:p>
    <w:p w14:paraId="2533135C" w14:textId="3D567EBF" w:rsidR="00171A98" w:rsidRDefault="00171A98" w:rsidP="00171A98">
      <w:pPr>
        <w:pStyle w:val="elementtoproof"/>
        <w:rPr>
          <w:rFonts w:ascii="Calibri" w:hAnsi="Calibri" w:cs="Calibri"/>
          <w:sz w:val="22"/>
          <w:szCs w:val="22"/>
        </w:rPr>
      </w:pPr>
      <w:r>
        <w:rPr>
          <w:rFonts w:ascii="Calibri" w:hAnsi="Calibri" w:cs="Calibri"/>
        </w:rPr>
        <w:t xml:space="preserve">22. </w:t>
      </w:r>
      <w:r>
        <w:rPr>
          <w:rFonts w:ascii="Calibri" w:hAnsi="Calibri" w:cs="Calibri"/>
          <w:sz w:val="20"/>
          <w:szCs w:val="20"/>
        </w:rPr>
        <w:t>POLITIKA I GOSPODARSTVO</w:t>
      </w:r>
      <w:r>
        <w:rPr>
          <w:rFonts w:ascii="Calibri" w:hAnsi="Calibri" w:cs="Calibri"/>
        </w:rPr>
        <w:t>                     160                                  /                               </w:t>
      </w:r>
      <w:r w:rsidR="00C50166">
        <w:rPr>
          <w:rFonts w:ascii="Calibri" w:hAnsi="Calibri" w:cs="Calibri"/>
        </w:rPr>
        <w:t>       </w:t>
      </w:r>
      <w:r>
        <w:rPr>
          <w:rFonts w:ascii="Calibri" w:hAnsi="Calibri" w:cs="Calibri"/>
        </w:rPr>
        <w:t>/</w:t>
      </w:r>
    </w:p>
    <w:p w14:paraId="337A7761" w14:textId="20B5FCBE" w:rsidR="00171A98" w:rsidRDefault="00171A98" w:rsidP="00171A98">
      <w:pPr>
        <w:pStyle w:val="elementtoproof"/>
        <w:rPr>
          <w:rFonts w:ascii="Calibri" w:hAnsi="Calibri" w:cs="Calibri"/>
          <w:sz w:val="22"/>
          <w:szCs w:val="22"/>
        </w:rPr>
      </w:pPr>
      <w:r>
        <w:rPr>
          <w:rFonts w:ascii="Calibri" w:hAnsi="Calibri" w:cs="Calibri"/>
        </w:rPr>
        <w:t xml:space="preserve">23. </w:t>
      </w:r>
      <w:r>
        <w:rPr>
          <w:rFonts w:ascii="Calibri" w:hAnsi="Calibri" w:cs="Calibri"/>
          <w:sz w:val="20"/>
          <w:szCs w:val="20"/>
        </w:rPr>
        <w:t>TJELESNA I ZDR. KULTURA</w:t>
      </w:r>
      <w:r>
        <w:rPr>
          <w:rFonts w:ascii="Calibri" w:hAnsi="Calibri" w:cs="Calibri"/>
        </w:rPr>
        <w:t>                      1440                                  /                                     /</w:t>
      </w:r>
    </w:p>
    <w:p w14:paraId="7C429E99" w14:textId="26157AF2" w:rsidR="00171A98" w:rsidRDefault="00171A98" w:rsidP="00171A98">
      <w:pPr>
        <w:pStyle w:val="elementtoproof"/>
        <w:rPr>
          <w:rFonts w:ascii="Calibri" w:hAnsi="Calibri" w:cs="Calibri"/>
          <w:sz w:val="22"/>
          <w:szCs w:val="22"/>
        </w:rPr>
      </w:pPr>
      <w:r>
        <w:rPr>
          <w:rFonts w:ascii="Calibri" w:hAnsi="Calibri" w:cs="Calibri"/>
        </w:rPr>
        <w:t xml:space="preserve">24. </w:t>
      </w:r>
      <w:r>
        <w:rPr>
          <w:rFonts w:ascii="Calibri" w:hAnsi="Calibri" w:cs="Calibri"/>
          <w:sz w:val="20"/>
          <w:szCs w:val="20"/>
        </w:rPr>
        <w:t>VJERONAUK</w:t>
      </w:r>
      <w:r>
        <w:rPr>
          <w:rFonts w:ascii="Calibri" w:hAnsi="Calibri" w:cs="Calibri"/>
        </w:rPr>
        <w:t>                                               /                                     /                                  720</w:t>
      </w:r>
    </w:p>
    <w:p w14:paraId="22CB5609" w14:textId="0C94AF6E" w:rsidR="00171A98" w:rsidRDefault="00171A98" w:rsidP="00171A98">
      <w:pPr>
        <w:pStyle w:val="elementtoproof"/>
        <w:rPr>
          <w:rFonts w:ascii="Calibri" w:hAnsi="Calibri" w:cs="Calibri"/>
          <w:sz w:val="22"/>
          <w:szCs w:val="22"/>
        </w:rPr>
      </w:pPr>
      <w:r>
        <w:rPr>
          <w:rFonts w:ascii="Calibri" w:hAnsi="Calibri" w:cs="Calibri"/>
        </w:rPr>
        <w:t xml:space="preserve">25. </w:t>
      </w:r>
      <w:r>
        <w:rPr>
          <w:rFonts w:ascii="Calibri" w:hAnsi="Calibri" w:cs="Calibri"/>
          <w:sz w:val="20"/>
          <w:szCs w:val="20"/>
        </w:rPr>
        <w:t>ETIKA</w:t>
      </w:r>
      <w:r>
        <w:rPr>
          <w:rFonts w:ascii="Calibri" w:hAnsi="Calibri" w:cs="Calibri"/>
        </w:rPr>
        <w:t>                                                       /                                       /                                  720</w:t>
      </w:r>
    </w:p>
    <w:p w14:paraId="6DB053E2" w14:textId="3F1ACCBD" w:rsidR="00171A98" w:rsidRDefault="00171A98" w:rsidP="00171A98">
      <w:pPr>
        <w:pStyle w:val="elementtoproof"/>
        <w:rPr>
          <w:rFonts w:ascii="Calibri" w:hAnsi="Calibri" w:cs="Calibri"/>
          <w:sz w:val="22"/>
          <w:szCs w:val="22"/>
        </w:rPr>
      </w:pPr>
      <w:r>
        <w:rPr>
          <w:rFonts w:ascii="Calibri" w:hAnsi="Calibri" w:cs="Calibri"/>
        </w:rPr>
        <w:t>26. FINANCIJSKA PISMENOST 1,2,3                                               105</w:t>
      </w:r>
    </w:p>
    <w:p w14:paraId="208F0348" w14:textId="022D5295" w:rsidR="00171A98" w:rsidRDefault="00171A98" w:rsidP="00171A98">
      <w:pPr>
        <w:pStyle w:val="elementtoproof"/>
        <w:rPr>
          <w:rFonts w:ascii="Calibri" w:hAnsi="Calibri" w:cs="Calibri"/>
          <w:sz w:val="22"/>
          <w:szCs w:val="22"/>
        </w:rPr>
      </w:pPr>
      <w:r>
        <w:rPr>
          <w:rFonts w:ascii="Calibri" w:hAnsi="Calibri" w:cs="Calibri"/>
        </w:rPr>
        <w:t>27. ŠKOLA I ZAJEDNICA                                                                    140</w:t>
      </w:r>
    </w:p>
    <w:p w14:paraId="297DB680" w14:textId="77777777" w:rsidR="00171A98" w:rsidRDefault="00171A98" w:rsidP="00171A98">
      <w:pPr>
        <w:pStyle w:val="elementtoproof"/>
        <w:rPr>
          <w:rFonts w:ascii="Calibri" w:hAnsi="Calibri" w:cs="Calibri"/>
          <w:sz w:val="22"/>
          <w:szCs w:val="22"/>
        </w:rPr>
      </w:pPr>
      <w:r>
        <w:rPr>
          <w:rFonts w:ascii="Calibri" w:hAnsi="Calibri" w:cs="Calibri"/>
        </w:rPr>
        <w:t>______________________________________________________________________</w:t>
      </w:r>
    </w:p>
    <w:p w14:paraId="56CF2211" w14:textId="77777777" w:rsidR="00171A98" w:rsidRDefault="00171A98" w:rsidP="00171A98">
      <w:pPr>
        <w:pStyle w:val="elementtoproof"/>
        <w:rPr>
          <w:rFonts w:ascii="Calibri" w:hAnsi="Calibri" w:cs="Calibri"/>
          <w:sz w:val="22"/>
          <w:szCs w:val="22"/>
        </w:rPr>
      </w:pPr>
      <w:r>
        <w:rPr>
          <w:rFonts w:ascii="Calibri" w:hAnsi="Calibri" w:cs="Calibri"/>
          <w:b/>
          <w:bCs/>
        </w:rPr>
        <w:t>UKUPNO:                                                24 463                            1737                              1440</w:t>
      </w:r>
    </w:p>
    <w:p w14:paraId="635AD0A6" w14:textId="77777777" w:rsidR="00171A98" w:rsidRDefault="00171A98" w:rsidP="00171A98">
      <w:pPr>
        <w:pStyle w:val="elementtoproof"/>
        <w:rPr>
          <w:rFonts w:ascii="Calibri" w:hAnsi="Calibri" w:cs="Calibri"/>
          <w:sz w:val="22"/>
          <w:szCs w:val="22"/>
        </w:rPr>
      </w:pPr>
      <w:r>
        <w:rPr>
          <w:rFonts w:ascii="Calibri" w:hAnsi="Calibri" w:cs="Calibri"/>
        </w:rPr>
        <w:t>______________________________________________________________________             </w:t>
      </w:r>
    </w:p>
    <w:p w14:paraId="2E034E6B" w14:textId="77777777" w:rsidR="00171A98" w:rsidRDefault="00171A98" w:rsidP="00171A98">
      <w:pPr>
        <w:pStyle w:val="elementtoproof"/>
        <w:rPr>
          <w:rFonts w:ascii="Calibri" w:hAnsi="Calibri" w:cs="Calibri"/>
          <w:sz w:val="22"/>
          <w:szCs w:val="22"/>
        </w:rPr>
      </w:pPr>
      <w:r>
        <w:rPr>
          <w:rFonts w:ascii="Calibri" w:hAnsi="Calibri" w:cs="Calibri"/>
        </w:rPr>
        <w:t> </w:t>
      </w:r>
    </w:p>
    <w:p w14:paraId="4FE417BE" w14:textId="4FA00FC3" w:rsidR="00171A98" w:rsidRDefault="00DD6220" w:rsidP="00171A98">
      <w:pPr>
        <w:pStyle w:val="StandardWeb"/>
        <w:ind w:left="5664" w:firstLine="708"/>
        <w:rPr>
          <w:rFonts w:ascii="Calibri" w:hAnsi="Calibri" w:cs="Calibri"/>
          <w:sz w:val="22"/>
          <w:szCs w:val="22"/>
        </w:rPr>
      </w:pPr>
      <w:r>
        <w:rPr>
          <w:rFonts w:ascii="Calibri" w:hAnsi="Calibri" w:cs="Calibri"/>
          <w:b/>
          <w:bCs/>
        </w:rPr>
        <w:t>Ukupno: 27 640</w:t>
      </w:r>
    </w:p>
    <w:p w14:paraId="7C6FA8B0" w14:textId="77777777" w:rsidR="00171A98" w:rsidRDefault="00171A98" w:rsidP="00171A98">
      <w:pPr>
        <w:pStyle w:val="StandardWeb"/>
        <w:rPr>
          <w:rFonts w:ascii="Calibri" w:hAnsi="Calibri" w:cs="Calibri"/>
          <w:sz w:val="22"/>
          <w:szCs w:val="22"/>
        </w:rPr>
      </w:pPr>
      <w:r>
        <w:t> </w:t>
      </w:r>
    </w:p>
    <w:p w14:paraId="4CC8AE03" w14:textId="3A4DE90D" w:rsidR="00171A98" w:rsidRDefault="00171A98" w:rsidP="00171A98">
      <w:pPr>
        <w:pStyle w:val="elementtoproof"/>
        <w:rPr>
          <w:rFonts w:ascii="Calibri" w:hAnsi="Calibri" w:cs="Calibri"/>
          <w:sz w:val="22"/>
          <w:szCs w:val="22"/>
        </w:rPr>
      </w:pPr>
    </w:p>
    <w:p w14:paraId="0451C375" w14:textId="59F265F2" w:rsidR="00AA6F5B" w:rsidRPr="00592209" w:rsidRDefault="00AA6F5B" w:rsidP="00592209">
      <w:pPr>
        <w:widowControl w:val="0"/>
        <w:spacing w:after="0" w:line="240" w:lineRule="auto"/>
        <w:rPr>
          <w:rFonts w:ascii="Calibri" w:eastAsia="Times New Roman" w:hAnsi="Calibri" w:cs="Times New Roman"/>
          <w:b/>
          <w:bCs/>
          <w:i/>
          <w:iCs/>
          <w:sz w:val="26"/>
          <w:szCs w:val="26"/>
          <w:lang w:eastAsia="hr-HR"/>
        </w:rPr>
      </w:pPr>
      <w:r w:rsidRPr="00F22C86">
        <w:rPr>
          <w:rFonts w:ascii="Calibri" w:eastAsia="Times New Roman" w:hAnsi="Calibri" w:cs="Times New Roman"/>
          <w:b/>
          <w:bCs/>
          <w:i/>
          <w:iCs/>
          <w:sz w:val="26"/>
          <w:szCs w:val="26"/>
          <w:lang w:eastAsia="hr-HR"/>
        </w:rPr>
        <w:t>DODATNA I DOPUNSKA NASTAVA</w:t>
      </w:r>
    </w:p>
    <w:p w14:paraId="4FC41D52" w14:textId="77777777" w:rsidR="00AA6F5B" w:rsidRPr="00F22C86"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F22C86">
        <w:rPr>
          <w:rFonts w:ascii="Calibri" w:eastAsia="Times New Roman" w:hAnsi="Calibri" w:cs="Times New Roman"/>
          <w:bCs/>
          <w:sz w:val="24"/>
          <w:szCs w:val="24"/>
          <w:lang w:eastAsia="hr-HR"/>
        </w:rPr>
        <w:t>Dodatna i dopunska nastava, temeljem Pravilnika o neposredno odgojno-obrazovnom radu, postale su sastavnim dijelom sustava tjedne norme nastavnika.</w:t>
      </w:r>
    </w:p>
    <w:p w14:paraId="31A5A702" w14:textId="77777777" w:rsidR="00AA6F5B" w:rsidRPr="00F22C86" w:rsidRDefault="00AA6F5B" w:rsidP="00AA6F5B">
      <w:pPr>
        <w:widowControl w:val="0"/>
        <w:snapToGrid w:val="0"/>
        <w:spacing w:after="0" w:line="240" w:lineRule="auto"/>
        <w:jc w:val="both"/>
        <w:rPr>
          <w:rFonts w:ascii="Calibri" w:eastAsia="Times New Roman" w:hAnsi="Calibri" w:cs="Times New Roman"/>
          <w:bCs/>
          <w:sz w:val="24"/>
          <w:szCs w:val="24"/>
          <w:lang w:eastAsia="hr-HR"/>
        </w:rPr>
      </w:pPr>
      <w:r w:rsidRPr="00F22C86">
        <w:rPr>
          <w:rFonts w:ascii="Calibri" w:eastAsia="Times New Roman" w:hAnsi="Calibri" w:cs="Times New Roman"/>
          <w:bCs/>
          <w:sz w:val="24"/>
          <w:szCs w:val="24"/>
          <w:lang w:eastAsia="hr-HR"/>
        </w:rPr>
        <w:t>Planom je predviđena sljedeća realizacija ovih oblika rada:</w:t>
      </w:r>
    </w:p>
    <w:p w14:paraId="3B04D7DC" w14:textId="77777777" w:rsidR="00AA6F5B" w:rsidRPr="00F22C86" w:rsidRDefault="00AA6F5B" w:rsidP="00AA6F5B">
      <w:pPr>
        <w:spacing w:after="0" w:line="240" w:lineRule="auto"/>
        <w:jc w:val="both"/>
        <w:rPr>
          <w:rFonts w:ascii="Calibri" w:eastAsia="Times New Roman" w:hAnsi="Calibri" w:cs="Arial"/>
          <w:b/>
          <w:lang w:eastAsia="hr-HR"/>
        </w:rPr>
      </w:pPr>
    </w:p>
    <w:p w14:paraId="43D9EE7C" w14:textId="5C9A10CC" w:rsidR="00AA6F5B" w:rsidRPr="00F22C86" w:rsidRDefault="00AA6F5B" w:rsidP="00AA6F5B">
      <w:pPr>
        <w:spacing w:after="0" w:line="240" w:lineRule="auto"/>
        <w:jc w:val="both"/>
        <w:rPr>
          <w:rFonts w:ascii="Calibri" w:eastAsia="Times New Roman" w:hAnsi="Calibri" w:cs="Arial"/>
          <w:b/>
          <w:lang w:eastAsia="hr-HR"/>
        </w:rPr>
      </w:pPr>
      <w:r w:rsidRPr="00F22C86">
        <w:rPr>
          <w:rFonts w:ascii="Calibri" w:eastAsia="Times New Roman" w:hAnsi="Calibri" w:cs="Arial"/>
          <w:b/>
          <w:lang w:eastAsia="hr-HR"/>
        </w:rPr>
        <w:t>DODATNA I DOPUNSKA NASTAVA – 21 SAT</w:t>
      </w:r>
    </w:p>
    <w:p w14:paraId="1A9EE38A" w14:textId="77777777" w:rsidR="00AA6F5B" w:rsidRPr="00AA6F5B" w:rsidRDefault="00AA6F5B" w:rsidP="00AA6F5B">
      <w:pPr>
        <w:spacing w:after="0" w:line="240" w:lineRule="auto"/>
        <w:jc w:val="both"/>
        <w:rPr>
          <w:rFonts w:ascii="Calibri" w:eastAsia="Times New Roman" w:hAnsi="Calibri" w:cs="Arial"/>
          <w:b/>
          <w:color w:val="FF0000"/>
          <w:lang w:eastAsia="hr-HR"/>
        </w:rPr>
      </w:pPr>
    </w:p>
    <w:tbl>
      <w:tblPr>
        <w:tblW w:w="7093" w:type="dxa"/>
        <w:tblCellMar>
          <w:left w:w="10" w:type="dxa"/>
          <w:right w:w="10" w:type="dxa"/>
        </w:tblCellMar>
        <w:tblLook w:val="04A0" w:firstRow="1" w:lastRow="0" w:firstColumn="1" w:lastColumn="0" w:noHBand="0" w:noVBand="1"/>
      </w:tblPr>
      <w:tblGrid>
        <w:gridCol w:w="2840"/>
        <w:gridCol w:w="1430"/>
        <w:gridCol w:w="1563"/>
        <w:gridCol w:w="1260"/>
      </w:tblGrid>
      <w:tr w:rsidR="005F57D6" w:rsidRPr="00AA6F5B" w14:paraId="50AB9A95"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BEC77" w14:textId="7353B2BE" w:rsidR="005F57D6" w:rsidRPr="00AA6F5B" w:rsidRDefault="005F57D6" w:rsidP="005F57D6">
            <w:pPr>
              <w:spacing w:after="0" w:line="252" w:lineRule="auto"/>
              <w:rPr>
                <w:rFonts w:eastAsia="Times New Roman" w:cstheme="minorHAnsi"/>
                <w:b/>
                <w:color w:val="FF0000"/>
                <w:sz w:val="24"/>
                <w:szCs w:val="20"/>
              </w:rPr>
            </w:pP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B6812" w14:textId="44EFC8D2"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DODATNA</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46863" w14:textId="6B272DF9"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DOPUNSKA</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55C88" w14:textId="10970034"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ukupno</w:t>
            </w:r>
          </w:p>
        </w:tc>
      </w:tr>
      <w:tr w:rsidR="005F57D6" w:rsidRPr="00AA6F5B" w14:paraId="7B67E323"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6236A" w14:textId="7E3A0908"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HRVATSKI</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978D2" w14:textId="3615BB17"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2</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CC591" w14:textId="60197959"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404C6"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584DEEA3"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1B34B" w14:textId="601D19E1"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MATEMATIKA</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82E92" w14:textId="5776B3C3"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 xml:space="preserve">         /</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F6737" w14:textId="17CD67D6"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76A17"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0DC69BA8"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8CDD7" w14:textId="504ECA57"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INFORMATIKA</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D76C9" w14:textId="3A35F816"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2FA60" w14:textId="437B3D88"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C0A5E"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63E49F28" w14:textId="77777777" w:rsidTr="00F22C86">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74E37E7" w14:textId="600FB28C"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POVIJEST</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EC3516A" w14:textId="506F1F1E"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2</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727B4" w14:textId="77777777" w:rsidR="005F57D6" w:rsidRPr="00AA6F5B" w:rsidRDefault="005F57D6" w:rsidP="005F57D6">
            <w:pPr>
              <w:spacing w:after="0" w:line="252" w:lineRule="auto"/>
              <w:rPr>
                <w:rFonts w:eastAsia="Times New Roman" w:cstheme="minorHAnsi"/>
                <w:b/>
                <w:color w:val="FF0000"/>
                <w:sz w:val="24"/>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ACFDA"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49C02C66"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AADE0" w14:textId="546F216D"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ENGLESKI</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D5D3E" w14:textId="4351C831"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ED875" w14:textId="77777777" w:rsidR="005F57D6" w:rsidRPr="00AA6F5B" w:rsidRDefault="005F57D6" w:rsidP="005F57D6">
            <w:pPr>
              <w:spacing w:after="0" w:line="252" w:lineRule="auto"/>
              <w:rPr>
                <w:rFonts w:eastAsia="Times New Roman" w:cstheme="minorHAnsi"/>
                <w:b/>
                <w:color w:val="FF0000"/>
                <w:sz w:val="24"/>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2DE89"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37B26602"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41DFE" w14:textId="628B722C"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FRANCUSKI</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F8A6A" w14:textId="399CA64B"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4</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DE924" w14:textId="77777777" w:rsidR="005F57D6" w:rsidRPr="00AA6F5B" w:rsidRDefault="005F57D6" w:rsidP="005F57D6">
            <w:pPr>
              <w:spacing w:after="0" w:line="252" w:lineRule="auto"/>
              <w:rPr>
                <w:rFonts w:eastAsia="Times New Roman" w:cstheme="minorHAnsi"/>
                <w:b/>
                <w:color w:val="FF0000"/>
                <w:sz w:val="24"/>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5BB62"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7997E65F"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03889" w14:textId="40908824"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TALIJANSKI</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5C97E" w14:textId="04C4AD17"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FCBED" w14:textId="77777777" w:rsidR="005F57D6" w:rsidRPr="00AA6F5B" w:rsidRDefault="005F57D6" w:rsidP="005F57D6">
            <w:pPr>
              <w:spacing w:after="0" w:line="252" w:lineRule="auto"/>
              <w:rPr>
                <w:rFonts w:eastAsia="Times New Roman" w:cstheme="minorHAnsi"/>
                <w:b/>
                <w:color w:val="FF0000"/>
                <w:sz w:val="24"/>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F2554"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35603D30" w14:textId="77777777" w:rsidTr="00F22C86">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36DC911" w14:textId="590C35CD"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KEMIJA</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6313" w14:textId="4478E8F7"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D3097D6" w14:textId="02E21118"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DAE9C"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1CAD4B5F" w14:textId="77777777" w:rsidTr="00F22C86">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8181BDA" w14:textId="3196E465"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FIZIKA</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FF143A0" w14:textId="04C4C8D1" w:rsidR="005F57D6" w:rsidRPr="00AA6F5B" w:rsidRDefault="005F57D6" w:rsidP="005F57D6">
            <w:pPr>
              <w:spacing w:after="0" w:line="252" w:lineRule="auto"/>
              <w:rPr>
                <w:rFonts w:eastAsia="Times New Roman" w:cstheme="minorHAnsi"/>
                <w:b/>
                <w:color w:val="FF0000"/>
                <w:sz w:val="24"/>
                <w:szCs w:val="20"/>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5BC2B44" w14:textId="417414EB"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496E2"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5A60A05C" w14:textId="77777777" w:rsidTr="00F22C86">
        <w:tc>
          <w:tcPr>
            <w:tcW w:w="2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F314B3C" w14:textId="1F329EBA" w:rsidR="005F57D6" w:rsidRPr="00AA6F5B" w:rsidRDefault="005F57D6" w:rsidP="005F57D6">
            <w:pPr>
              <w:spacing w:after="0" w:line="252" w:lineRule="auto"/>
              <w:rPr>
                <w:rFonts w:eastAsia="Times New Roman" w:cstheme="minorHAnsi"/>
                <w:color w:val="FF0000"/>
                <w:sz w:val="24"/>
                <w:szCs w:val="20"/>
              </w:rPr>
            </w:pPr>
            <w:r w:rsidRPr="005D6178">
              <w:rPr>
                <w:rFonts w:ascii="Times New Roman" w:eastAsia="Times New Roman" w:hAnsi="Times New Roman" w:cs="Times New Roman"/>
                <w:b/>
                <w:sz w:val="24"/>
                <w:szCs w:val="24"/>
              </w:rPr>
              <w:t>NJEMAČKI</w:t>
            </w:r>
          </w:p>
        </w:tc>
        <w:tc>
          <w:tcPr>
            <w:tcW w:w="1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020D3" w14:textId="77777777" w:rsidR="005F57D6" w:rsidRPr="00AA6F5B" w:rsidRDefault="005F57D6" w:rsidP="005F57D6">
            <w:pPr>
              <w:spacing w:after="0" w:line="252" w:lineRule="auto"/>
              <w:rPr>
                <w:rFonts w:eastAsia="Times New Roman" w:cstheme="minorHAnsi"/>
                <w:b/>
                <w:color w:val="FF0000"/>
                <w:sz w:val="24"/>
                <w:szCs w:val="20"/>
              </w:rPr>
            </w:pPr>
          </w:p>
        </w:tc>
        <w:tc>
          <w:tcPr>
            <w:tcW w:w="1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8982B4D" w14:textId="3DC8959E"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EAFB" w14:textId="77777777" w:rsidR="005F57D6" w:rsidRPr="00AA6F5B" w:rsidRDefault="005F57D6" w:rsidP="005F57D6">
            <w:pPr>
              <w:spacing w:after="0" w:line="252" w:lineRule="auto"/>
              <w:rPr>
                <w:rFonts w:eastAsia="Times New Roman" w:cstheme="minorHAnsi"/>
                <w:b/>
                <w:color w:val="FF0000"/>
                <w:sz w:val="24"/>
                <w:szCs w:val="20"/>
              </w:rPr>
            </w:pPr>
          </w:p>
        </w:tc>
      </w:tr>
      <w:tr w:rsidR="005F57D6" w:rsidRPr="00AA6F5B" w14:paraId="23579D71" w14:textId="77777777" w:rsidTr="00AA6F5B">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4C8F5" w14:textId="77777777" w:rsidR="005F57D6" w:rsidRPr="00AA6F5B" w:rsidRDefault="005F57D6" w:rsidP="005F57D6">
            <w:pPr>
              <w:spacing w:after="0" w:line="252" w:lineRule="auto"/>
              <w:rPr>
                <w:rFonts w:eastAsia="Times New Roman" w:cstheme="minorHAnsi"/>
                <w:color w:val="FF0000"/>
                <w:sz w:val="24"/>
                <w:szCs w:val="20"/>
              </w:rPr>
            </w:pP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E2930" w14:textId="27B1F486"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12</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EC32B" w14:textId="6CFDBB63"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23353" w14:textId="015D52D2" w:rsidR="005F57D6" w:rsidRPr="00AA6F5B" w:rsidRDefault="005F57D6" w:rsidP="005F57D6">
            <w:pPr>
              <w:spacing w:after="0" w:line="252" w:lineRule="auto"/>
              <w:rPr>
                <w:rFonts w:eastAsia="Times New Roman" w:cstheme="minorHAnsi"/>
                <w:b/>
                <w:color w:val="FF0000"/>
                <w:sz w:val="24"/>
                <w:szCs w:val="20"/>
              </w:rPr>
            </w:pPr>
            <w:r w:rsidRPr="005D6178">
              <w:rPr>
                <w:rFonts w:ascii="Times New Roman" w:eastAsia="Times New Roman" w:hAnsi="Times New Roman" w:cs="Times New Roman"/>
                <w:b/>
                <w:sz w:val="24"/>
                <w:szCs w:val="24"/>
              </w:rPr>
              <w:t xml:space="preserve">21  </w:t>
            </w:r>
          </w:p>
        </w:tc>
      </w:tr>
    </w:tbl>
    <w:p w14:paraId="733FCAEB" w14:textId="77777777" w:rsidR="00AA6F5B" w:rsidRPr="00AA6F5B" w:rsidRDefault="00AA6F5B" w:rsidP="00AA6F5B">
      <w:pPr>
        <w:spacing w:after="0" w:line="240" w:lineRule="auto"/>
        <w:jc w:val="both"/>
        <w:rPr>
          <w:rFonts w:ascii="Calibri" w:eastAsia="Times New Roman" w:hAnsi="Calibri" w:cs="Times New Roman"/>
          <w:color w:val="FF0000"/>
          <w:sz w:val="24"/>
          <w:szCs w:val="20"/>
          <w:lang w:eastAsia="hr-HR"/>
        </w:rPr>
      </w:pPr>
    </w:p>
    <w:p w14:paraId="71589586" w14:textId="3A268D53" w:rsidR="00AA6F5B" w:rsidRPr="005F57D6" w:rsidRDefault="00AA6F5B" w:rsidP="00AA6F5B">
      <w:pPr>
        <w:spacing w:after="0" w:line="240" w:lineRule="auto"/>
        <w:jc w:val="both"/>
        <w:rPr>
          <w:rFonts w:ascii="Calibri" w:eastAsia="Times New Roman" w:hAnsi="Calibri" w:cs="Times New Roman"/>
          <w:sz w:val="24"/>
          <w:szCs w:val="20"/>
          <w:lang w:eastAsia="hr-HR"/>
        </w:rPr>
      </w:pPr>
      <w:r w:rsidRPr="005F57D6">
        <w:rPr>
          <w:rFonts w:ascii="Calibri" w:eastAsia="Times New Roman" w:hAnsi="Calibri" w:cs="Times New Roman"/>
          <w:sz w:val="24"/>
          <w:szCs w:val="20"/>
          <w:lang w:eastAsia="hr-HR"/>
        </w:rPr>
        <w:t xml:space="preserve">Sastavni dio tjedne norme nastavnika čine i sati fakultativne nastave, te za profesore njemačkog jezika nastava DSD-a (priprema za međunarodni ispit iz njemačkoga jezika), a za profesore francuskog jezika nastava DELF-a (priprema za međunarodni ispit iz francuskog </w:t>
      </w:r>
      <w:r w:rsidR="00592209">
        <w:rPr>
          <w:rFonts w:ascii="Calibri" w:eastAsia="Times New Roman" w:hAnsi="Calibri" w:cs="Times New Roman"/>
          <w:sz w:val="24"/>
          <w:szCs w:val="20"/>
          <w:lang w:eastAsia="hr-HR"/>
        </w:rPr>
        <w:t>j.</w:t>
      </w:r>
      <w:r w:rsidRPr="005F57D6">
        <w:rPr>
          <w:rFonts w:ascii="Calibri" w:eastAsia="Times New Roman" w:hAnsi="Calibri" w:cs="Times New Roman"/>
          <w:sz w:val="24"/>
          <w:szCs w:val="20"/>
          <w:lang w:eastAsia="hr-HR"/>
        </w:rPr>
        <w:t xml:space="preserve">). </w:t>
      </w:r>
    </w:p>
    <w:p w14:paraId="6E6D3521" w14:textId="77777777" w:rsidR="00AA6F5B" w:rsidRPr="00AA6F5B" w:rsidRDefault="00AA6F5B" w:rsidP="00AA6F5B">
      <w:pPr>
        <w:spacing w:after="0" w:line="240" w:lineRule="auto"/>
        <w:jc w:val="both"/>
        <w:rPr>
          <w:rFonts w:ascii="Calibri" w:eastAsia="Times New Roman" w:hAnsi="Calibri" w:cs="Times New Roman"/>
          <w:color w:val="FF0000"/>
          <w:sz w:val="24"/>
          <w:szCs w:val="20"/>
          <w:lang w:eastAsia="hr-HR"/>
        </w:rPr>
      </w:pPr>
    </w:p>
    <w:p w14:paraId="6E9C3224" w14:textId="77777777" w:rsidR="00AA6F5B" w:rsidRDefault="00AA6F5B" w:rsidP="00AA6F5B">
      <w:pPr>
        <w:spacing w:after="0" w:line="240" w:lineRule="auto"/>
        <w:rPr>
          <w:rFonts w:ascii="Calibri" w:eastAsia="Times New Roman" w:hAnsi="Calibri" w:cs="Times New Roman"/>
          <w:b/>
          <w:i/>
          <w:sz w:val="26"/>
          <w:szCs w:val="26"/>
          <w:lang w:eastAsia="hr-HR"/>
        </w:rPr>
      </w:pPr>
      <w:r w:rsidRPr="005F57D6">
        <w:rPr>
          <w:rFonts w:ascii="Calibri" w:eastAsia="Times New Roman" w:hAnsi="Calibri" w:cs="Times New Roman"/>
          <w:b/>
          <w:i/>
          <w:sz w:val="26"/>
          <w:szCs w:val="26"/>
          <w:lang w:eastAsia="hr-HR"/>
        </w:rPr>
        <w:t xml:space="preserve">FAKULTATIVNA NASTAVA </w:t>
      </w:r>
    </w:p>
    <w:p w14:paraId="2B956145" w14:textId="77777777" w:rsidR="00F22C86" w:rsidRPr="005F57D6" w:rsidRDefault="00F22C86" w:rsidP="00AA6F5B">
      <w:pPr>
        <w:spacing w:after="0" w:line="240" w:lineRule="auto"/>
        <w:rPr>
          <w:rFonts w:ascii="Calibri" w:eastAsia="Times New Roman" w:hAnsi="Calibri" w:cs="Times New Roman"/>
          <w:b/>
          <w:i/>
          <w:sz w:val="26"/>
          <w:szCs w:val="26"/>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701"/>
        <w:gridCol w:w="2126"/>
      </w:tblGrid>
      <w:tr w:rsidR="005F57D6" w:rsidRPr="005F57D6" w14:paraId="71DCA37F" w14:textId="77777777" w:rsidTr="00592209">
        <w:tc>
          <w:tcPr>
            <w:tcW w:w="3256" w:type="dxa"/>
            <w:tcBorders>
              <w:top w:val="single" w:sz="4" w:space="0" w:color="auto"/>
              <w:left w:val="single" w:sz="4" w:space="0" w:color="auto"/>
              <w:bottom w:val="single" w:sz="4" w:space="0" w:color="auto"/>
              <w:right w:val="single" w:sz="4" w:space="0" w:color="auto"/>
            </w:tcBorders>
          </w:tcPr>
          <w:p w14:paraId="793C725B" w14:textId="77777777" w:rsidR="00AA6F5B" w:rsidRPr="005F57D6" w:rsidRDefault="00AA6F5B">
            <w:pPr>
              <w:spacing w:after="0" w:line="252" w:lineRule="auto"/>
              <w:rPr>
                <w:rFonts w:ascii="Calibri" w:eastAsia="Times New Roman" w:hAnsi="Calibri" w:cs="Times New Roman"/>
                <w:b/>
                <w:sz w:val="24"/>
                <w:szCs w:val="20"/>
              </w:rPr>
            </w:pPr>
          </w:p>
        </w:tc>
        <w:tc>
          <w:tcPr>
            <w:tcW w:w="1701" w:type="dxa"/>
            <w:tcBorders>
              <w:top w:val="single" w:sz="4" w:space="0" w:color="auto"/>
              <w:left w:val="single" w:sz="4" w:space="0" w:color="auto"/>
              <w:bottom w:val="single" w:sz="4" w:space="0" w:color="auto"/>
              <w:right w:val="single" w:sz="4" w:space="0" w:color="auto"/>
            </w:tcBorders>
            <w:hideMark/>
          </w:tcPr>
          <w:p w14:paraId="1EFC00D3"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3. razredi</w:t>
            </w:r>
          </w:p>
        </w:tc>
        <w:tc>
          <w:tcPr>
            <w:tcW w:w="2126" w:type="dxa"/>
            <w:tcBorders>
              <w:top w:val="single" w:sz="4" w:space="0" w:color="auto"/>
              <w:left w:val="single" w:sz="4" w:space="0" w:color="auto"/>
              <w:bottom w:val="single" w:sz="4" w:space="0" w:color="auto"/>
              <w:right w:val="single" w:sz="4" w:space="0" w:color="auto"/>
            </w:tcBorders>
            <w:hideMark/>
          </w:tcPr>
          <w:p w14:paraId="44B86A8E"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4.razredi</w:t>
            </w:r>
          </w:p>
        </w:tc>
      </w:tr>
      <w:tr w:rsidR="005F57D6" w:rsidRPr="005F57D6" w14:paraId="2C3DD6F3"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38793E24"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 xml:space="preserve">FRANCUSKI </w:t>
            </w:r>
          </w:p>
        </w:tc>
        <w:tc>
          <w:tcPr>
            <w:tcW w:w="1701" w:type="dxa"/>
            <w:tcBorders>
              <w:top w:val="single" w:sz="4" w:space="0" w:color="auto"/>
              <w:left w:val="single" w:sz="4" w:space="0" w:color="auto"/>
              <w:bottom w:val="single" w:sz="4" w:space="0" w:color="auto"/>
              <w:right w:val="single" w:sz="4" w:space="0" w:color="auto"/>
            </w:tcBorders>
            <w:hideMark/>
          </w:tcPr>
          <w:p w14:paraId="1E51C06D"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c>
          <w:tcPr>
            <w:tcW w:w="2126" w:type="dxa"/>
            <w:tcBorders>
              <w:top w:val="single" w:sz="4" w:space="0" w:color="auto"/>
              <w:left w:val="single" w:sz="4" w:space="0" w:color="auto"/>
              <w:bottom w:val="single" w:sz="4" w:space="0" w:color="auto"/>
              <w:right w:val="single" w:sz="4" w:space="0" w:color="auto"/>
            </w:tcBorders>
            <w:hideMark/>
          </w:tcPr>
          <w:p w14:paraId="414FC4CD"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r>
      <w:tr w:rsidR="005F57D6" w:rsidRPr="005F57D6" w14:paraId="4B0829ED"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5B6BE006"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 xml:space="preserve">TALIJANSKI </w:t>
            </w:r>
          </w:p>
        </w:tc>
        <w:tc>
          <w:tcPr>
            <w:tcW w:w="1701" w:type="dxa"/>
            <w:tcBorders>
              <w:top w:val="single" w:sz="4" w:space="0" w:color="auto"/>
              <w:left w:val="single" w:sz="4" w:space="0" w:color="auto"/>
              <w:bottom w:val="single" w:sz="4" w:space="0" w:color="auto"/>
              <w:right w:val="single" w:sz="4" w:space="0" w:color="auto"/>
            </w:tcBorders>
            <w:hideMark/>
          </w:tcPr>
          <w:p w14:paraId="547E256A"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c>
          <w:tcPr>
            <w:tcW w:w="2126" w:type="dxa"/>
            <w:tcBorders>
              <w:top w:val="single" w:sz="4" w:space="0" w:color="auto"/>
              <w:left w:val="single" w:sz="4" w:space="0" w:color="auto"/>
              <w:bottom w:val="single" w:sz="4" w:space="0" w:color="auto"/>
              <w:right w:val="single" w:sz="4" w:space="0" w:color="auto"/>
            </w:tcBorders>
            <w:hideMark/>
          </w:tcPr>
          <w:p w14:paraId="066E282E"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r>
      <w:tr w:rsidR="005F57D6" w:rsidRPr="005F57D6" w14:paraId="229743DB" w14:textId="77777777" w:rsidTr="00592209">
        <w:trPr>
          <w:trHeight w:val="319"/>
        </w:trPr>
        <w:tc>
          <w:tcPr>
            <w:tcW w:w="3256" w:type="dxa"/>
            <w:tcBorders>
              <w:top w:val="single" w:sz="4" w:space="0" w:color="auto"/>
              <w:left w:val="single" w:sz="4" w:space="0" w:color="auto"/>
              <w:bottom w:val="single" w:sz="4" w:space="0" w:color="auto"/>
              <w:right w:val="single" w:sz="4" w:space="0" w:color="auto"/>
            </w:tcBorders>
            <w:hideMark/>
          </w:tcPr>
          <w:p w14:paraId="133D524D"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NJEMAČKI</w:t>
            </w:r>
          </w:p>
        </w:tc>
        <w:tc>
          <w:tcPr>
            <w:tcW w:w="1701" w:type="dxa"/>
            <w:tcBorders>
              <w:top w:val="single" w:sz="4" w:space="0" w:color="auto"/>
              <w:left w:val="single" w:sz="4" w:space="0" w:color="auto"/>
              <w:bottom w:val="single" w:sz="4" w:space="0" w:color="auto"/>
              <w:right w:val="single" w:sz="4" w:space="0" w:color="auto"/>
            </w:tcBorders>
            <w:hideMark/>
          </w:tcPr>
          <w:p w14:paraId="328B0859" w14:textId="4E699DE9" w:rsidR="00AA6F5B" w:rsidRPr="005F57D6" w:rsidRDefault="005F57D6">
            <w:pPr>
              <w:rPr>
                <w:rFonts w:ascii="Calibri" w:eastAsia="Times New Roman" w:hAnsi="Calibri" w:cs="Times New Roman"/>
                <w:b/>
                <w:sz w:val="24"/>
                <w:szCs w:val="20"/>
              </w:rPr>
            </w:pPr>
            <w:r w:rsidRPr="005F57D6">
              <w:rPr>
                <w:rFonts w:ascii="Calibri" w:eastAsia="Times New Roman" w:hAnsi="Calibri" w:cs="Times New Roman"/>
                <w:b/>
                <w:sz w:val="24"/>
                <w:szCs w:val="20"/>
              </w:rPr>
              <w:t xml:space="preserve">      1 grupa</w:t>
            </w:r>
          </w:p>
        </w:tc>
        <w:tc>
          <w:tcPr>
            <w:tcW w:w="2126" w:type="dxa"/>
            <w:tcBorders>
              <w:top w:val="single" w:sz="4" w:space="0" w:color="auto"/>
              <w:left w:val="single" w:sz="4" w:space="0" w:color="auto"/>
              <w:bottom w:val="single" w:sz="4" w:space="0" w:color="auto"/>
              <w:right w:val="single" w:sz="4" w:space="0" w:color="auto"/>
            </w:tcBorders>
            <w:hideMark/>
          </w:tcPr>
          <w:p w14:paraId="1ACC16E6" w14:textId="7DCB914B" w:rsidR="00AA6F5B" w:rsidRPr="005F57D6" w:rsidRDefault="00AA6F5B">
            <w:pPr>
              <w:spacing w:after="0" w:line="252" w:lineRule="auto"/>
              <w:jc w:val="center"/>
              <w:rPr>
                <w:rFonts w:ascii="Calibri" w:eastAsia="Times New Roman" w:hAnsi="Calibri" w:cs="Times New Roman"/>
                <w:b/>
                <w:sz w:val="24"/>
                <w:szCs w:val="20"/>
              </w:rPr>
            </w:pPr>
          </w:p>
        </w:tc>
      </w:tr>
      <w:tr w:rsidR="005F57D6" w:rsidRPr="005F57D6" w14:paraId="592C3454"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2012FB48"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ŠPANJOLSKI</w:t>
            </w:r>
          </w:p>
        </w:tc>
        <w:tc>
          <w:tcPr>
            <w:tcW w:w="1701" w:type="dxa"/>
            <w:tcBorders>
              <w:top w:val="single" w:sz="4" w:space="0" w:color="auto"/>
              <w:left w:val="single" w:sz="4" w:space="0" w:color="auto"/>
              <w:bottom w:val="single" w:sz="4" w:space="0" w:color="auto"/>
              <w:right w:val="single" w:sz="4" w:space="0" w:color="auto"/>
            </w:tcBorders>
            <w:hideMark/>
          </w:tcPr>
          <w:p w14:paraId="133EC104"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 xml:space="preserve">      1 grupa</w:t>
            </w:r>
          </w:p>
        </w:tc>
        <w:tc>
          <w:tcPr>
            <w:tcW w:w="2126" w:type="dxa"/>
            <w:tcBorders>
              <w:top w:val="single" w:sz="4" w:space="0" w:color="auto"/>
              <w:left w:val="single" w:sz="4" w:space="0" w:color="auto"/>
              <w:bottom w:val="single" w:sz="4" w:space="0" w:color="auto"/>
              <w:right w:val="single" w:sz="4" w:space="0" w:color="auto"/>
            </w:tcBorders>
            <w:hideMark/>
          </w:tcPr>
          <w:p w14:paraId="697F7158"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r>
      <w:tr w:rsidR="005F57D6" w:rsidRPr="005F57D6" w14:paraId="076BAE15"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0FE061EC"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RUSKI</w:t>
            </w:r>
          </w:p>
        </w:tc>
        <w:tc>
          <w:tcPr>
            <w:tcW w:w="1701" w:type="dxa"/>
            <w:tcBorders>
              <w:top w:val="single" w:sz="4" w:space="0" w:color="auto"/>
              <w:left w:val="single" w:sz="4" w:space="0" w:color="auto"/>
              <w:bottom w:val="single" w:sz="4" w:space="0" w:color="auto"/>
              <w:right w:val="single" w:sz="4" w:space="0" w:color="auto"/>
            </w:tcBorders>
            <w:hideMark/>
          </w:tcPr>
          <w:p w14:paraId="2E194153"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 xml:space="preserve">      1 grupa</w:t>
            </w:r>
          </w:p>
        </w:tc>
        <w:tc>
          <w:tcPr>
            <w:tcW w:w="2126" w:type="dxa"/>
            <w:tcBorders>
              <w:top w:val="single" w:sz="4" w:space="0" w:color="auto"/>
              <w:left w:val="single" w:sz="4" w:space="0" w:color="auto"/>
              <w:bottom w:val="single" w:sz="4" w:space="0" w:color="auto"/>
              <w:right w:val="single" w:sz="4" w:space="0" w:color="auto"/>
            </w:tcBorders>
            <w:hideMark/>
          </w:tcPr>
          <w:p w14:paraId="19EBD589"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r>
      <w:tr w:rsidR="005F57D6" w:rsidRPr="005F57D6" w14:paraId="33F4711A"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49020FC7"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PORTUGALSKI</w:t>
            </w:r>
          </w:p>
        </w:tc>
        <w:tc>
          <w:tcPr>
            <w:tcW w:w="1701" w:type="dxa"/>
            <w:tcBorders>
              <w:top w:val="single" w:sz="4" w:space="0" w:color="auto"/>
              <w:left w:val="single" w:sz="4" w:space="0" w:color="auto"/>
              <w:bottom w:val="single" w:sz="4" w:space="0" w:color="auto"/>
              <w:right w:val="single" w:sz="4" w:space="0" w:color="auto"/>
            </w:tcBorders>
            <w:hideMark/>
          </w:tcPr>
          <w:p w14:paraId="6F242F50"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 xml:space="preserve">      1 grupa</w:t>
            </w:r>
          </w:p>
        </w:tc>
        <w:tc>
          <w:tcPr>
            <w:tcW w:w="2126" w:type="dxa"/>
            <w:tcBorders>
              <w:top w:val="single" w:sz="4" w:space="0" w:color="auto"/>
              <w:left w:val="single" w:sz="4" w:space="0" w:color="auto"/>
              <w:bottom w:val="single" w:sz="4" w:space="0" w:color="auto"/>
              <w:right w:val="single" w:sz="4" w:space="0" w:color="auto"/>
            </w:tcBorders>
            <w:hideMark/>
          </w:tcPr>
          <w:p w14:paraId="5A381116"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 grupa</w:t>
            </w:r>
          </w:p>
        </w:tc>
      </w:tr>
      <w:tr w:rsidR="005F57D6" w:rsidRPr="005F57D6" w14:paraId="0B1382AC"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43A3D2CE"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MATEMATIKA</w:t>
            </w:r>
          </w:p>
        </w:tc>
        <w:tc>
          <w:tcPr>
            <w:tcW w:w="1701" w:type="dxa"/>
            <w:tcBorders>
              <w:top w:val="single" w:sz="4" w:space="0" w:color="auto"/>
              <w:left w:val="single" w:sz="4" w:space="0" w:color="auto"/>
              <w:bottom w:val="single" w:sz="4" w:space="0" w:color="auto"/>
              <w:right w:val="single" w:sz="4" w:space="0" w:color="auto"/>
            </w:tcBorders>
            <w:hideMark/>
          </w:tcPr>
          <w:p w14:paraId="7EDAF2F0" w14:textId="7E049CE2" w:rsidR="00AA6F5B" w:rsidRPr="005F57D6" w:rsidRDefault="005F57D6">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1</w:t>
            </w:r>
            <w:r w:rsidR="00AA6F5B" w:rsidRPr="005F57D6">
              <w:rPr>
                <w:rFonts w:ascii="Calibri" w:eastAsia="Times New Roman" w:hAnsi="Calibri" w:cs="Times New Roman"/>
                <w:b/>
                <w:sz w:val="24"/>
                <w:szCs w:val="20"/>
              </w:rPr>
              <w:t xml:space="preserve"> grup</w:t>
            </w:r>
            <w:r w:rsidRPr="005F57D6">
              <w:rPr>
                <w:rFonts w:ascii="Calibri" w:eastAsia="Times New Roman" w:hAnsi="Calibri" w:cs="Times New Roman"/>
                <w:b/>
                <w:sz w:val="24"/>
                <w:szCs w:val="20"/>
              </w:rPr>
              <w:t>a</w:t>
            </w:r>
          </w:p>
        </w:tc>
        <w:tc>
          <w:tcPr>
            <w:tcW w:w="2126" w:type="dxa"/>
            <w:tcBorders>
              <w:top w:val="single" w:sz="4" w:space="0" w:color="auto"/>
              <w:left w:val="single" w:sz="4" w:space="0" w:color="auto"/>
              <w:bottom w:val="single" w:sz="4" w:space="0" w:color="auto"/>
              <w:right w:val="single" w:sz="4" w:space="0" w:color="auto"/>
            </w:tcBorders>
            <w:hideMark/>
          </w:tcPr>
          <w:p w14:paraId="30A6D3AE" w14:textId="77777777" w:rsidR="00AA6F5B" w:rsidRPr="005F57D6" w:rsidRDefault="00AA6F5B">
            <w:pPr>
              <w:spacing w:after="0" w:line="252" w:lineRule="auto"/>
              <w:jc w:val="center"/>
              <w:rPr>
                <w:rFonts w:ascii="Calibri" w:eastAsia="Times New Roman" w:hAnsi="Calibri" w:cs="Times New Roman"/>
                <w:b/>
                <w:sz w:val="24"/>
                <w:szCs w:val="20"/>
              </w:rPr>
            </w:pPr>
            <w:r w:rsidRPr="005F57D6">
              <w:rPr>
                <w:rFonts w:ascii="Calibri" w:eastAsia="Times New Roman" w:hAnsi="Calibri" w:cs="Times New Roman"/>
                <w:b/>
                <w:sz w:val="24"/>
                <w:szCs w:val="20"/>
              </w:rPr>
              <w:t>2 grupe</w:t>
            </w:r>
          </w:p>
        </w:tc>
      </w:tr>
      <w:tr w:rsidR="005F57D6" w:rsidRPr="005F57D6" w14:paraId="5EDE3EAF" w14:textId="77777777" w:rsidTr="00592209">
        <w:tc>
          <w:tcPr>
            <w:tcW w:w="3256" w:type="dxa"/>
            <w:tcBorders>
              <w:top w:val="single" w:sz="4" w:space="0" w:color="auto"/>
              <w:left w:val="single" w:sz="4" w:space="0" w:color="auto"/>
              <w:bottom w:val="single" w:sz="4" w:space="0" w:color="auto"/>
              <w:right w:val="single" w:sz="4" w:space="0" w:color="auto"/>
            </w:tcBorders>
          </w:tcPr>
          <w:p w14:paraId="0770A08A" w14:textId="0283BA07" w:rsidR="005F57D6" w:rsidRPr="005F57D6" w:rsidRDefault="005F57D6">
            <w:pPr>
              <w:spacing w:after="0" w:line="252" w:lineRule="auto"/>
              <w:rPr>
                <w:rFonts w:ascii="Calibri" w:eastAsia="Times New Roman" w:hAnsi="Calibri" w:cs="Times New Roman"/>
                <w:b/>
                <w:sz w:val="24"/>
                <w:szCs w:val="20"/>
              </w:rPr>
            </w:pPr>
            <w:r>
              <w:rPr>
                <w:rFonts w:ascii="Calibri" w:eastAsia="Times New Roman" w:hAnsi="Calibri" w:cs="Times New Roman"/>
                <w:b/>
                <w:sz w:val="24"/>
                <w:szCs w:val="20"/>
              </w:rPr>
              <w:t>ZBOR</w:t>
            </w:r>
          </w:p>
        </w:tc>
        <w:tc>
          <w:tcPr>
            <w:tcW w:w="1701" w:type="dxa"/>
            <w:tcBorders>
              <w:top w:val="single" w:sz="4" w:space="0" w:color="auto"/>
              <w:left w:val="single" w:sz="4" w:space="0" w:color="auto"/>
              <w:bottom w:val="single" w:sz="4" w:space="0" w:color="auto"/>
              <w:right w:val="single" w:sz="4" w:space="0" w:color="auto"/>
            </w:tcBorders>
          </w:tcPr>
          <w:p w14:paraId="06CB8163" w14:textId="77777777" w:rsidR="005F57D6" w:rsidRPr="005F57D6" w:rsidRDefault="005F57D6">
            <w:pPr>
              <w:spacing w:after="0" w:line="252" w:lineRule="auto"/>
              <w:jc w:val="center"/>
              <w:rPr>
                <w:rFonts w:ascii="Calibri" w:eastAsia="Times New Roman" w:hAnsi="Calibri" w:cs="Times New Roman"/>
                <w:b/>
                <w:sz w:val="24"/>
                <w:szCs w:val="20"/>
              </w:rPr>
            </w:pPr>
          </w:p>
        </w:tc>
        <w:tc>
          <w:tcPr>
            <w:tcW w:w="2126" w:type="dxa"/>
            <w:tcBorders>
              <w:top w:val="single" w:sz="4" w:space="0" w:color="auto"/>
              <w:left w:val="single" w:sz="4" w:space="0" w:color="auto"/>
              <w:bottom w:val="single" w:sz="4" w:space="0" w:color="auto"/>
              <w:right w:val="single" w:sz="4" w:space="0" w:color="auto"/>
            </w:tcBorders>
          </w:tcPr>
          <w:p w14:paraId="482F6FBB" w14:textId="77777777" w:rsidR="005F57D6" w:rsidRPr="005F57D6" w:rsidRDefault="005F57D6">
            <w:pPr>
              <w:spacing w:after="0" w:line="252" w:lineRule="auto"/>
              <w:jc w:val="center"/>
              <w:rPr>
                <w:rFonts w:ascii="Calibri" w:eastAsia="Times New Roman" w:hAnsi="Calibri" w:cs="Times New Roman"/>
                <w:b/>
                <w:sz w:val="24"/>
                <w:szCs w:val="20"/>
              </w:rPr>
            </w:pPr>
          </w:p>
        </w:tc>
      </w:tr>
      <w:tr w:rsidR="005F57D6" w:rsidRPr="005F57D6" w14:paraId="505EEED2" w14:textId="77777777" w:rsidTr="00592209">
        <w:trPr>
          <w:trHeight w:val="499"/>
        </w:trPr>
        <w:tc>
          <w:tcPr>
            <w:tcW w:w="3256" w:type="dxa"/>
            <w:tcBorders>
              <w:top w:val="single" w:sz="4" w:space="0" w:color="auto"/>
              <w:left w:val="single" w:sz="4" w:space="0" w:color="auto"/>
              <w:bottom w:val="single" w:sz="4" w:space="0" w:color="auto"/>
              <w:right w:val="single" w:sz="4" w:space="0" w:color="auto"/>
            </w:tcBorders>
            <w:hideMark/>
          </w:tcPr>
          <w:p w14:paraId="0688A667" w14:textId="77777777" w:rsidR="00AA6F5B" w:rsidRPr="005F57D6" w:rsidRDefault="00AA6F5B">
            <w:pPr>
              <w:spacing w:after="0" w:line="252" w:lineRule="auto"/>
              <w:rPr>
                <w:rFonts w:ascii="Calibri" w:eastAsia="Times New Roman" w:hAnsi="Calibri" w:cs="Times New Roman"/>
                <w:b/>
                <w:sz w:val="24"/>
                <w:szCs w:val="20"/>
              </w:rPr>
            </w:pPr>
            <w:r w:rsidRPr="005F57D6">
              <w:rPr>
                <w:rFonts w:ascii="Calibri" w:eastAsia="Times New Roman" w:hAnsi="Calibri" w:cs="Times New Roman"/>
                <w:b/>
                <w:sz w:val="24"/>
                <w:szCs w:val="20"/>
              </w:rPr>
              <w:t xml:space="preserve">FINANCIJSKA PISMENOST </w:t>
            </w:r>
          </w:p>
        </w:tc>
        <w:tc>
          <w:tcPr>
            <w:tcW w:w="1701" w:type="dxa"/>
            <w:tcBorders>
              <w:top w:val="single" w:sz="4" w:space="0" w:color="auto"/>
              <w:left w:val="single" w:sz="4" w:space="0" w:color="auto"/>
              <w:bottom w:val="single" w:sz="4" w:space="0" w:color="auto"/>
              <w:right w:val="single" w:sz="4" w:space="0" w:color="auto"/>
            </w:tcBorders>
            <w:hideMark/>
          </w:tcPr>
          <w:p w14:paraId="7EC798CF" w14:textId="751EAD65" w:rsidR="00AA6F5B" w:rsidRPr="005F57D6" w:rsidRDefault="00AA6F5B">
            <w:pPr>
              <w:spacing w:line="252" w:lineRule="auto"/>
              <w:rPr>
                <w:rFonts w:ascii="Calibri" w:hAnsi="Calibri"/>
                <w:b/>
                <w:szCs w:val="20"/>
              </w:rPr>
            </w:pPr>
            <w:r w:rsidRPr="005F57D6">
              <w:rPr>
                <w:rFonts w:ascii="Calibri" w:hAnsi="Calibri"/>
                <w:b/>
                <w:szCs w:val="20"/>
              </w:rPr>
              <w:t xml:space="preserve"> 1.,2.,3. razred</w:t>
            </w:r>
          </w:p>
        </w:tc>
        <w:tc>
          <w:tcPr>
            <w:tcW w:w="2126" w:type="dxa"/>
            <w:tcBorders>
              <w:top w:val="single" w:sz="4" w:space="0" w:color="auto"/>
              <w:left w:val="single" w:sz="4" w:space="0" w:color="auto"/>
              <w:bottom w:val="single" w:sz="4" w:space="0" w:color="auto"/>
              <w:right w:val="single" w:sz="4" w:space="0" w:color="auto"/>
            </w:tcBorders>
          </w:tcPr>
          <w:p w14:paraId="4A3E3AB4" w14:textId="34EEFD3E" w:rsidR="00AA6F5B" w:rsidRPr="00592209" w:rsidRDefault="00592209" w:rsidP="00592209">
            <w:pPr>
              <w:spacing w:line="252" w:lineRule="auto"/>
              <w:rPr>
                <w:rFonts w:ascii="Calibri" w:hAnsi="Calibri"/>
                <w:b/>
                <w:szCs w:val="20"/>
              </w:rPr>
            </w:pPr>
            <w:r w:rsidRPr="005F57D6">
              <w:rPr>
                <w:rFonts w:ascii="Calibri" w:hAnsi="Calibri"/>
                <w:b/>
                <w:szCs w:val="20"/>
              </w:rPr>
              <w:t>3 grupe</w:t>
            </w:r>
          </w:p>
        </w:tc>
      </w:tr>
      <w:tr w:rsidR="005F57D6" w:rsidRPr="005F57D6" w14:paraId="0953E01A" w14:textId="77777777" w:rsidTr="00592209">
        <w:tc>
          <w:tcPr>
            <w:tcW w:w="3256" w:type="dxa"/>
            <w:tcBorders>
              <w:top w:val="single" w:sz="4" w:space="0" w:color="auto"/>
              <w:left w:val="single" w:sz="4" w:space="0" w:color="auto"/>
              <w:bottom w:val="single" w:sz="4" w:space="0" w:color="auto"/>
              <w:right w:val="single" w:sz="4" w:space="0" w:color="auto"/>
            </w:tcBorders>
            <w:hideMark/>
          </w:tcPr>
          <w:p w14:paraId="64FCC98D" w14:textId="77777777" w:rsidR="00AA6F5B" w:rsidRPr="005F57D6" w:rsidRDefault="00AA6F5B">
            <w:pPr>
              <w:spacing w:after="0" w:line="252" w:lineRule="auto"/>
              <w:rPr>
                <w:rFonts w:ascii="Calibri" w:eastAsia="Times New Roman" w:hAnsi="Calibri" w:cs="Times New Roman"/>
                <w:b/>
                <w:sz w:val="20"/>
                <w:szCs w:val="20"/>
              </w:rPr>
            </w:pPr>
            <w:r w:rsidRPr="005F57D6">
              <w:rPr>
                <w:rFonts w:ascii="Calibri" w:eastAsia="Times New Roman" w:hAnsi="Calibri" w:cs="Times New Roman"/>
                <w:b/>
                <w:sz w:val="20"/>
                <w:szCs w:val="20"/>
              </w:rPr>
              <w:t>ŠKOLA I ZAJEDNICA</w:t>
            </w:r>
          </w:p>
        </w:tc>
        <w:tc>
          <w:tcPr>
            <w:tcW w:w="1701" w:type="dxa"/>
            <w:tcBorders>
              <w:top w:val="single" w:sz="4" w:space="0" w:color="auto"/>
              <w:left w:val="single" w:sz="4" w:space="0" w:color="auto"/>
              <w:bottom w:val="single" w:sz="4" w:space="0" w:color="auto"/>
              <w:right w:val="single" w:sz="4" w:space="0" w:color="auto"/>
            </w:tcBorders>
            <w:hideMark/>
          </w:tcPr>
          <w:p w14:paraId="50CD0934" w14:textId="77777777" w:rsidR="00AA6F5B" w:rsidRPr="005F57D6" w:rsidRDefault="00AA6F5B">
            <w:pPr>
              <w:widowControl w:val="0"/>
              <w:spacing w:after="0" w:line="240" w:lineRule="auto"/>
              <w:jc w:val="both"/>
              <w:rPr>
                <w:rFonts w:ascii="Calibri" w:eastAsia="Times New Roman" w:hAnsi="Calibri" w:cs="Times New Roman"/>
                <w:bCs/>
                <w:snapToGrid w:val="0"/>
                <w:sz w:val="24"/>
                <w:szCs w:val="24"/>
                <w:lang w:eastAsia="hr-HR"/>
              </w:rPr>
            </w:pPr>
            <w:r w:rsidRPr="005F57D6">
              <w:rPr>
                <w:rFonts w:ascii="Calibri" w:hAnsi="Calibri"/>
                <w:b/>
                <w:szCs w:val="20"/>
                <w:lang w:eastAsia="hr-HR"/>
              </w:rPr>
              <w:t xml:space="preserve">      2 grupe</w:t>
            </w:r>
          </w:p>
        </w:tc>
        <w:tc>
          <w:tcPr>
            <w:tcW w:w="2126" w:type="dxa"/>
            <w:tcBorders>
              <w:top w:val="single" w:sz="4" w:space="0" w:color="auto"/>
              <w:left w:val="single" w:sz="4" w:space="0" w:color="auto"/>
              <w:bottom w:val="single" w:sz="4" w:space="0" w:color="auto"/>
              <w:right w:val="single" w:sz="4" w:space="0" w:color="auto"/>
            </w:tcBorders>
          </w:tcPr>
          <w:p w14:paraId="64E6E7B4" w14:textId="77777777" w:rsidR="00AA6F5B" w:rsidRPr="005F57D6" w:rsidRDefault="00AA6F5B">
            <w:pPr>
              <w:pStyle w:val="Odlomakpopisa"/>
              <w:spacing w:line="252" w:lineRule="auto"/>
              <w:rPr>
                <w:rFonts w:ascii="Calibri" w:hAnsi="Calibri"/>
                <w:b/>
                <w:szCs w:val="20"/>
              </w:rPr>
            </w:pPr>
          </w:p>
        </w:tc>
      </w:tr>
      <w:tr w:rsidR="005F57D6" w:rsidRPr="005F57D6" w14:paraId="3373D00C" w14:textId="77777777" w:rsidTr="00592209">
        <w:tc>
          <w:tcPr>
            <w:tcW w:w="3256" w:type="dxa"/>
            <w:tcBorders>
              <w:top w:val="single" w:sz="4" w:space="0" w:color="auto"/>
              <w:left w:val="single" w:sz="4" w:space="0" w:color="auto"/>
              <w:bottom w:val="single" w:sz="4" w:space="0" w:color="auto"/>
              <w:right w:val="single" w:sz="4" w:space="0" w:color="auto"/>
            </w:tcBorders>
          </w:tcPr>
          <w:p w14:paraId="268569D5" w14:textId="5096C593" w:rsidR="005F57D6" w:rsidRPr="005F57D6" w:rsidRDefault="005F57D6">
            <w:pPr>
              <w:spacing w:after="0" w:line="252" w:lineRule="auto"/>
              <w:rPr>
                <w:rFonts w:ascii="Calibri" w:eastAsia="Times New Roman" w:hAnsi="Calibri" w:cs="Times New Roman"/>
                <w:b/>
                <w:sz w:val="20"/>
                <w:szCs w:val="20"/>
              </w:rPr>
            </w:pPr>
            <w:r>
              <w:rPr>
                <w:rFonts w:ascii="Calibri" w:eastAsia="Times New Roman" w:hAnsi="Calibri" w:cs="Times New Roman"/>
                <w:b/>
                <w:sz w:val="20"/>
                <w:szCs w:val="20"/>
              </w:rPr>
              <w:t>ZAJEDNICA AKTIVNIH GRAĐANA</w:t>
            </w:r>
          </w:p>
        </w:tc>
        <w:tc>
          <w:tcPr>
            <w:tcW w:w="1701" w:type="dxa"/>
            <w:tcBorders>
              <w:top w:val="single" w:sz="4" w:space="0" w:color="auto"/>
              <w:left w:val="single" w:sz="4" w:space="0" w:color="auto"/>
              <w:bottom w:val="single" w:sz="4" w:space="0" w:color="auto"/>
              <w:right w:val="single" w:sz="4" w:space="0" w:color="auto"/>
            </w:tcBorders>
          </w:tcPr>
          <w:p w14:paraId="020B205A" w14:textId="77777777" w:rsidR="005F57D6" w:rsidRDefault="005F57D6">
            <w:pPr>
              <w:widowControl w:val="0"/>
              <w:spacing w:after="0" w:line="240" w:lineRule="auto"/>
              <w:jc w:val="both"/>
              <w:rPr>
                <w:rFonts w:ascii="Calibri" w:hAnsi="Calibri"/>
                <w:b/>
                <w:szCs w:val="20"/>
                <w:lang w:eastAsia="hr-HR"/>
              </w:rPr>
            </w:pPr>
            <w:r>
              <w:rPr>
                <w:rFonts w:ascii="Calibri" w:hAnsi="Calibri"/>
                <w:b/>
                <w:szCs w:val="20"/>
                <w:lang w:eastAsia="hr-HR"/>
              </w:rPr>
              <w:t xml:space="preserve">  </w:t>
            </w:r>
          </w:p>
          <w:p w14:paraId="6739CA13" w14:textId="20732B0C" w:rsidR="005F57D6" w:rsidRPr="005F57D6" w:rsidRDefault="005F57D6">
            <w:pPr>
              <w:widowControl w:val="0"/>
              <w:spacing w:after="0" w:line="240" w:lineRule="auto"/>
              <w:jc w:val="both"/>
              <w:rPr>
                <w:rFonts w:ascii="Calibri" w:hAnsi="Calibri"/>
                <w:b/>
                <w:szCs w:val="20"/>
                <w:lang w:eastAsia="hr-HR"/>
              </w:rPr>
            </w:pPr>
            <w:r>
              <w:rPr>
                <w:rFonts w:ascii="Calibri" w:hAnsi="Calibri"/>
                <w:b/>
                <w:szCs w:val="20"/>
                <w:lang w:eastAsia="hr-HR"/>
              </w:rPr>
              <w:t xml:space="preserve">      1 grupa</w:t>
            </w:r>
          </w:p>
        </w:tc>
        <w:tc>
          <w:tcPr>
            <w:tcW w:w="2126" w:type="dxa"/>
            <w:tcBorders>
              <w:top w:val="single" w:sz="4" w:space="0" w:color="auto"/>
              <w:left w:val="single" w:sz="4" w:space="0" w:color="auto"/>
              <w:bottom w:val="single" w:sz="4" w:space="0" w:color="auto"/>
              <w:right w:val="single" w:sz="4" w:space="0" w:color="auto"/>
            </w:tcBorders>
          </w:tcPr>
          <w:p w14:paraId="2F0A2680" w14:textId="77777777" w:rsidR="005F57D6" w:rsidRPr="005F57D6" w:rsidRDefault="005F57D6">
            <w:pPr>
              <w:pStyle w:val="Odlomakpopisa"/>
              <w:spacing w:line="252" w:lineRule="auto"/>
              <w:rPr>
                <w:rFonts w:ascii="Calibri" w:hAnsi="Calibri"/>
                <w:b/>
                <w:szCs w:val="20"/>
              </w:rPr>
            </w:pPr>
          </w:p>
        </w:tc>
      </w:tr>
    </w:tbl>
    <w:p w14:paraId="455E6EC7" w14:textId="77777777" w:rsidR="00AA6F5B" w:rsidRPr="007221F7" w:rsidRDefault="00AA6F5B" w:rsidP="00AA6F5B">
      <w:pPr>
        <w:spacing w:after="0" w:line="240" w:lineRule="auto"/>
        <w:rPr>
          <w:rFonts w:ascii="Calibri" w:eastAsia="Times New Roman" w:hAnsi="Calibri" w:cs="Times New Roman"/>
          <w:b/>
          <w:i/>
          <w:sz w:val="26"/>
          <w:szCs w:val="26"/>
          <w:lang w:eastAsia="hr-HR"/>
        </w:rPr>
      </w:pPr>
      <w:r w:rsidRPr="007221F7">
        <w:rPr>
          <w:rFonts w:ascii="Calibri" w:eastAsia="Times New Roman" w:hAnsi="Calibri" w:cs="Times New Roman"/>
          <w:b/>
          <w:i/>
          <w:sz w:val="26"/>
          <w:szCs w:val="26"/>
          <w:lang w:eastAsia="hr-HR"/>
        </w:rPr>
        <w:t>DSD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659"/>
      </w:tblGrid>
      <w:tr w:rsidR="007221F7" w:rsidRPr="007221F7" w14:paraId="0984F13B" w14:textId="77777777" w:rsidTr="00AA6F5B">
        <w:tc>
          <w:tcPr>
            <w:tcW w:w="1869" w:type="dxa"/>
            <w:tcBorders>
              <w:top w:val="single" w:sz="4" w:space="0" w:color="auto"/>
              <w:left w:val="single" w:sz="4" w:space="0" w:color="auto"/>
              <w:bottom w:val="single" w:sz="4" w:space="0" w:color="auto"/>
              <w:right w:val="single" w:sz="4" w:space="0" w:color="auto"/>
            </w:tcBorders>
            <w:hideMark/>
          </w:tcPr>
          <w:p w14:paraId="52CCA67A" w14:textId="77777777" w:rsidR="00AA6F5B" w:rsidRPr="007221F7" w:rsidRDefault="00AA6F5B">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prvi razredi</w:t>
            </w:r>
          </w:p>
        </w:tc>
        <w:tc>
          <w:tcPr>
            <w:tcW w:w="1659" w:type="dxa"/>
            <w:tcBorders>
              <w:top w:val="single" w:sz="4" w:space="0" w:color="auto"/>
              <w:left w:val="single" w:sz="4" w:space="0" w:color="auto"/>
              <w:bottom w:val="single" w:sz="4" w:space="0" w:color="auto"/>
              <w:right w:val="single" w:sz="4" w:space="0" w:color="auto"/>
            </w:tcBorders>
            <w:hideMark/>
          </w:tcPr>
          <w:p w14:paraId="101B7C87" w14:textId="77777777" w:rsidR="00AA6F5B" w:rsidRPr="007221F7" w:rsidRDefault="00AA6F5B">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2 grupe</w:t>
            </w:r>
          </w:p>
        </w:tc>
      </w:tr>
      <w:tr w:rsidR="007221F7" w:rsidRPr="007221F7" w14:paraId="08262F0F" w14:textId="77777777" w:rsidTr="00AA6F5B">
        <w:tc>
          <w:tcPr>
            <w:tcW w:w="1869" w:type="dxa"/>
            <w:tcBorders>
              <w:top w:val="single" w:sz="4" w:space="0" w:color="auto"/>
              <w:left w:val="single" w:sz="4" w:space="0" w:color="auto"/>
              <w:bottom w:val="single" w:sz="4" w:space="0" w:color="auto"/>
              <w:right w:val="single" w:sz="4" w:space="0" w:color="auto"/>
            </w:tcBorders>
            <w:hideMark/>
          </w:tcPr>
          <w:p w14:paraId="4C272206" w14:textId="77777777" w:rsidR="00AA6F5B" w:rsidRPr="007221F7" w:rsidRDefault="00AA6F5B">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 xml:space="preserve">drugi razredi </w:t>
            </w:r>
          </w:p>
        </w:tc>
        <w:tc>
          <w:tcPr>
            <w:tcW w:w="1659" w:type="dxa"/>
            <w:tcBorders>
              <w:top w:val="single" w:sz="4" w:space="0" w:color="auto"/>
              <w:left w:val="single" w:sz="4" w:space="0" w:color="auto"/>
              <w:bottom w:val="single" w:sz="4" w:space="0" w:color="auto"/>
              <w:right w:val="single" w:sz="4" w:space="0" w:color="auto"/>
            </w:tcBorders>
            <w:hideMark/>
          </w:tcPr>
          <w:p w14:paraId="145125DC" w14:textId="4D5F9A90" w:rsidR="00AA6F5B" w:rsidRPr="007221F7" w:rsidRDefault="007221F7">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2</w:t>
            </w:r>
            <w:r w:rsidR="00AA6F5B" w:rsidRPr="007221F7">
              <w:rPr>
                <w:rFonts w:ascii="Calibri" w:eastAsia="Times New Roman" w:hAnsi="Calibri" w:cs="Times New Roman"/>
                <w:b/>
                <w:sz w:val="24"/>
                <w:szCs w:val="20"/>
              </w:rPr>
              <w:t xml:space="preserve"> grupa </w:t>
            </w:r>
          </w:p>
        </w:tc>
      </w:tr>
      <w:tr w:rsidR="007221F7" w:rsidRPr="007221F7" w14:paraId="2A677C15" w14:textId="77777777" w:rsidTr="00AA6F5B">
        <w:tc>
          <w:tcPr>
            <w:tcW w:w="1869" w:type="dxa"/>
            <w:tcBorders>
              <w:top w:val="single" w:sz="4" w:space="0" w:color="auto"/>
              <w:left w:val="single" w:sz="4" w:space="0" w:color="auto"/>
              <w:bottom w:val="single" w:sz="4" w:space="0" w:color="auto"/>
              <w:right w:val="single" w:sz="4" w:space="0" w:color="auto"/>
            </w:tcBorders>
            <w:hideMark/>
          </w:tcPr>
          <w:p w14:paraId="3BE80686" w14:textId="77777777" w:rsidR="00AA6F5B" w:rsidRPr="007221F7" w:rsidRDefault="00AA6F5B">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 xml:space="preserve">treći razredi </w:t>
            </w:r>
          </w:p>
        </w:tc>
        <w:tc>
          <w:tcPr>
            <w:tcW w:w="1659" w:type="dxa"/>
            <w:tcBorders>
              <w:top w:val="single" w:sz="4" w:space="0" w:color="auto"/>
              <w:left w:val="single" w:sz="4" w:space="0" w:color="auto"/>
              <w:bottom w:val="single" w:sz="4" w:space="0" w:color="auto"/>
              <w:right w:val="single" w:sz="4" w:space="0" w:color="auto"/>
            </w:tcBorders>
            <w:hideMark/>
          </w:tcPr>
          <w:p w14:paraId="4F4F25BC" w14:textId="4D2EEF66" w:rsidR="00AA6F5B" w:rsidRPr="007221F7" w:rsidRDefault="007221F7">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1</w:t>
            </w:r>
            <w:r w:rsidR="00AA6F5B" w:rsidRPr="007221F7">
              <w:rPr>
                <w:rFonts w:ascii="Calibri" w:eastAsia="Times New Roman" w:hAnsi="Calibri" w:cs="Times New Roman"/>
                <w:b/>
                <w:sz w:val="24"/>
                <w:szCs w:val="20"/>
              </w:rPr>
              <w:t xml:space="preserve"> grupe</w:t>
            </w:r>
          </w:p>
        </w:tc>
      </w:tr>
      <w:tr w:rsidR="007221F7" w:rsidRPr="007221F7" w14:paraId="2ECB94AB" w14:textId="77777777" w:rsidTr="00AA6F5B">
        <w:tc>
          <w:tcPr>
            <w:tcW w:w="1869" w:type="dxa"/>
            <w:tcBorders>
              <w:top w:val="single" w:sz="4" w:space="0" w:color="auto"/>
              <w:left w:val="single" w:sz="4" w:space="0" w:color="auto"/>
              <w:bottom w:val="single" w:sz="4" w:space="0" w:color="auto"/>
              <w:right w:val="single" w:sz="4" w:space="0" w:color="auto"/>
            </w:tcBorders>
            <w:hideMark/>
          </w:tcPr>
          <w:p w14:paraId="5F1002D9" w14:textId="77777777" w:rsidR="00AA6F5B" w:rsidRPr="007221F7" w:rsidRDefault="00AA6F5B">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lastRenderedPageBreak/>
              <w:t xml:space="preserve">četvrti razredi </w:t>
            </w:r>
          </w:p>
        </w:tc>
        <w:tc>
          <w:tcPr>
            <w:tcW w:w="1659" w:type="dxa"/>
            <w:tcBorders>
              <w:top w:val="single" w:sz="4" w:space="0" w:color="auto"/>
              <w:left w:val="single" w:sz="4" w:space="0" w:color="auto"/>
              <w:bottom w:val="single" w:sz="4" w:space="0" w:color="auto"/>
              <w:right w:val="single" w:sz="4" w:space="0" w:color="auto"/>
            </w:tcBorders>
            <w:hideMark/>
          </w:tcPr>
          <w:p w14:paraId="044A3B24" w14:textId="77777777" w:rsidR="00AA6F5B" w:rsidRPr="007221F7" w:rsidRDefault="00AA6F5B">
            <w:pPr>
              <w:spacing w:after="0" w:line="252" w:lineRule="auto"/>
              <w:rPr>
                <w:rFonts w:ascii="Calibri" w:eastAsia="Times New Roman" w:hAnsi="Calibri" w:cs="Times New Roman"/>
                <w:b/>
                <w:sz w:val="24"/>
                <w:szCs w:val="20"/>
              </w:rPr>
            </w:pPr>
            <w:r w:rsidRPr="007221F7">
              <w:rPr>
                <w:rFonts w:ascii="Calibri" w:eastAsia="Times New Roman" w:hAnsi="Calibri" w:cs="Times New Roman"/>
                <w:b/>
                <w:sz w:val="24"/>
                <w:szCs w:val="20"/>
              </w:rPr>
              <w:t>2 grupe</w:t>
            </w:r>
          </w:p>
        </w:tc>
      </w:tr>
    </w:tbl>
    <w:p w14:paraId="53132DA0" w14:textId="65F03452" w:rsidR="00AA6F5B" w:rsidRPr="007221F7" w:rsidRDefault="00AA6F5B" w:rsidP="00AA6F5B">
      <w:pPr>
        <w:keepNext/>
        <w:widowControl w:val="0"/>
        <w:snapToGrid w:val="0"/>
        <w:spacing w:after="0" w:line="240" w:lineRule="auto"/>
        <w:jc w:val="both"/>
        <w:outlineLvl w:val="0"/>
        <w:rPr>
          <w:rFonts w:ascii="Calibri" w:eastAsia="Times New Roman" w:hAnsi="Calibri" w:cs="Times New Roman"/>
          <w:b/>
          <w:iCs/>
          <w:sz w:val="26"/>
          <w:szCs w:val="26"/>
          <w:lang w:eastAsia="hr-HR"/>
        </w:rPr>
      </w:pPr>
      <w:r w:rsidRPr="007221F7">
        <w:rPr>
          <w:rFonts w:ascii="Calibri" w:eastAsia="Times New Roman" w:hAnsi="Calibri" w:cs="Times New Roman"/>
          <w:b/>
          <w:iCs/>
          <w:sz w:val="26"/>
          <w:szCs w:val="26"/>
          <w:lang w:eastAsia="hr-HR"/>
        </w:rPr>
        <w:t>IZVANNASTAVNE I IZVANŠKOLSKE AKTIVNOSTI</w:t>
      </w:r>
    </w:p>
    <w:p w14:paraId="21CA343C" w14:textId="77777777" w:rsidR="00AA6F5B" w:rsidRPr="007221F7" w:rsidRDefault="00AA6F5B" w:rsidP="00AA6F5B">
      <w:pPr>
        <w:widowControl w:val="0"/>
        <w:spacing w:after="0" w:line="240" w:lineRule="auto"/>
        <w:jc w:val="both"/>
        <w:rPr>
          <w:rFonts w:ascii="Calibri" w:eastAsia="Times New Roman" w:hAnsi="Calibri" w:cs="Times New Roman"/>
          <w:bCs/>
          <w:snapToGrid w:val="0"/>
          <w:sz w:val="24"/>
          <w:szCs w:val="24"/>
          <w:lang w:eastAsia="hr-HR"/>
        </w:rPr>
      </w:pPr>
    </w:p>
    <w:p w14:paraId="6542A4DB" w14:textId="77777777" w:rsidR="00AA6F5B" w:rsidRPr="007221F7" w:rsidRDefault="00AA6F5B" w:rsidP="00AA6F5B">
      <w:pPr>
        <w:widowControl w:val="0"/>
        <w:snapToGrid w:val="0"/>
        <w:spacing w:after="0" w:line="240" w:lineRule="auto"/>
        <w:rPr>
          <w:rFonts w:ascii="Calibri" w:eastAsia="Times New Roman" w:hAnsi="Calibri" w:cs="Times New Roman"/>
          <w:bCs/>
          <w:sz w:val="24"/>
          <w:szCs w:val="24"/>
          <w:lang w:eastAsia="hr-HR"/>
        </w:rPr>
      </w:pPr>
      <w:r w:rsidRPr="007221F7">
        <w:rPr>
          <w:rFonts w:ascii="Calibri" w:eastAsia="Times New Roman" w:hAnsi="Calibri" w:cs="Times New Roman"/>
          <w:bCs/>
          <w:sz w:val="24"/>
          <w:szCs w:val="24"/>
          <w:lang w:eastAsia="hr-HR"/>
        </w:rPr>
        <w:tab/>
        <w:t>Izvannastavne i izvanškolske aktivnosti bitne su sastavnice kurikuluma škole.</w:t>
      </w:r>
    </w:p>
    <w:p w14:paraId="48BB5534" w14:textId="77777777" w:rsidR="00AA6F5B" w:rsidRPr="007221F7" w:rsidRDefault="00AA6F5B" w:rsidP="00AA6F5B">
      <w:pPr>
        <w:widowControl w:val="0"/>
        <w:snapToGrid w:val="0"/>
        <w:spacing w:after="0" w:line="240" w:lineRule="auto"/>
        <w:rPr>
          <w:rFonts w:ascii="Calibri" w:eastAsia="Times New Roman" w:hAnsi="Calibri" w:cs="Times New Roman"/>
          <w:bCs/>
          <w:sz w:val="24"/>
          <w:szCs w:val="24"/>
          <w:lang w:eastAsia="hr-HR"/>
        </w:rPr>
      </w:pPr>
    </w:p>
    <w:p w14:paraId="55C07817" w14:textId="77777777" w:rsidR="00AA6F5B" w:rsidRPr="007221F7" w:rsidRDefault="00AA6F5B" w:rsidP="00AA6F5B">
      <w:pPr>
        <w:widowControl w:val="0"/>
        <w:snapToGrid w:val="0"/>
        <w:spacing w:after="0" w:line="240" w:lineRule="auto"/>
        <w:ind w:firstLine="720"/>
        <w:rPr>
          <w:rFonts w:ascii="Calibri" w:eastAsia="Times New Roman" w:hAnsi="Calibri" w:cs="Times New Roman"/>
          <w:sz w:val="24"/>
          <w:szCs w:val="24"/>
          <w:lang w:eastAsia="hr-HR"/>
        </w:rPr>
      </w:pPr>
      <w:r w:rsidRPr="007221F7">
        <w:rPr>
          <w:rFonts w:ascii="Calibri" w:eastAsia="Times New Roman" w:hAnsi="Calibri" w:cs="Times New Roman"/>
          <w:sz w:val="24"/>
          <w:szCs w:val="24"/>
          <w:lang w:eastAsia="hr-HR"/>
        </w:rPr>
        <w:t>Dio izvannastavnih aktivnosti odvija se u desetak manjih prostora na tavanu</w:t>
      </w:r>
      <w:r w:rsidRPr="007221F7">
        <w:rPr>
          <w:rFonts w:ascii="Calibri" w:eastAsia="Times New Roman" w:hAnsi="Calibri" w:cs="Times New Roman"/>
          <w:sz w:val="24"/>
          <w:szCs w:val="24"/>
          <w:vertAlign w:val="superscript"/>
          <w:lang w:eastAsia="hr-HR"/>
        </w:rPr>
        <w:t xml:space="preserve">  </w:t>
      </w:r>
      <w:r w:rsidRPr="007221F7">
        <w:rPr>
          <w:rFonts w:ascii="Calibri" w:eastAsia="Times New Roman" w:hAnsi="Calibri" w:cs="Times New Roman"/>
          <w:sz w:val="24"/>
          <w:szCs w:val="24"/>
          <w:lang w:eastAsia="hr-HR"/>
        </w:rPr>
        <w:t xml:space="preserve">koji su predviđeni za rad s manjim grupama učenika, a brojnije skupine pripremaju se u svečanoj dvorani. U njima će se odvijati dodatna i dopunska nastava, izvannastavne aktivnosti i projektna nastava. </w:t>
      </w:r>
    </w:p>
    <w:p w14:paraId="53CC0024" w14:textId="77777777" w:rsidR="00AA6F5B" w:rsidRPr="007221F7" w:rsidRDefault="00AA6F5B" w:rsidP="00AA6F5B">
      <w:pPr>
        <w:widowControl w:val="0"/>
        <w:snapToGrid w:val="0"/>
        <w:spacing w:after="0" w:line="240" w:lineRule="auto"/>
        <w:ind w:firstLine="720"/>
        <w:rPr>
          <w:rFonts w:ascii="Calibri" w:eastAsia="Times New Roman" w:hAnsi="Calibri" w:cs="Times New Roman"/>
          <w:sz w:val="24"/>
          <w:szCs w:val="24"/>
          <w:lang w:eastAsia="hr-HR"/>
        </w:rPr>
      </w:pPr>
      <w:r w:rsidRPr="007221F7">
        <w:rPr>
          <w:rFonts w:ascii="Calibri" w:eastAsia="Times New Roman" w:hAnsi="Calibri" w:cs="Times New Roman"/>
          <w:b/>
          <w:snapToGrid w:val="0"/>
          <w:sz w:val="24"/>
          <w:szCs w:val="24"/>
          <w:lang w:eastAsia="hr-HR"/>
        </w:rPr>
        <w:tab/>
      </w:r>
    </w:p>
    <w:p w14:paraId="542E5399" w14:textId="76C851FF" w:rsidR="00AA6F5B" w:rsidRDefault="00AA6F5B" w:rsidP="00AA6F5B">
      <w:pPr>
        <w:widowControl w:val="0"/>
        <w:spacing w:after="0" w:line="240" w:lineRule="auto"/>
        <w:ind w:firstLine="720"/>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 xml:space="preserve">Izvannastavne aktivnosti učenika iskazane su u </w:t>
      </w:r>
      <w:r w:rsidRPr="007221F7">
        <w:rPr>
          <w:rFonts w:ascii="Calibri" w:eastAsia="Times New Roman" w:hAnsi="Calibri" w:cs="Times New Roman"/>
          <w:bCs/>
          <w:iCs/>
          <w:snapToGrid w:val="0"/>
          <w:sz w:val="24"/>
          <w:szCs w:val="24"/>
          <w:lang w:eastAsia="hr-HR"/>
        </w:rPr>
        <w:t>tabelarnom prikazu</w:t>
      </w:r>
      <w:r w:rsidRPr="007221F7">
        <w:rPr>
          <w:rFonts w:ascii="Calibri" w:eastAsia="Times New Roman" w:hAnsi="Calibri" w:cs="Times New Roman"/>
          <w:bCs/>
          <w:snapToGrid w:val="0"/>
          <w:sz w:val="24"/>
          <w:szCs w:val="24"/>
          <w:lang w:eastAsia="hr-HR"/>
        </w:rPr>
        <w:t xml:space="preserve"> koji slijedi:</w:t>
      </w:r>
      <w:r w:rsidR="00F22C86">
        <w:rPr>
          <w:rFonts w:ascii="Calibri" w:eastAsia="Times New Roman" w:hAnsi="Calibri" w:cs="Times New Roman"/>
          <w:bCs/>
          <w:snapToGrid w:val="0"/>
          <w:sz w:val="24"/>
          <w:szCs w:val="24"/>
          <w:lang w:eastAsia="hr-HR"/>
        </w:rPr>
        <w:t xml:space="preserve"> </w:t>
      </w:r>
    </w:p>
    <w:p w14:paraId="1049EB5A" w14:textId="268305AD" w:rsidR="00AA6F5B" w:rsidRPr="007221F7" w:rsidRDefault="00AA6F5B" w:rsidP="00AA6F5B">
      <w:pPr>
        <w:widowControl w:val="0"/>
        <w:spacing w:after="0" w:line="240" w:lineRule="auto"/>
        <w:rPr>
          <w:rFonts w:ascii="Calibri" w:eastAsia="Times New Roman" w:hAnsi="Calibri" w:cs="Times New Roman"/>
          <w:bCs/>
          <w:snapToGrid w:val="0"/>
          <w:sz w:val="24"/>
          <w:szCs w:val="24"/>
          <w:lang w:eastAsia="hr-HR"/>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252"/>
        <w:gridCol w:w="1250"/>
      </w:tblGrid>
      <w:tr w:rsidR="00AA6F5B" w:rsidRPr="00AA6F5B" w14:paraId="3F5AEABE" w14:textId="77777777" w:rsidTr="00AA6F5B">
        <w:tc>
          <w:tcPr>
            <w:tcW w:w="8758" w:type="dxa"/>
            <w:gridSpan w:val="3"/>
            <w:tcBorders>
              <w:top w:val="single" w:sz="4" w:space="0" w:color="auto"/>
              <w:left w:val="single" w:sz="4" w:space="0" w:color="auto"/>
              <w:bottom w:val="single" w:sz="4" w:space="0" w:color="auto"/>
              <w:right w:val="single" w:sz="4" w:space="0" w:color="auto"/>
            </w:tcBorders>
          </w:tcPr>
          <w:p w14:paraId="7ED69C34" w14:textId="77777777" w:rsidR="00AA6F5B" w:rsidRPr="007221F7" w:rsidRDefault="00AA6F5B">
            <w:pPr>
              <w:widowControl w:val="0"/>
              <w:spacing w:after="0" w:line="252" w:lineRule="auto"/>
              <w:jc w:val="center"/>
              <w:rPr>
                <w:rFonts w:ascii="Calibri" w:eastAsia="Times New Roman" w:hAnsi="Calibri" w:cs="Times New Roman"/>
                <w:b/>
                <w:i/>
                <w:iCs/>
                <w:snapToGrid w:val="0"/>
                <w:sz w:val="24"/>
                <w:szCs w:val="24"/>
              </w:rPr>
            </w:pPr>
          </w:p>
          <w:p w14:paraId="0A338628" w14:textId="77777777" w:rsidR="00AA6F5B" w:rsidRPr="007221F7" w:rsidRDefault="00AA6F5B">
            <w:pPr>
              <w:widowControl w:val="0"/>
              <w:spacing w:after="0" w:line="252" w:lineRule="auto"/>
              <w:jc w:val="center"/>
              <w:rPr>
                <w:rFonts w:ascii="Calibri" w:eastAsia="Times New Roman" w:hAnsi="Calibri" w:cs="Times New Roman"/>
                <w:b/>
                <w:i/>
                <w:iCs/>
                <w:snapToGrid w:val="0"/>
                <w:sz w:val="24"/>
                <w:szCs w:val="24"/>
              </w:rPr>
            </w:pPr>
            <w:r w:rsidRPr="007221F7">
              <w:rPr>
                <w:rFonts w:ascii="Calibri" w:eastAsia="Times New Roman" w:hAnsi="Calibri" w:cs="Times New Roman"/>
                <w:b/>
                <w:i/>
                <w:iCs/>
                <w:snapToGrid w:val="0"/>
                <w:sz w:val="24"/>
                <w:szCs w:val="24"/>
              </w:rPr>
              <w:t>GODIŠNJI BROJ SATI IZVANNASTAVNIH OBLIKA RADA</w:t>
            </w:r>
          </w:p>
          <w:p w14:paraId="75AE6B65"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p>
        </w:tc>
      </w:tr>
      <w:tr w:rsidR="00AA6F5B" w:rsidRPr="00AA6F5B" w14:paraId="7279CEA7"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1DEC47FA" w14:textId="77777777" w:rsidR="00AA6F5B" w:rsidRPr="007221F7" w:rsidRDefault="00AA6F5B">
            <w:pPr>
              <w:widowControl w:val="0"/>
              <w:spacing w:after="0" w:line="252" w:lineRule="auto"/>
              <w:jc w:val="center"/>
              <w:rPr>
                <w:rFonts w:ascii="Calibri" w:eastAsia="Times New Roman" w:hAnsi="Calibri" w:cs="Times New Roman"/>
                <w:b/>
                <w:bCs/>
                <w:snapToGrid w:val="0"/>
                <w:sz w:val="24"/>
                <w:szCs w:val="24"/>
              </w:rPr>
            </w:pPr>
            <w:r w:rsidRPr="007221F7">
              <w:rPr>
                <w:rFonts w:ascii="Calibri" w:eastAsia="Times New Roman" w:hAnsi="Calibri" w:cs="Times New Roman"/>
                <w:b/>
                <w:snapToGrid w:val="0"/>
                <w:sz w:val="24"/>
                <w:szCs w:val="24"/>
              </w:rPr>
              <w:t>SLOBODNA AKTIVNOST</w:t>
            </w:r>
          </w:p>
        </w:tc>
        <w:tc>
          <w:tcPr>
            <w:tcW w:w="4252" w:type="dxa"/>
            <w:tcBorders>
              <w:top w:val="single" w:sz="4" w:space="0" w:color="auto"/>
              <w:left w:val="single" w:sz="4" w:space="0" w:color="auto"/>
              <w:bottom w:val="single" w:sz="4" w:space="0" w:color="auto"/>
              <w:right w:val="single" w:sz="4" w:space="0" w:color="auto"/>
            </w:tcBorders>
            <w:hideMark/>
          </w:tcPr>
          <w:p w14:paraId="0C920A34" w14:textId="77777777" w:rsidR="00AA6F5B" w:rsidRPr="007221F7" w:rsidRDefault="00AA6F5B">
            <w:pPr>
              <w:widowControl w:val="0"/>
              <w:spacing w:after="0" w:line="252" w:lineRule="auto"/>
              <w:jc w:val="center"/>
              <w:rPr>
                <w:rFonts w:ascii="Calibri" w:eastAsia="Times New Roman" w:hAnsi="Calibri" w:cs="Times New Roman"/>
                <w:b/>
                <w:bCs/>
                <w:snapToGrid w:val="0"/>
                <w:sz w:val="24"/>
                <w:szCs w:val="24"/>
              </w:rPr>
            </w:pPr>
            <w:r w:rsidRPr="007221F7">
              <w:rPr>
                <w:rFonts w:ascii="Calibri" w:eastAsia="Times New Roman" w:hAnsi="Calibri" w:cs="Times New Roman"/>
                <w:b/>
                <w:snapToGrid w:val="0"/>
                <w:sz w:val="24"/>
                <w:szCs w:val="24"/>
              </w:rPr>
              <w:t>PROFESOR</w:t>
            </w:r>
          </w:p>
        </w:tc>
        <w:tc>
          <w:tcPr>
            <w:tcW w:w="1250" w:type="dxa"/>
            <w:tcBorders>
              <w:top w:val="single" w:sz="4" w:space="0" w:color="auto"/>
              <w:left w:val="single" w:sz="4" w:space="0" w:color="auto"/>
              <w:bottom w:val="single" w:sz="4" w:space="0" w:color="auto"/>
              <w:right w:val="single" w:sz="4" w:space="0" w:color="auto"/>
            </w:tcBorders>
          </w:tcPr>
          <w:p w14:paraId="599E3233" w14:textId="77777777" w:rsidR="00AA6F5B" w:rsidRPr="007221F7" w:rsidRDefault="00AA6F5B">
            <w:pPr>
              <w:widowControl w:val="0"/>
              <w:spacing w:after="0" w:line="252" w:lineRule="auto"/>
              <w:jc w:val="center"/>
              <w:rPr>
                <w:rFonts w:ascii="Calibri" w:eastAsia="Times New Roman" w:hAnsi="Calibri" w:cs="Times New Roman"/>
                <w:b/>
                <w:snapToGrid w:val="0"/>
                <w:sz w:val="24"/>
                <w:szCs w:val="24"/>
              </w:rPr>
            </w:pPr>
            <w:r w:rsidRPr="007221F7">
              <w:rPr>
                <w:rFonts w:ascii="Calibri" w:eastAsia="Times New Roman" w:hAnsi="Calibri" w:cs="Times New Roman"/>
                <w:b/>
                <w:snapToGrid w:val="0"/>
                <w:sz w:val="24"/>
                <w:szCs w:val="24"/>
              </w:rPr>
              <w:t>GODIŠNJI BROJ SATI</w:t>
            </w:r>
          </w:p>
          <w:p w14:paraId="24F8A90B" w14:textId="77777777" w:rsidR="00AA6F5B" w:rsidRPr="007221F7" w:rsidRDefault="00AA6F5B">
            <w:pPr>
              <w:widowControl w:val="0"/>
              <w:spacing w:after="0" w:line="252" w:lineRule="auto"/>
              <w:jc w:val="right"/>
              <w:rPr>
                <w:rFonts w:ascii="Calibri" w:eastAsia="Times New Roman" w:hAnsi="Calibri" w:cs="Times New Roman"/>
                <w:b/>
                <w:bCs/>
                <w:snapToGrid w:val="0"/>
                <w:sz w:val="24"/>
                <w:szCs w:val="24"/>
              </w:rPr>
            </w:pPr>
          </w:p>
        </w:tc>
      </w:tr>
      <w:tr w:rsidR="00AA6F5B" w:rsidRPr="00AA6F5B" w14:paraId="693E09F7"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45F9DDB2" w14:textId="77777777" w:rsidR="00AA6F5B" w:rsidRPr="007221F7" w:rsidRDefault="00AA6F5B">
            <w:pPr>
              <w:widowControl w:val="0"/>
              <w:spacing w:after="0" w:line="252" w:lineRule="auto"/>
              <w:rPr>
                <w:rFonts w:ascii="Calibri" w:eastAsia="Times New Roman" w:hAnsi="Calibri" w:cs="Times New Roman"/>
                <w:snapToGrid w:val="0"/>
                <w:sz w:val="24"/>
                <w:szCs w:val="24"/>
              </w:rPr>
            </w:pPr>
            <w:r w:rsidRPr="007221F7">
              <w:rPr>
                <w:rFonts w:ascii="Calibri" w:eastAsia="Times New Roman" w:hAnsi="Calibri" w:cs="Times New Roman"/>
                <w:snapToGrid w:val="0"/>
                <w:sz w:val="24"/>
                <w:szCs w:val="24"/>
              </w:rPr>
              <w:t>Srednjoškolski čitalački klub</w:t>
            </w:r>
          </w:p>
        </w:tc>
        <w:tc>
          <w:tcPr>
            <w:tcW w:w="4252" w:type="dxa"/>
            <w:tcBorders>
              <w:top w:val="single" w:sz="4" w:space="0" w:color="auto"/>
              <w:left w:val="single" w:sz="4" w:space="0" w:color="auto"/>
              <w:bottom w:val="single" w:sz="4" w:space="0" w:color="auto"/>
              <w:right w:val="single" w:sz="4" w:space="0" w:color="auto"/>
            </w:tcBorders>
            <w:hideMark/>
          </w:tcPr>
          <w:p w14:paraId="1DBAC76A" w14:textId="77777777" w:rsidR="00AA6F5B" w:rsidRPr="007221F7" w:rsidRDefault="00AA6F5B">
            <w:pPr>
              <w:widowControl w:val="0"/>
              <w:spacing w:after="0" w:line="252" w:lineRule="auto"/>
              <w:rPr>
                <w:rFonts w:ascii="Calibri" w:eastAsia="Times New Roman" w:hAnsi="Calibri" w:cs="Times New Roman"/>
                <w:b/>
                <w:snapToGrid w:val="0"/>
                <w:sz w:val="24"/>
                <w:szCs w:val="24"/>
              </w:rPr>
            </w:pPr>
            <w:r w:rsidRPr="007221F7">
              <w:rPr>
                <w:rFonts w:ascii="Calibri" w:eastAsia="Times New Roman" w:hAnsi="Calibri" w:cs="Times New Roman"/>
                <w:snapToGrid w:val="0"/>
                <w:sz w:val="24"/>
                <w:szCs w:val="24"/>
              </w:rPr>
              <w:t>Jadranka Tukša, prof</w:t>
            </w:r>
            <w:r w:rsidRPr="007221F7">
              <w:rPr>
                <w:rFonts w:ascii="Calibri" w:eastAsia="Times New Roman" w:hAnsi="Calibri" w:cs="Times New Roman"/>
                <w:b/>
                <w:snapToGrid w:val="0"/>
                <w:sz w:val="24"/>
                <w:szCs w:val="24"/>
              </w:rPr>
              <w:t xml:space="preserve">. </w:t>
            </w:r>
          </w:p>
        </w:tc>
        <w:tc>
          <w:tcPr>
            <w:tcW w:w="1250" w:type="dxa"/>
            <w:tcBorders>
              <w:top w:val="single" w:sz="4" w:space="0" w:color="auto"/>
              <w:left w:val="single" w:sz="4" w:space="0" w:color="auto"/>
              <w:bottom w:val="single" w:sz="4" w:space="0" w:color="auto"/>
              <w:right w:val="single" w:sz="4" w:space="0" w:color="auto"/>
            </w:tcBorders>
            <w:hideMark/>
          </w:tcPr>
          <w:p w14:paraId="2180E781" w14:textId="77777777" w:rsidR="00AA6F5B" w:rsidRPr="007221F7" w:rsidRDefault="00AA6F5B">
            <w:pPr>
              <w:widowControl w:val="0"/>
              <w:spacing w:after="0" w:line="252" w:lineRule="auto"/>
              <w:jc w:val="center"/>
              <w:rPr>
                <w:rFonts w:ascii="Calibri" w:eastAsia="Times New Roman" w:hAnsi="Calibri" w:cs="Times New Roman"/>
                <w:snapToGrid w:val="0"/>
                <w:sz w:val="24"/>
                <w:szCs w:val="24"/>
              </w:rPr>
            </w:pPr>
            <w:r w:rsidRPr="007221F7">
              <w:rPr>
                <w:rFonts w:ascii="Calibri" w:eastAsia="Times New Roman" w:hAnsi="Calibri" w:cs="Times New Roman"/>
                <w:snapToGrid w:val="0"/>
                <w:sz w:val="24"/>
                <w:szCs w:val="24"/>
              </w:rPr>
              <w:t>70</w:t>
            </w:r>
          </w:p>
        </w:tc>
      </w:tr>
      <w:tr w:rsidR="00F22C86" w:rsidRPr="00AA6F5B" w14:paraId="5FC86436" w14:textId="77777777" w:rsidTr="00AA6F5B">
        <w:tc>
          <w:tcPr>
            <w:tcW w:w="3256" w:type="dxa"/>
            <w:tcBorders>
              <w:top w:val="single" w:sz="4" w:space="0" w:color="auto"/>
              <w:left w:val="single" w:sz="4" w:space="0" w:color="auto"/>
              <w:bottom w:val="single" w:sz="4" w:space="0" w:color="auto"/>
              <w:right w:val="single" w:sz="4" w:space="0" w:color="auto"/>
            </w:tcBorders>
          </w:tcPr>
          <w:p w14:paraId="7E4C128C" w14:textId="533C820D" w:rsidR="00F22C86" w:rsidRPr="007221F7" w:rsidRDefault="00F22C86">
            <w:pPr>
              <w:widowControl w:val="0"/>
              <w:spacing w:after="0" w:line="252" w:lineRule="auto"/>
              <w:rPr>
                <w:rFonts w:ascii="Calibri" w:eastAsia="Times New Roman" w:hAnsi="Calibri" w:cs="Times New Roman"/>
                <w:snapToGrid w:val="0"/>
                <w:sz w:val="24"/>
                <w:szCs w:val="24"/>
              </w:rPr>
            </w:pPr>
            <w:r>
              <w:rPr>
                <w:rFonts w:ascii="Calibri" w:eastAsia="Times New Roman" w:hAnsi="Calibri" w:cs="Times New Roman"/>
                <w:snapToGrid w:val="0"/>
                <w:sz w:val="24"/>
                <w:szCs w:val="24"/>
              </w:rPr>
              <w:t>Bibliotekarska grupa</w:t>
            </w:r>
          </w:p>
        </w:tc>
        <w:tc>
          <w:tcPr>
            <w:tcW w:w="4252" w:type="dxa"/>
            <w:tcBorders>
              <w:top w:val="single" w:sz="4" w:space="0" w:color="auto"/>
              <w:left w:val="single" w:sz="4" w:space="0" w:color="auto"/>
              <w:bottom w:val="single" w:sz="4" w:space="0" w:color="auto"/>
              <w:right w:val="single" w:sz="4" w:space="0" w:color="auto"/>
            </w:tcBorders>
          </w:tcPr>
          <w:p w14:paraId="47706F1C" w14:textId="055CCF8E" w:rsidR="00F22C86" w:rsidRPr="007221F7" w:rsidRDefault="00277B13">
            <w:pPr>
              <w:widowControl w:val="0"/>
              <w:spacing w:after="0" w:line="252" w:lineRule="auto"/>
              <w:rPr>
                <w:rFonts w:ascii="Calibri" w:eastAsia="Times New Roman" w:hAnsi="Calibri" w:cs="Times New Roman"/>
                <w:snapToGrid w:val="0"/>
                <w:sz w:val="24"/>
                <w:szCs w:val="24"/>
              </w:rPr>
            </w:pPr>
            <w:r>
              <w:rPr>
                <w:rFonts w:ascii="Calibri" w:eastAsia="Times New Roman" w:hAnsi="Calibri" w:cs="Times New Roman"/>
                <w:snapToGrid w:val="0"/>
                <w:sz w:val="24"/>
                <w:szCs w:val="24"/>
              </w:rPr>
              <w:t xml:space="preserve">Erna Bužančić, prof. </w:t>
            </w:r>
          </w:p>
        </w:tc>
        <w:tc>
          <w:tcPr>
            <w:tcW w:w="1250" w:type="dxa"/>
            <w:tcBorders>
              <w:top w:val="single" w:sz="4" w:space="0" w:color="auto"/>
              <w:left w:val="single" w:sz="4" w:space="0" w:color="auto"/>
              <w:bottom w:val="single" w:sz="4" w:space="0" w:color="auto"/>
              <w:right w:val="single" w:sz="4" w:space="0" w:color="auto"/>
            </w:tcBorders>
          </w:tcPr>
          <w:p w14:paraId="3F634E87" w14:textId="54932B4A" w:rsidR="00F22C86" w:rsidRPr="007221F7" w:rsidRDefault="00277B13">
            <w:pPr>
              <w:widowControl w:val="0"/>
              <w:spacing w:after="0" w:line="252" w:lineRule="auto"/>
              <w:jc w:val="center"/>
              <w:rPr>
                <w:rFonts w:ascii="Calibri" w:eastAsia="Times New Roman" w:hAnsi="Calibri" w:cs="Times New Roman"/>
                <w:snapToGrid w:val="0"/>
                <w:sz w:val="24"/>
                <w:szCs w:val="24"/>
              </w:rPr>
            </w:pPr>
            <w:r>
              <w:rPr>
                <w:rFonts w:ascii="Calibri" w:eastAsia="Times New Roman" w:hAnsi="Calibri" w:cs="Times New Roman"/>
                <w:snapToGrid w:val="0"/>
                <w:sz w:val="24"/>
                <w:szCs w:val="24"/>
              </w:rPr>
              <w:t>70</w:t>
            </w:r>
          </w:p>
        </w:tc>
      </w:tr>
      <w:tr w:rsidR="00AA6F5B" w:rsidRPr="00AA6F5B" w14:paraId="3B442A63"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0C113B39"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Literarno- recitatorska grupa (priprema za LIDRANO)</w:t>
            </w:r>
          </w:p>
          <w:p w14:paraId="0C19C22B"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Teatrološka grupa</w:t>
            </w:r>
          </w:p>
        </w:tc>
        <w:tc>
          <w:tcPr>
            <w:tcW w:w="4252" w:type="dxa"/>
            <w:tcBorders>
              <w:top w:val="single" w:sz="4" w:space="0" w:color="auto"/>
              <w:left w:val="single" w:sz="4" w:space="0" w:color="auto"/>
              <w:bottom w:val="single" w:sz="4" w:space="0" w:color="auto"/>
              <w:right w:val="single" w:sz="4" w:space="0" w:color="auto"/>
            </w:tcBorders>
            <w:hideMark/>
          </w:tcPr>
          <w:p w14:paraId="533A9189"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Jadranka Tukša, prof.</w:t>
            </w:r>
          </w:p>
          <w:p w14:paraId="08EE0B2A"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mr.sc Jasna Košćak, prof.</w:t>
            </w:r>
            <w:r w:rsidRPr="007221F7">
              <w:rPr>
                <w:rFonts w:ascii="Calibri" w:eastAsia="Times New Roman" w:hAnsi="Calibri" w:cs="Times New Roman"/>
                <w:bCs/>
                <w:snapToGrid w:val="0"/>
                <w:sz w:val="24"/>
                <w:szCs w:val="24"/>
              </w:rPr>
              <w:tab/>
            </w:r>
          </w:p>
        </w:tc>
        <w:tc>
          <w:tcPr>
            <w:tcW w:w="1250" w:type="dxa"/>
            <w:tcBorders>
              <w:top w:val="single" w:sz="4" w:space="0" w:color="auto"/>
              <w:left w:val="single" w:sz="4" w:space="0" w:color="auto"/>
              <w:bottom w:val="single" w:sz="4" w:space="0" w:color="auto"/>
              <w:right w:val="single" w:sz="4" w:space="0" w:color="auto"/>
            </w:tcBorders>
            <w:hideMark/>
          </w:tcPr>
          <w:p w14:paraId="2F2F0E4B"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4042AE60"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411AFB52"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Engleska dramska družina                 </w:t>
            </w:r>
          </w:p>
        </w:tc>
        <w:tc>
          <w:tcPr>
            <w:tcW w:w="4252" w:type="dxa"/>
            <w:tcBorders>
              <w:top w:val="single" w:sz="4" w:space="0" w:color="auto"/>
              <w:left w:val="single" w:sz="4" w:space="0" w:color="auto"/>
              <w:bottom w:val="single" w:sz="4" w:space="0" w:color="auto"/>
              <w:right w:val="single" w:sz="4" w:space="0" w:color="auto"/>
            </w:tcBorders>
            <w:hideMark/>
          </w:tcPr>
          <w:p w14:paraId="43284D15"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mr.sc. Maria </w:t>
            </w:r>
            <w:proofErr w:type="spellStart"/>
            <w:r w:rsidRPr="007221F7">
              <w:rPr>
                <w:rFonts w:ascii="Calibri" w:eastAsia="Times New Roman" w:hAnsi="Calibri" w:cs="Times New Roman"/>
                <w:bCs/>
                <w:snapToGrid w:val="0"/>
                <w:sz w:val="24"/>
                <w:szCs w:val="24"/>
              </w:rPr>
              <w:t>Antoinette</w:t>
            </w:r>
            <w:proofErr w:type="spellEnd"/>
            <w:r w:rsidRPr="007221F7">
              <w:rPr>
                <w:rFonts w:ascii="Calibri" w:eastAsia="Times New Roman" w:hAnsi="Calibri" w:cs="Times New Roman"/>
                <w:bCs/>
                <w:snapToGrid w:val="0"/>
                <w:sz w:val="24"/>
                <w:szCs w:val="24"/>
              </w:rPr>
              <w:t xml:space="preserve"> </w:t>
            </w:r>
            <w:proofErr w:type="spellStart"/>
            <w:r w:rsidRPr="007221F7">
              <w:rPr>
                <w:rFonts w:ascii="Calibri" w:eastAsia="Times New Roman" w:hAnsi="Calibri" w:cs="Times New Roman"/>
                <w:bCs/>
                <w:snapToGrid w:val="0"/>
                <w:sz w:val="24"/>
                <w:szCs w:val="24"/>
              </w:rPr>
              <w:t>Jurjevich</w:t>
            </w:r>
            <w:proofErr w:type="spellEnd"/>
            <w:r w:rsidRPr="007221F7">
              <w:rPr>
                <w:rFonts w:ascii="Calibri" w:eastAsia="Times New Roman" w:hAnsi="Calibri" w:cs="Times New Roman"/>
                <w:bCs/>
                <w:snapToGrid w:val="0"/>
                <w:sz w:val="24"/>
                <w:szCs w:val="24"/>
              </w:rPr>
              <w:t>, prof.</w:t>
            </w:r>
          </w:p>
        </w:tc>
        <w:tc>
          <w:tcPr>
            <w:tcW w:w="1250" w:type="dxa"/>
            <w:tcBorders>
              <w:top w:val="single" w:sz="4" w:space="0" w:color="auto"/>
              <w:left w:val="single" w:sz="4" w:space="0" w:color="auto"/>
              <w:bottom w:val="single" w:sz="4" w:space="0" w:color="auto"/>
              <w:right w:val="single" w:sz="4" w:space="0" w:color="auto"/>
            </w:tcBorders>
            <w:hideMark/>
          </w:tcPr>
          <w:p w14:paraId="7C2205BA"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140</w:t>
            </w:r>
          </w:p>
        </w:tc>
      </w:tr>
      <w:tr w:rsidR="00AA6F5B" w:rsidRPr="00AA6F5B" w14:paraId="26D7AED1"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592871D0"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Francuska dramska družina</w:t>
            </w:r>
          </w:p>
        </w:tc>
        <w:tc>
          <w:tcPr>
            <w:tcW w:w="4252" w:type="dxa"/>
            <w:tcBorders>
              <w:top w:val="single" w:sz="4" w:space="0" w:color="auto"/>
              <w:left w:val="single" w:sz="4" w:space="0" w:color="auto"/>
              <w:bottom w:val="single" w:sz="4" w:space="0" w:color="auto"/>
              <w:right w:val="single" w:sz="4" w:space="0" w:color="auto"/>
            </w:tcBorders>
            <w:hideMark/>
          </w:tcPr>
          <w:p w14:paraId="7FA329B3"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Alka Vrsalović, prof.</w:t>
            </w:r>
          </w:p>
        </w:tc>
        <w:tc>
          <w:tcPr>
            <w:tcW w:w="1250" w:type="dxa"/>
            <w:tcBorders>
              <w:top w:val="single" w:sz="4" w:space="0" w:color="auto"/>
              <w:left w:val="single" w:sz="4" w:space="0" w:color="auto"/>
              <w:bottom w:val="single" w:sz="4" w:space="0" w:color="auto"/>
              <w:right w:val="single" w:sz="4" w:space="0" w:color="auto"/>
            </w:tcBorders>
            <w:hideMark/>
          </w:tcPr>
          <w:p w14:paraId="3183C2DF"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520CCBB5"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3B5A5E8B"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Njemačka dramska družina</w:t>
            </w:r>
          </w:p>
        </w:tc>
        <w:tc>
          <w:tcPr>
            <w:tcW w:w="4252" w:type="dxa"/>
            <w:tcBorders>
              <w:top w:val="single" w:sz="4" w:space="0" w:color="auto"/>
              <w:left w:val="single" w:sz="4" w:space="0" w:color="auto"/>
              <w:bottom w:val="single" w:sz="4" w:space="0" w:color="auto"/>
              <w:right w:val="single" w:sz="4" w:space="0" w:color="auto"/>
            </w:tcBorders>
            <w:hideMark/>
          </w:tcPr>
          <w:p w14:paraId="14E9D370"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Vesna Huskić Jančikić, prof. </w:t>
            </w:r>
          </w:p>
        </w:tc>
        <w:tc>
          <w:tcPr>
            <w:tcW w:w="1250" w:type="dxa"/>
            <w:tcBorders>
              <w:top w:val="single" w:sz="4" w:space="0" w:color="auto"/>
              <w:left w:val="single" w:sz="4" w:space="0" w:color="auto"/>
              <w:bottom w:val="single" w:sz="4" w:space="0" w:color="auto"/>
              <w:right w:val="single" w:sz="4" w:space="0" w:color="auto"/>
            </w:tcBorders>
            <w:hideMark/>
          </w:tcPr>
          <w:p w14:paraId="69613A77"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503275B7"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77CD18EF"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Medijska grupa</w:t>
            </w:r>
          </w:p>
        </w:tc>
        <w:tc>
          <w:tcPr>
            <w:tcW w:w="4252" w:type="dxa"/>
            <w:tcBorders>
              <w:top w:val="single" w:sz="4" w:space="0" w:color="auto"/>
              <w:left w:val="single" w:sz="4" w:space="0" w:color="auto"/>
              <w:bottom w:val="single" w:sz="4" w:space="0" w:color="auto"/>
              <w:right w:val="single" w:sz="4" w:space="0" w:color="auto"/>
            </w:tcBorders>
            <w:hideMark/>
          </w:tcPr>
          <w:p w14:paraId="12427CF7"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Margareta Đordić, prof. </w:t>
            </w:r>
          </w:p>
        </w:tc>
        <w:tc>
          <w:tcPr>
            <w:tcW w:w="1250" w:type="dxa"/>
            <w:tcBorders>
              <w:top w:val="single" w:sz="4" w:space="0" w:color="auto"/>
              <w:left w:val="single" w:sz="4" w:space="0" w:color="auto"/>
              <w:bottom w:val="single" w:sz="4" w:space="0" w:color="auto"/>
              <w:right w:val="single" w:sz="4" w:space="0" w:color="auto"/>
            </w:tcBorders>
            <w:hideMark/>
          </w:tcPr>
          <w:p w14:paraId="1BC0D830"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35</w:t>
            </w:r>
          </w:p>
        </w:tc>
      </w:tr>
      <w:tr w:rsidR="00AA6F5B" w:rsidRPr="00AA6F5B" w14:paraId="710AC6F2"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3ADAC3E0"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Povijesna grupa</w:t>
            </w:r>
          </w:p>
        </w:tc>
        <w:tc>
          <w:tcPr>
            <w:tcW w:w="4252" w:type="dxa"/>
            <w:tcBorders>
              <w:top w:val="single" w:sz="4" w:space="0" w:color="auto"/>
              <w:left w:val="single" w:sz="4" w:space="0" w:color="auto"/>
              <w:bottom w:val="single" w:sz="4" w:space="0" w:color="auto"/>
              <w:right w:val="single" w:sz="4" w:space="0" w:color="auto"/>
            </w:tcBorders>
            <w:hideMark/>
          </w:tcPr>
          <w:p w14:paraId="75992C68"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Zoran Kantolić, prof.</w:t>
            </w:r>
          </w:p>
        </w:tc>
        <w:tc>
          <w:tcPr>
            <w:tcW w:w="1250" w:type="dxa"/>
            <w:tcBorders>
              <w:top w:val="single" w:sz="4" w:space="0" w:color="auto"/>
              <w:left w:val="single" w:sz="4" w:space="0" w:color="auto"/>
              <w:bottom w:val="single" w:sz="4" w:space="0" w:color="auto"/>
              <w:right w:val="single" w:sz="4" w:space="0" w:color="auto"/>
            </w:tcBorders>
            <w:hideMark/>
          </w:tcPr>
          <w:p w14:paraId="10498F4A"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62C16DD1"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457F338A"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Geografska grupa</w:t>
            </w:r>
          </w:p>
        </w:tc>
        <w:tc>
          <w:tcPr>
            <w:tcW w:w="4252" w:type="dxa"/>
            <w:tcBorders>
              <w:top w:val="single" w:sz="4" w:space="0" w:color="auto"/>
              <w:left w:val="single" w:sz="4" w:space="0" w:color="auto"/>
              <w:bottom w:val="single" w:sz="4" w:space="0" w:color="auto"/>
              <w:right w:val="single" w:sz="4" w:space="0" w:color="auto"/>
            </w:tcBorders>
            <w:hideMark/>
          </w:tcPr>
          <w:p w14:paraId="3BE91843"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Nataša </w:t>
            </w:r>
            <w:proofErr w:type="spellStart"/>
            <w:r w:rsidRPr="007221F7">
              <w:rPr>
                <w:rFonts w:ascii="Calibri" w:eastAsia="Times New Roman" w:hAnsi="Calibri" w:cs="Times New Roman"/>
                <w:bCs/>
                <w:snapToGrid w:val="0"/>
                <w:sz w:val="24"/>
                <w:szCs w:val="24"/>
              </w:rPr>
              <w:t>Kauzlarić</w:t>
            </w:r>
            <w:proofErr w:type="spellEnd"/>
            <w:r w:rsidRPr="007221F7">
              <w:rPr>
                <w:rFonts w:ascii="Calibri" w:eastAsia="Times New Roman" w:hAnsi="Calibri" w:cs="Times New Roman"/>
                <w:bCs/>
                <w:snapToGrid w:val="0"/>
                <w:sz w:val="24"/>
                <w:szCs w:val="24"/>
              </w:rPr>
              <w:t xml:space="preserve">, prof. </w:t>
            </w:r>
          </w:p>
        </w:tc>
        <w:tc>
          <w:tcPr>
            <w:tcW w:w="1250" w:type="dxa"/>
            <w:tcBorders>
              <w:top w:val="single" w:sz="4" w:space="0" w:color="auto"/>
              <w:left w:val="single" w:sz="4" w:space="0" w:color="auto"/>
              <w:bottom w:val="single" w:sz="4" w:space="0" w:color="auto"/>
              <w:right w:val="single" w:sz="4" w:space="0" w:color="auto"/>
            </w:tcBorders>
            <w:hideMark/>
          </w:tcPr>
          <w:p w14:paraId="7854A817"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7221F7" w:rsidRPr="007221F7" w14:paraId="367631EB" w14:textId="77777777" w:rsidTr="00AA6F5B">
        <w:trPr>
          <w:trHeight w:val="341"/>
        </w:trPr>
        <w:tc>
          <w:tcPr>
            <w:tcW w:w="3256" w:type="dxa"/>
            <w:tcBorders>
              <w:top w:val="single" w:sz="4" w:space="0" w:color="auto"/>
              <w:left w:val="single" w:sz="4" w:space="0" w:color="auto"/>
              <w:bottom w:val="single" w:sz="4" w:space="0" w:color="auto"/>
              <w:right w:val="single" w:sz="4" w:space="0" w:color="auto"/>
            </w:tcBorders>
            <w:hideMark/>
          </w:tcPr>
          <w:p w14:paraId="319EE7AF" w14:textId="0FD653DE" w:rsidR="00AA6F5B" w:rsidRPr="007221F7" w:rsidRDefault="007221F7">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Zajednica aktivnih građana</w:t>
            </w:r>
          </w:p>
        </w:tc>
        <w:tc>
          <w:tcPr>
            <w:tcW w:w="4252" w:type="dxa"/>
            <w:tcBorders>
              <w:top w:val="single" w:sz="4" w:space="0" w:color="auto"/>
              <w:left w:val="single" w:sz="4" w:space="0" w:color="auto"/>
              <w:bottom w:val="single" w:sz="4" w:space="0" w:color="auto"/>
              <w:right w:val="single" w:sz="4" w:space="0" w:color="auto"/>
            </w:tcBorders>
            <w:hideMark/>
          </w:tcPr>
          <w:p w14:paraId="382AE89C"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mr. sc. Sunčana Lea Kolbezen, prof. </w:t>
            </w:r>
          </w:p>
        </w:tc>
        <w:tc>
          <w:tcPr>
            <w:tcW w:w="1250" w:type="dxa"/>
            <w:tcBorders>
              <w:top w:val="single" w:sz="4" w:space="0" w:color="auto"/>
              <w:left w:val="single" w:sz="4" w:space="0" w:color="auto"/>
              <w:bottom w:val="single" w:sz="4" w:space="0" w:color="auto"/>
              <w:right w:val="single" w:sz="4" w:space="0" w:color="auto"/>
            </w:tcBorders>
            <w:hideMark/>
          </w:tcPr>
          <w:p w14:paraId="612A7FD0"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7221F7" w:rsidRPr="007221F7" w14:paraId="533793A6"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6F65D8AA" w14:textId="2C5C2EB6" w:rsidR="00AA6F5B" w:rsidRPr="007221F7" w:rsidRDefault="00AA6F5B">
            <w:pPr>
              <w:widowControl w:val="0"/>
              <w:spacing w:after="0" w:line="252" w:lineRule="auto"/>
              <w:rPr>
                <w:rFonts w:ascii="Calibri" w:eastAsia="Times New Roman" w:hAnsi="Calibri" w:cs="Times New Roman"/>
                <w:bCs/>
                <w:snapToGrid w:val="0"/>
                <w:sz w:val="24"/>
                <w:szCs w:val="24"/>
              </w:rPr>
            </w:pPr>
            <w:proofErr w:type="spellStart"/>
            <w:r w:rsidRPr="007221F7">
              <w:rPr>
                <w:rFonts w:ascii="Calibri" w:eastAsia="Times New Roman" w:hAnsi="Calibri" w:cs="Times New Roman"/>
                <w:bCs/>
                <w:snapToGrid w:val="0"/>
                <w:sz w:val="24"/>
                <w:szCs w:val="24"/>
              </w:rPr>
              <w:t>KLapa</w:t>
            </w:r>
            <w:proofErr w:type="spellEnd"/>
          </w:p>
        </w:tc>
        <w:tc>
          <w:tcPr>
            <w:tcW w:w="4252" w:type="dxa"/>
            <w:tcBorders>
              <w:top w:val="single" w:sz="4" w:space="0" w:color="auto"/>
              <w:left w:val="single" w:sz="4" w:space="0" w:color="auto"/>
              <w:bottom w:val="single" w:sz="4" w:space="0" w:color="auto"/>
              <w:right w:val="single" w:sz="4" w:space="0" w:color="auto"/>
            </w:tcBorders>
            <w:hideMark/>
          </w:tcPr>
          <w:p w14:paraId="3135D8DC"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Snežana Ponoš, prof.</w:t>
            </w:r>
            <w:r w:rsidRPr="007221F7">
              <w:rPr>
                <w:rFonts w:ascii="Calibri" w:eastAsia="Times New Roman" w:hAnsi="Calibri" w:cs="Times New Roman"/>
                <w:bCs/>
                <w:snapToGrid w:val="0"/>
                <w:sz w:val="24"/>
                <w:szCs w:val="24"/>
              </w:rPr>
              <w:tab/>
            </w:r>
          </w:p>
        </w:tc>
        <w:tc>
          <w:tcPr>
            <w:tcW w:w="1250" w:type="dxa"/>
            <w:tcBorders>
              <w:top w:val="single" w:sz="4" w:space="0" w:color="auto"/>
              <w:left w:val="single" w:sz="4" w:space="0" w:color="auto"/>
              <w:bottom w:val="single" w:sz="4" w:space="0" w:color="auto"/>
              <w:right w:val="single" w:sz="4" w:space="0" w:color="auto"/>
            </w:tcBorders>
            <w:hideMark/>
          </w:tcPr>
          <w:p w14:paraId="79CD475C" w14:textId="01AC0168" w:rsidR="00AA6F5B" w:rsidRPr="007221F7" w:rsidRDefault="007221F7">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7221F7" w:rsidRPr="007221F7" w14:paraId="7CE14FAD"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162831A1"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Likovna grupa</w:t>
            </w:r>
          </w:p>
        </w:tc>
        <w:tc>
          <w:tcPr>
            <w:tcW w:w="4252" w:type="dxa"/>
            <w:tcBorders>
              <w:top w:val="single" w:sz="4" w:space="0" w:color="auto"/>
              <w:left w:val="single" w:sz="4" w:space="0" w:color="auto"/>
              <w:bottom w:val="single" w:sz="4" w:space="0" w:color="auto"/>
              <w:right w:val="single" w:sz="4" w:space="0" w:color="auto"/>
            </w:tcBorders>
            <w:hideMark/>
          </w:tcPr>
          <w:p w14:paraId="1F04BDAA"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Maja Marović, prof. </w:t>
            </w:r>
          </w:p>
          <w:p w14:paraId="13ECE3E0" w14:textId="27920686"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Vesna </w:t>
            </w:r>
            <w:proofErr w:type="spellStart"/>
            <w:r w:rsidRPr="007221F7">
              <w:rPr>
                <w:rFonts w:ascii="Calibri" w:eastAsia="Times New Roman" w:hAnsi="Calibri" w:cs="Times New Roman"/>
                <w:bCs/>
                <w:snapToGrid w:val="0"/>
                <w:sz w:val="24"/>
                <w:szCs w:val="24"/>
              </w:rPr>
              <w:t>Rohaček</w:t>
            </w:r>
            <w:proofErr w:type="spellEnd"/>
            <w:r w:rsidRPr="007221F7">
              <w:rPr>
                <w:rFonts w:ascii="Calibri" w:eastAsia="Times New Roman" w:hAnsi="Calibri" w:cs="Times New Roman"/>
                <w:bCs/>
                <w:snapToGrid w:val="0"/>
                <w:sz w:val="24"/>
                <w:szCs w:val="24"/>
              </w:rPr>
              <w:t>, prof. (An</w:t>
            </w:r>
            <w:r w:rsidR="005F57D6" w:rsidRPr="007221F7">
              <w:rPr>
                <w:rFonts w:ascii="Calibri" w:eastAsia="Times New Roman" w:hAnsi="Calibri" w:cs="Times New Roman"/>
                <w:bCs/>
                <w:snapToGrid w:val="0"/>
                <w:sz w:val="24"/>
                <w:szCs w:val="24"/>
              </w:rPr>
              <w:t>dre</w:t>
            </w:r>
            <w:r w:rsidRPr="007221F7">
              <w:rPr>
                <w:rFonts w:ascii="Calibri" w:eastAsia="Times New Roman" w:hAnsi="Calibri" w:cs="Times New Roman"/>
                <w:bCs/>
                <w:snapToGrid w:val="0"/>
                <w:sz w:val="24"/>
                <w:szCs w:val="24"/>
              </w:rPr>
              <w:t xml:space="preserve">a </w:t>
            </w:r>
            <w:proofErr w:type="spellStart"/>
            <w:r w:rsidRPr="007221F7">
              <w:rPr>
                <w:rFonts w:ascii="Calibri" w:eastAsia="Times New Roman" w:hAnsi="Calibri" w:cs="Times New Roman"/>
                <w:bCs/>
                <w:snapToGrid w:val="0"/>
                <w:sz w:val="24"/>
                <w:szCs w:val="24"/>
              </w:rPr>
              <w:t>Žuljević</w:t>
            </w:r>
            <w:proofErr w:type="spellEnd"/>
            <w:r w:rsidR="007221F7" w:rsidRPr="007221F7">
              <w:rPr>
                <w:rFonts w:ascii="Calibri" w:eastAsia="Times New Roman" w:hAnsi="Calibri" w:cs="Times New Roman"/>
                <w:bCs/>
                <w:snapToGrid w:val="0"/>
                <w:sz w:val="24"/>
                <w:szCs w:val="24"/>
              </w:rPr>
              <w:t>, prof.</w:t>
            </w:r>
            <w:r w:rsidRPr="007221F7">
              <w:rPr>
                <w:rFonts w:ascii="Calibri" w:eastAsia="Times New Roman" w:hAnsi="Calibri" w:cs="Times New Roman"/>
                <w:bCs/>
                <w:snapToGrid w:val="0"/>
                <w:sz w:val="24"/>
                <w:szCs w:val="24"/>
              </w:rPr>
              <w:t xml:space="preserve">) </w:t>
            </w:r>
          </w:p>
        </w:tc>
        <w:tc>
          <w:tcPr>
            <w:tcW w:w="1250" w:type="dxa"/>
            <w:tcBorders>
              <w:top w:val="single" w:sz="4" w:space="0" w:color="auto"/>
              <w:left w:val="single" w:sz="4" w:space="0" w:color="auto"/>
              <w:bottom w:val="single" w:sz="4" w:space="0" w:color="auto"/>
              <w:right w:val="single" w:sz="4" w:space="0" w:color="auto"/>
            </w:tcBorders>
            <w:hideMark/>
          </w:tcPr>
          <w:p w14:paraId="01EEB5EF"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p w14:paraId="3DC65616"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5F57D6" w:rsidRPr="007221F7" w14:paraId="28B3209C" w14:textId="77777777" w:rsidTr="00AA6F5B">
        <w:tc>
          <w:tcPr>
            <w:tcW w:w="3256" w:type="dxa"/>
            <w:tcBorders>
              <w:top w:val="single" w:sz="4" w:space="0" w:color="auto"/>
              <w:left w:val="single" w:sz="4" w:space="0" w:color="auto"/>
              <w:bottom w:val="single" w:sz="4" w:space="0" w:color="auto"/>
              <w:right w:val="single" w:sz="4" w:space="0" w:color="auto"/>
            </w:tcBorders>
          </w:tcPr>
          <w:p w14:paraId="09E7A865" w14:textId="77777777" w:rsidR="007221F7" w:rsidRPr="00F22C86" w:rsidRDefault="007221F7">
            <w:pPr>
              <w:widowControl w:val="0"/>
              <w:spacing w:after="0" w:line="252" w:lineRule="auto"/>
              <w:rPr>
                <w:rFonts w:ascii="Calibri" w:eastAsia="Times New Roman" w:hAnsi="Calibri" w:cs="Times New Roman"/>
                <w:bCs/>
                <w:snapToGrid w:val="0"/>
                <w:color w:val="FF0000"/>
                <w:sz w:val="24"/>
                <w:szCs w:val="24"/>
              </w:rPr>
            </w:pPr>
          </w:p>
          <w:p w14:paraId="4D103C31" w14:textId="016E921A" w:rsidR="005F57D6" w:rsidRPr="00F22C86" w:rsidRDefault="005F57D6">
            <w:pPr>
              <w:widowControl w:val="0"/>
              <w:spacing w:after="0" w:line="252" w:lineRule="auto"/>
              <w:rPr>
                <w:rFonts w:ascii="Calibri" w:eastAsia="Times New Roman" w:hAnsi="Calibri" w:cs="Times New Roman"/>
                <w:bCs/>
                <w:snapToGrid w:val="0"/>
                <w:color w:val="FF0000"/>
                <w:sz w:val="24"/>
                <w:szCs w:val="24"/>
              </w:rPr>
            </w:pPr>
            <w:r w:rsidRPr="00277B13">
              <w:rPr>
                <w:rFonts w:ascii="Calibri" w:eastAsia="Times New Roman" w:hAnsi="Calibri" w:cs="Times New Roman"/>
                <w:bCs/>
                <w:snapToGrid w:val="0"/>
                <w:sz w:val="24"/>
                <w:szCs w:val="24"/>
              </w:rPr>
              <w:t>Fotografska grupa</w:t>
            </w:r>
          </w:p>
        </w:tc>
        <w:tc>
          <w:tcPr>
            <w:tcW w:w="4252" w:type="dxa"/>
            <w:tcBorders>
              <w:top w:val="single" w:sz="4" w:space="0" w:color="auto"/>
              <w:left w:val="single" w:sz="4" w:space="0" w:color="auto"/>
              <w:bottom w:val="single" w:sz="4" w:space="0" w:color="auto"/>
              <w:right w:val="single" w:sz="4" w:space="0" w:color="auto"/>
            </w:tcBorders>
          </w:tcPr>
          <w:p w14:paraId="2F699B10" w14:textId="77777777" w:rsidR="007221F7" w:rsidRPr="007221F7" w:rsidRDefault="007221F7" w:rsidP="005F57D6">
            <w:pPr>
              <w:widowControl w:val="0"/>
              <w:spacing w:after="0" w:line="252" w:lineRule="auto"/>
              <w:rPr>
                <w:rFonts w:ascii="Calibri" w:eastAsia="Times New Roman" w:hAnsi="Calibri" w:cs="Times New Roman"/>
                <w:bCs/>
                <w:snapToGrid w:val="0"/>
                <w:sz w:val="24"/>
                <w:szCs w:val="24"/>
              </w:rPr>
            </w:pPr>
          </w:p>
          <w:p w14:paraId="02E2152C" w14:textId="764646E6" w:rsidR="005F57D6" w:rsidRPr="007221F7" w:rsidRDefault="005F57D6">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Maja Marović, prof. </w:t>
            </w:r>
            <w:r w:rsidR="00277B13">
              <w:rPr>
                <w:rFonts w:ascii="Calibri" w:eastAsia="Times New Roman" w:hAnsi="Calibri" w:cs="Times New Roman"/>
                <w:bCs/>
                <w:snapToGrid w:val="0"/>
                <w:sz w:val="24"/>
                <w:szCs w:val="24"/>
              </w:rPr>
              <w:t xml:space="preserve">i </w:t>
            </w:r>
            <w:r w:rsidR="00277B13">
              <w:rPr>
                <w:rFonts w:ascii="Times New Roman" w:hAnsi="Times New Roman"/>
                <w:sz w:val="24"/>
                <w:szCs w:val="24"/>
              </w:rPr>
              <w:t xml:space="preserve">mr.sc. Damir </w:t>
            </w:r>
            <w:proofErr w:type="spellStart"/>
            <w:r w:rsidR="00277B13">
              <w:rPr>
                <w:rFonts w:ascii="Times New Roman" w:hAnsi="Times New Roman"/>
                <w:sz w:val="24"/>
                <w:szCs w:val="24"/>
              </w:rPr>
              <w:t>Tiljak</w:t>
            </w:r>
            <w:proofErr w:type="spellEnd"/>
          </w:p>
        </w:tc>
        <w:tc>
          <w:tcPr>
            <w:tcW w:w="1250" w:type="dxa"/>
            <w:tcBorders>
              <w:top w:val="single" w:sz="4" w:space="0" w:color="auto"/>
              <w:left w:val="single" w:sz="4" w:space="0" w:color="auto"/>
              <w:bottom w:val="single" w:sz="4" w:space="0" w:color="auto"/>
              <w:right w:val="single" w:sz="4" w:space="0" w:color="auto"/>
            </w:tcBorders>
          </w:tcPr>
          <w:p w14:paraId="3C23F1B1" w14:textId="77777777" w:rsidR="007221F7" w:rsidRDefault="007221F7">
            <w:pPr>
              <w:widowControl w:val="0"/>
              <w:spacing w:after="0" w:line="252" w:lineRule="auto"/>
              <w:jc w:val="center"/>
              <w:rPr>
                <w:rFonts w:ascii="Calibri" w:eastAsia="Times New Roman" w:hAnsi="Calibri" w:cs="Times New Roman"/>
                <w:bCs/>
                <w:snapToGrid w:val="0"/>
                <w:sz w:val="24"/>
                <w:szCs w:val="24"/>
              </w:rPr>
            </w:pPr>
          </w:p>
          <w:p w14:paraId="3652FCA5" w14:textId="011AD161" w:rsidR="005F57D6" w:rsidRPr="007221F7" w:rsidRDefault="00277B13" w:rsidP="00277B13">
            <w:pPr>
              <w:widowControl w:val="0"/>
              <w:spacing w:after="0" w:line="252" w:lineRule="auto"/>
              <w:jc w:val="center"/>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35</w:t>
            </w:r>
          </w:p>
        </w:tc>
      </w:tr>
      <w:tr w:rsidR="00AA6F5B" w:rsidRPr="00AA6F5B" w14:paraId="0E422D29" w14:textId="77777777" w:rsidTr="00AA6F5B">
        <w:tc>
          <w:tcPr>
            <w:tcW w:w="3256" w:type="dxa"/>
            <w:tcBorders>
              <w:top w:val="single" w:sz="4" w:space="0" w:color="auto"/>
              <w:left w:val="single" w:sz="4" w:space="0" w:color="auto"/>
              <w:bottom w:val="single" w:sz="4" w:space="0" w:color="auto"/>
              <w:right w:val="single" w:sz="4" w:space="0" w:color="auto"/>
            </w:tcBorders>
          </w:tcPr>
          <w:p w14:paraId="6ABA8DD7"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p>
          <w:p w14:paraId="11E063D3"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Školski sportski klub</w:t>
            </w:r>
          </w:p>
        </w:tc>
        <w:tc>
          <w:tcPr>
            <w:tcW w:w="4252" w:type="dxa"/>
            <w:tcBorders>
              <w:top w:val="single" w:sz="4" w:space="0" w:color="auto"/>
              <w:left w:val="single" w:sz="4" w:space="0" w:color="auto"/>
              <w:bottom w:val="single" w:sz="4" w:space="0" w:color="auto"/>
              <w:right w:val="single" w:sz="4" w:space="0" w:color="auto"/>
            </w:tcBorders>
            <w:hideMark/>
          </w:tcPr>
          <w:p w14:paraId="68624CA6"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Verica Dervoz, prof., </w:t>
            </w:r>
          </w:p>
          <w:p w14:paraId="1E236296"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Dean Brkić, prof., </w:t>
            </w:r>
          </w:p>
          <w:p w14:paraId="4E89C5A5"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Marko Glavić, prof.</w:t>
            </w:r>
          </w:p>
        </w:tc>
        <w:tc>
          <w:tcPr>
            <w:tcW w:w="1250" w:type="dxa"/>
            <w:tcBorders>
              <w:top w:val="single" w:sz="4" w:space="0" w:color="auto"/>
              <w:left w:val="single" w:sz="4" w:space="0" w:color="auto"/>
              <w:bottom w:val="single" w:sz="4" w:space="0" w:color="auto"/>
              <w:right w:val="single" w:sz="4" w:space="0" w:color="auto"/>
            </w:tcBorders>
          </w:tcPr>
          <w:p w14:paraId="16702AC7"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p>
          <w:p w14:paraId="6825D3FB"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6D0D2C22"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1BCB43BB"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Plesna grupa</w:t>
            </w:r>
          </w:p>
        </w:tc>
        <w:tc>
          <w:tcPr>
            <w:tcW w:w="4252" w:type="dxa"/>
            <w:tcBorders>
              <w:top w:val="single" w:sz="4" w:space="0" w:color="auto"/>
              <w:left w:val="single" w:sz="4" w:space="0" w:color="auto"/>
              <w:bottom w:val="single" w:sz="4" w:space="0" w:color="auto"/>
              <w:right w:val="single" w:sz="4" w:space="0" w:color="auto"/>
            </w:tcBorders>
            <w:hideMark/>
          </w:tcPr>
          <w:p w14:paraId="5FF21B7F"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Verica Dervoz, prof.</w:t>
            </w:r>
          </w:p>
        </w:tc>
        <w:tc>
          <w:tcPr>
            <w:tcW w:w="1250" w:type="dxa"/>
            <w:tcBorders>
              <w:top w:val="single" w:sz="4" w:space="0" w:color="auto"/>
              <w:left w:val="single" w:sz="4" w:space="0" w:color="auto"/>
              <w:bottom w:val="single" w:sz="4" w:space="0" w:color="auto"/>
              <w:right w:val="single" w:sz="4" w:space="0" w:color="auto"/>
            </w:tcBorders>
          </w:tcPr>
          <w:p w14:paraId="6615CAAD" w14:textId="79FF18BB" w:rsidR="00AA6F5B" w:rsidRPr="007221F7" w:rsidRDefault="005955A5">
            <w:pPr>
              <w:widowControl w:val="0"/>
              <w:spacing w:after="0" w:line="252" w:lineRule="auto"/>
              <w:jc w:val="center"/>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35</w:t>
            </w:r>
          </w:p>
        </w:tc>
      </w:tr>
      <w:tr w:rsidR="00AA6F5B" w:rsidRPr="00AA6F5B" w14:paraId="1258095D"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2D62F3A9"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Planinarenje</w:t>
            </w:r>
          </w:p>
        </w:tc>
        <w:tc>
          <w:tcPr>
            <w:tcW w:w="4252" w:type="dxa"/>
            <w:tcBorders>
              <w:top w:val="single" w:sz="4" w:space="0" w:color="auto"/>
              <w:left w:val="single" w:sz="4" w:space="0" w:color="auto"/>
              <w:bottom w:val="single" w:sz="4" w:space="0" w:color="auto"/>
              <w:right w:val="single" w:sz="4" w:space="0" w:color="auto"/>
            </w:tcBorders>
            <w:hideMark/>
          </w:tcPr>
          <w:p w14:paraId="482A7608"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Dean Brkić, prof.</w:t>
            </w:r>
          </w:p>
        </w:tc>
        <w:tc>
          <w:tcPr>
            <w:tcW w:w="1250" w:type="dxa"/>
            <w:tcBorders>
              <w:top w:val="single" w:sz="4" w:space="0" w:color="auto"/>
              <w:left w:val="single" w:sz="4" w:space="0" w:color="auto"/>
              <w:bottom w:val="single" w:sz="4" w:space="0" w:color="auto"/>
              <w:right w:val="single" w:sz="4" w:space="0" w:color="auto"/>
            </w:tcBorders>
            <w:hideMark/>
          </w:tcPr>
          <w:p w14:paraId="1FFEF05E"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35</w:t>
            </w:r>
          </w:p>
        </w:tc>
      </w:tr>
      <w:tr w:rsidR="00AA6F5B" w:rsidRPr="00AA6F5B" w14:paraId="738725CF"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566BE5A3"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Web grupa</w:t>
            </w:r>
          </w:p>
        </w:tc>
        <w:tc>
          <w:tcPr>
            <w:tcW w:w="4252" w:type="dxa"/>
            <w:tcBorders>
              <w:top w:val="single" w:sz="4" w:space="0" w:color="auto"/>
              <w:left w:val="single" w:sz="4" w:space="0" w:color="auto"/>
              <w:bottom w:val="single" w:sz="4" w:space="0" w:color="auto"/>
              <w:right w:val="single" w:sz="4" w:space="0" w:color="auto"/>
            </w:tcBorders>
            <w:hideMark/>
          </w:tcPr>
          <w:p w14:paraId="0455888B"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Vesna Lazar, prof.</w:t>
            </w:r>
            <w:r w:rsidRPr="007221F7">
              <w:rPr>
                <w:rFonts w:ascii="Calibri" w:eastAsia="Times New Roman" w:hAnsi="Calibri" w:cs="Times New Roman"/>
                <w:bCs/>
                <w:snapToGrid w:val="0"/>
                <w:sz w:val="24"/>
                <w:szCs w:val="24"/>
              </w:rPr>
              <w:tab/>
            </w:r>
          </w:p>
        </w:tc>
        <w:tc>
          <w:tcPr>
            <w:tcW w:w="1250" w:type="dxa"/>
            <w:tcBorders>
              <w:top w:val="single" w:sz="4" w:space="0" w:color="auto"/>
              <w:left w:val="single" w:sz="4" w:space="0" w:color="auto"/>
              <w:bottom w:val="single" w:sz="4" w:space="0" w:color="auto"/>
              <w:right w:val="single" w:sz="4" w:space="0" w:color="auto"/>
            </w:tcBorders>
            <w:hideMark/>
          </w:tcPr>
          <w:p w14:paraId="6063E64E"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56D24398"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22C2707C"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Prva pomoć</w:t>
            </w:r>
          </w:p>
        </w:tc>
        <w:tc>
          <w:tcPr>
            <w:tcW w:w="4252" w:type="dxa"/>
            <w:tcBorders>
              <w:top w:val="single" w:sz="4" w:space="0" w:color="auto"/>
              <w:left w:val="single" w:sz="4" w:space="0" w:color="auto"/>
              <w:bottom w:val="single" w:sz="4" w:space="0" w:color="auto"/>
              <w:right w:val="single" w:sz="4" w:space="0" w:color="auto"/>
            </w:tcBorders>
            <w:hideMark/>
          </w:tcPr>
          <w:p w14:paraId="1862094F"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Dean Brkić, prof.,</w:t>
            </w:r>
          </w:p>
        </w:tc>
        <w:tc>
          <w:tcPr>
            <w:tcW w:w="1250" w:type="dxa"/>
            <w:tcBorders>
              <w:top w:val="single" w:sz="4" w:space="0" w:color="auto"/>
              <w:left w:val="single" w:sz="4" w:space="0" w:color="auto"/>
              <w:bottom w:val="single" w:sz="4" w:space="0" w:color="auto"/>
              <w:right w:val="single" w:sz="4" w:space="0" w:color="auto"/>
            </w:tcBorders>
            <w:hideMark/>
          </w:tcPr>
          <w:p w14:paraId="040BE163"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70</w:t>
            </w:r>
          </w:p>
        </w:tc>
      </w:tr>
      <w:tr w:rsidR="00AA6F5B" w:rsidRPr="00AA6F5B" w14:paraId="3F174FEE" w14:textId="77777777" w:rsidTr="00AA6F5B">
        <w:tc>
          <w:tcPr>
            <w:tcW w:w="3256" w:type="dxa"/>
            <w:tcBorders>
              <w:top w:val="single" w:sz="4" w:space="0" w:color="auto"/>
              <w:left w:val="single" w:sz="4" w:space="0" w:color="auto"/>
              <w:bottom w:val="single" w:sz="4" w:space="0" w:color="auto"/>
              <w:right w:val="single" w:sz="4" w:space="0" w:color="auto"/>
            </w:tcBorders>
            <w:hideMark/>
          </w:tcPr>
          <w:p w14:paraId="5B77F3A3"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Volonterski klub</w:t>
            </w:r>
          </w:p>
        </w:tc>
        <w:tc>
          <w:tcPr>
            <w:tcW w:w="4252" w:type="dxa"/>
            <w:tcBorders>
              <w:top w:val="single" w:sz="4" w:space="0" w:color="auto"/>
              <w:left w:val="single" w:sz="4" w:space="0" w:color="auto"/>
              <w:bottom w:val="single" w:sz="4" w:space="0" w:color="auto"/>
              <w:right w:val="single" w:sz="4" w:space="0" w:color="auto"/>
            </w:tcBorders>
            <w:hideMark/>
          </w:tcPr>
          <w:p w14:paraId="23CA90C1" w14:textId="77777777" w:rsidR="00AA6F5B" w:rsidRPr="007221F7" w:rsidRDefault="00AA6F5B">
            <w:pPr>
              <w:widowControl w:val="0"/>
              <w:spacing w:after="0" w:line="252" w:lineRule="auto"/>
              <w:rPr>
                <w:rFonts w:ascii="Calibri" w:eastAsia="Times New Roman" w:hAnsi="Calibri" w:cs="Times New Roman"/>
                <w:bCs/>
                <w:snapToGrid w:val="0"/>
                <w:sz w:val="24"/>
                <w:szCs w:val="24"/>
              </w:rPr>
            </w:pPr>
            <w:r w:rsidRPr="007221F7">
              <w:rPr>
                <w:rFonts w:ascii="Calibri" w:eastAsia="Times New Roman" w:hAnsi="Calibri" w:cs="Times New Roman"/>
                <w:bCs/>
                <w:snapToGrid w:val="0"/>
                <w:sz w:val="24"/>
                <w:szCs w:val="24"/>
              </w:rPr>
              <w:t xml:space="preserve">Kornelija Medić, prof. </w:t>
            </w:r>
          </w:p>
        </w:tc>
        <w:tc>
          <w:tcPr>
            <w:tcW w:w="1250" w:type="dxa"/>
            <w:tcBorders>
              <w:top w:val="single" w:sz="4" w:space="0" w:color="auto"/>
              <w:left w:val="single" w:sz="4" w:space="0" w:color="auto"/>
              <w:bottom w:val="single" w:sz="4" w:space="0" w:color="auto"/>
              <w:right w:val="single" w:sz="4" w:space="0" w:color="auto"/>
            </w:tcBorders>
          </w:tcPr>
          <w:p w14:paraId="2D1FFC1B" w14:textId="77777777" w:rsidR="00AA6F5B" w:rsidRPr="007221F7" w:rsidRDefault="00AA6F5B">
            <w:pPr>
              <w:widowControl w:val="0"/>
              <w:spacing w:after="0" w:line="252" w:lineRule="auto"/>
              <w:jc w:val="center"/>
              <w:rPr>
                <w:rFonts w:ascii="Calibri" w:eastAsia="Times New Roman" w:hAnsi="Calibri" w:cs="Times New Roman"/>
                <w:bCs/>
                <w:snapToGrid w:val="0"/>
                <w:sz w:val="24"/>
                <w:szCs w:val="24"/>
              </w:rPr>
            </w:pPr>
          </w:p>
        </w:tc>
      </w:tr>
      <w:tr w:rsidR="00AA6F5B" w:rsidRPr="00AA6F5B" w14:paraId="023A2D0C" w14:textId="77777777" w:rsidTr="00AA6F5B">
        <w:tc>
          <w:tcPr>
            <w:tcW w:w="3256" w:type="dxa"/>
            <w:tcBorders>
              <w:top w:val="single" w:sz="4" w:space="0" w:color="auto"/>
              <w:left w:val="single" w:sz="4" w:space="0" w:color="auto"/>
              <w:bottom w:val="single" w:sz="4" w:space="0" w:color="auto"/>
              <w:right w:val="single" w:sz="4" w:space="0" w:color="auto"/>
            </w:tcBorders>
          </w:tcPr>
          <w:p w14:paraId="7C62392B" w14:textId="77777777" w:rsidR="00AA6F5B" w:rsidRPr="005955A5" w:rsidRDefault="00AA6F5B">
            <w:pPr>
              <w:widowControl w:val="0"/>
              <w:spacing w:after="0" w:line="252" w:lineRule="auto"/>
              <w:rPr>
                <w:rFonts w:ascii="Calibri" w:eastAsia="Times New Roman" w:hAnsi="Calibri" w:cs="Times New Roman"/>
                <w:bCs/>
                <w:snapToGrid w:val="0"/>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14:paraId="5F383369" w14:textId="77777777" w:rsidR="00AA6F5B" w:rsidRPr="005955A5" w:rsidRDefault="00AA6F5B">
            <w:pPr>
              <w:widowControl w:val="0"/>
              <w:spacing w:after="0" w:line="252" w:lineRule="auto"/>
              <w:rPr>
                <w:rFonts w:ascii="Calibri" w:eastAsia="Times New Roman" w:hAnsi="Calibri" w:cs="Times New Roman"/>
                <w:bCs/>
                <w:snapToGrid w:val="0"/>
                <w:sz w:val="24"/>
                <w:szCs w:val="24"/>
              </w:rPr>
            </w:pPr>
            <w:r w:rsidRPr="005955A5">
              <w:rPr>
                <w:rFonts w:ascii="Calibri" w:eastAsia="Times New Roman" w:hAnsi="Calibri" w:cs="Times New Roman"/>
                <w:bCs/>
                <w:snapToGrid w:val="0"/>
                <w:sz w:val="24"/>
                <w:szCs w:val="24"/>
              </w:rPr>
              <w:t xml:space="preserve">UKUPNO: </w:t>
            </w:r>
          </w:p>
        </w:tc>
        <w:tc>
          <w:tcPr>
            <w:tcW w:w="1250" w:type="dxa"/>
            <w:tcBorders>
              <w:top w:val="single" w:sz="4" w:space="0" w:color="auto"/>
              <w:left w:val="single" w:sz="4" w:space="0" w:color="auto"/>
              <w:bottom w:val="single" w:sz="4" w:space="0" w:color="auto"/>
              <w:right w:val="single" w:sz="4" w:space="0" w:color="auto"/>
            </w:tcBorders>
            <w:hideMark/>
          </w:tcPr>
          <w:p w14:paraId="0A1928AD" w14:textId="3CA677A2" w:rsidR="00AA6F5B" w:rsidRPr="005955A5" w:rsidRDefault="00AA6F5B">
            <w:pPr>
              <w:widowControl w:val="0"/>
              <w:spacing w:after="0" w:line="252" w:lineRule="auto"/>
              <w:jc w:val="center"/>
              <w:rPr>
                <w:rFonts w:ascii="Calibri" w:eastAsia="Times New Roman" w:hAnsi="Calibri" w:cs="Times New Roman"/>
                <w:snapToGrid w:val="0"/>
                <w:sz w:val="24"/>
                <w:szCs w:val="24"/>
              </w:rPr>
            </w:pPr>
            <w:r w:rsidRPr="005955A5">
              <w:rPr>
                <w:rFonts w:ascii="Calibri" w:eastAsia="Times New Roman" w:hAnsi="Calibri" w:cs="Times New Roman"/>
                <w:snapToGrid w:val="0"/>
                <w:sz w:val="24"/>
                <w:szCs w:val="24"/>
              </w:rPr>
              <w:t>1.</w:t>
            </w:r>
            <w:r w:rsidR="005955A5" w:rsidRPr="005955A5">
              <w:rPr>
                <w:rFonts w:ascii="Calibri" w:eastAsia="Times New Roman" w:hAnsi="Calibri" w:cs="Times New Roman"/>
                <w:snapToGrid w:val="0"/>
                <w:sz w:val="24"/>
                <w:szCs w:val="24"/>
              </w:rPr>
              <w:t>2</w:t>
            </w:r>
            <w:r w:rsidR="005955A5">
              <w:rPr>
                <w:rFonts w:ascii="Calibri" w:eastAsia="Times New Roman" w:hAnsi="Calibri" w:cs="Times New Roman"/>
                <w:snapToGrid w:val="0"/>
                <w:sz w:val="24"/>
                <w:szCs w:val="24"/>
              </w:rPr>
              <w:t>60</w:t>
            </w:r>
          </w:p>
        </w:tc>
      </w:tr>
    </w:tbl>
    <w:p w14:paraId="748A23A4" w14:textId="77777777" w:rsidR="00F22C86" w:rsidRDefault="00F22C86"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2862ED4" w14:textId="77777777" w:rsidR="00F22C86" w:rsidRPr="00AA6F5B" w:rsidRDefault="00F22C86"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8EFBBFD" w14:textId="77777777" w:rsidR="00AA6F5B" w:rsidRPr="007221F7" w:rsidRDefault="00AA6F5B" w:rsidP="00AA6F5B">
      <w:pPr>
        <w:widowControl w:val="0"/>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Izvanškolske aktivnosti odvijat će se kroz različite oblike rada u značajnijim kulturnim, umjetničkim i drugim institucijama Grada Zagreba:</w:t>
      </w:r>
    </w:p>
    <w:p w14:paraId="200BD033" w14:textId="77777777" w:rsidR="00AA6F5B" w:rsidRPr="007221F7" w:rsidRDefault="00AA6F5B" w:rsidP="00AA6F5B">
      <w:pPr>
        <w:widowControl w:val="0"/>
        <w:spacing w:after="0" w:line="240" w:lineRule="auto"/>
        <w:jc w:val="both"/>
        <w:rPr>
          <w:rFonts w:ascii="Calibri" w:eastAsia="Times New Roman" w:hAnsi="Calibri" w:cs="Times New Roman"/>
          <w:bCs/>
          <w:snapToGrid w:val="0"/>
          <w:sz w:val="24"/>
          <w:szCs w:val="24"/>
          <w:lang w:eastAsia="hr-HR"/>
        </w:rPr>
      </w:pPr>
    </w:p>
    <w:p w14:paraId="003EEE9A" w14:textId="77777777" w:rsidR="00AA6F5B" w:rsidRPr="007221F7" w:rsidRDefault="00AA6F5B" w:rsidP="00AA6F5B">
      <w:pPr>
        <w:widowControl w:val="0"/>
        <w:numPr>
          <w:ilvl w:val="0"/>
          <w:numId w:val="9"/>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Britanski savjet</w:t>
      </w:r>
    </w:p>
    <w:p w14:paraId="095434A8" w14:textId="77777777" w:rsidR="00AA6F5B" w:rsidRPr="007221F7" w:rsidRDefault="00AA6F5B" w:rsidP="00AA6F5B">
      <w:pPr>
        <w:widowControl w:val="0"/>
        <w:numPr>
          <w:ilvl w:val="0"/>
          <w:numId w:val="9"/>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Goetheov institut</w:t>
      </w:r>
      <w:r w:rsidRPr="007221F7">
        <w:rPr>
          <w:rFonts w:ascii="Calibri" w:hAnsi="Calibri"/>
          <w:b/>
          <w:szCs w:val="20"/>
          <w:lang w:eastAsia="hr-HR"/>
        </w:rPr>
        <w:t xml:space="preserve"> </w:t>
      </w:r>
    </w:p>
    <w:p w14:paraId="7E74D909" w14:textId="77777777" w:rsidR="00AA6F5B" w:rsidRPr="007221F7" w:rsidRDefault="00AA6F5B" w:rsidP="00AA6F5B">
      <w:pPr>
        <w:widowControl w:val="0"/>
        <w:numPr>
          <w:ilvl w:val="0"/>
          <w:numId w:val="9"/>
        </w:numPr>
        <w:spacing w:after="0" w:line="240" w:lineRule="auto"/>
        <w:jc w:val="both"/>
        <w:rPr>
          <w:rFonts w:ascii="Calibri" w:eastAsia="Times New Roman" w:hAnsi="Calibri" w:cs="Times New Roman"/>
          <w:bCs/>
          <w:snapToGrid w:val="0"/>
          <w:sz w:val="24"/>
          <w:szCs w:val="24"/>
          <w:lang w:eastAsia="hr-HR"/>
        </w:rPr>
      </w:pPr>
      <w:r w:rsidRPr="007221F7">
        <w:rPr>
          <w:rFonts w:ascii="Calibri" w:hAnsi="Calibri"/>
          <w:sz w:val="24"/>
          <w:szCs w:val="24"/>
          <w:lang w:eastAsia="hr-HR"/>
        </w:rPr>
        <w:t>Francuski institut</w:t>
      </w:r>
    </w:p>
    <w:p w14:paraId="63B72BD7" w14:textId="77777777" w:rsidR="00AA6F5B" w:rsidRPr="007221F7" w:rsidRDefault="00AA6F5B" w:rsidP="00AA6F5B">
      <w:pPr>
        <w:widowControl w:val="0"/>
        <w:numPr>
          <w:ilvl w:val="0"/>
          <w:numId w:val="10"/>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Francusko veleposlanstvo</w:t>
      </w:r>
    </w:p>
    <w:p w14:paraId="0519B24C" w14:textId="77777777" w:rsidR="00AA6F5B" w:rsidRPr="007221F7" w:rsidRDefault="00AA6F5B" w:rsidP="00AA6F5B">
      <w:pPr>
        <w:widowControl w:val="0"/>
        <w:numPr>
          <w:ilvl w:val="0"/>
          <w:numId w:val="10"/>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Europsko poslanstvo mladih Hrvatske</w:t>
      </w:r>
    </w:p>
    <w:p w14:paraId="45D9C342" w14:textId="77777777" w:rsidR="00AA6F5B" w:rsidRPr="007221F7" w:rsidRDefault="00AA6F5B" w:rsidP="00AA6F5B">
      <w:pPr>
        <w:widowControl w:val="0"/>
        <w:numPr>
          <w:ilvl w:val="0"/>
          <w:numId w:val="10"/>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Hrvatsku akademiju znanosti i umjetnosti</w:t>
      </w:r>
    </w:p>
    <w:p w14:paraId="4E2496EA" w14:textId="77777777" w:rsidR="00AA6F5B" w:rsidRPr="007221F7" w:rsidRDefault="00AA6F5B" w:rsidP="00AA6F5B">
      <w:pPr>
        <w:widowControl w:val="0"/>
        <w:numPr>
          <w:ilvl w:val="0"/>
          <w:numId w:val="10"/>
        </w:numPr>
        <w:spacing w:after="0" w:line="240" w:lineRule="auto"/>
        <w:jc w:val="both"/>
        <w:rPr>
          <w:rFonts w:ascii="Calibri" w:eastAsia="Times New Roman" w:hAnsi="Calibri" w:cs="Times New Roman"/>
          <w:bCs/>
          <w:snapToGrid w:val="0"/>
          <w:sz w:val="24"/>
          <w:szCs w:val="24"/>
          <w:lang w:eastAsia="hr-HR"/>
        </w:rPr>
      </w:pPr>
      <w:proofErr w:type="spellStart"/>
      <w:r w:rsidRPr="007221F7">
        <w:rPr>
          <w:rFonts w:ascii="Calibri" w:eastAsia="Times New Roman" w:hAnsi="Calibri" w:cs="Times New Roman"/>
          <w:bCs/>
          <w:snapToGrid w:val="0"/>
          <w:sz w:val="24"/>
          <w:szCs w:val="24"/>
          <w:lang w:eastAsia="hr-HR"/>
        </w:rPr>
        <w:t>Klovićeve</w:t>
      </w:r>
      <w:proofErr w:type="spellEnd"/>
      <w:r w:rsidRPr="007221F7">
        <w:rPr>
          <w:rFonts w:ascii="Calibri" w:eastAsia="Times New Roman" w:hAnsi="Calibri" w:cs="Times New Roman"/>
          <w:bCs/>
          <w:snapToGrid w:val="0"/>
          <w:sz w:val="24"/>
          <w:szCs w:val="24"/>
          <w:lang w:eastAsia="hr-HR"/>
        </w:rPr>
        <w:t xml:space="preserve"> dvore, Etnografski muzej i druge muzejske ustanove</w:t>
      </w:r>
    </w:p>
    <w:p w14:paraId="6CBE63F9" w14:textId="77777777" w:rsidR="00AA6F5B" w:rsidRPr="007221F7" w:rsidRDefault="00AA6F5B" w:rsidP="00AA6F5B">
      <w:pPr>
        <w:widowControl w:val="0"/>
        <w:numPr>
          <w:ilvl w:val="0"/>
          <w:numId w:val="10"/>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Maticu hrvatskih iseljenika</w:t>
      </w:r>
    </w:p>
    <w:p w14:paraId="5F0E46E9" w14:textId="77777777" w:rsidR="00AA6F5B" w:rsidRPr="007221F7" w:rsidRDefault="00AA6F5B" w:rsidP="00AA6F5B">
      <w:pPr>
        <w:widowControl w:val="0"/>
        <w:numPr>
          <w:ilvl w:val="0"/>
          <w:numId w:val="10"/>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Forum za slobodu odgoja</w:t>
      </w:r>
    </w:p>
    <w:p w14:paraId="41C3316F" w14:textId="77777777" w:rsidR="00AA6F5B" w:rsidRPr="007221F7" w:rsidRDefault="00AA6F5B" w:rsidP="00AA6F5B">
      <w:pPr>
        <w:widowControl w:val="0"/>
        <w:numPr>
          <w:ilvl w:val="0"/>
          <w:numId w:val="11"/>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Filozofski fakultet</w:t>
      </w:r>
    </w:p>
    <w:p w14:paraId="784C5287" w14:textId="77777777" w:rsidR="00AA6F5B" w:rsidRPr="007221F7" w:rsidRDefault="00AA6F5B" w:rsidP="00AA6F5B">
      <w:pPr>
        <w:widowControl w:val="0"/>
        <w:numPr>
          <w:ilvl w:val="0"/>
          <w:numId w:val="11"/>
        </w:numPr>
        <w:spacing w:after="0" w:line="240" w:lineRule="auto"/>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Učiteljsku akademiju</w:t>
      </w:r>
    </w:p>
    <w:p w14:paraId="2306F1C4" w14:textId="77777777" w:rsidR="00AA6F5B" w:rsidRPr="007221F7" w:rsidRDefault="00AA6F5B" w:rsidP="00AA6F5B">
      <w:pPr>
        <w:widowControl w:val="0"/>
        <w:numPr>
          <w:ilvl w:val="0"/>
          <w:numId w:val="11"/>
        </w:numPr>
        <w:spacing w:after="0" w:line="240" w:lineRule="auto"/>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Institut „Ruđer Bošković“</w:t>
      </w:r>
    </w:p>
    <w:p w14:paraId="5C75B542" w14:textId="77777777" w:rsidR="00AA6F5B" w:rsidRPr="007221F7" w:rsidRDefault="00AA6F5B" w:rsidP="00AA6F5B">
      <w:pPr>
        <w:widowControl w:val="0"/>
        <w:numPr>
          <w:ilvl w:val="0"/>
          <w:numId w:val="11"/>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Zdravstveni forum mladih</w:t>
      </w:r>
    </w:p>
    <w:p w14:paraId="2AB782A3" w14:textId="77777777" w:rsidR="00AA6F5B" w:rsidRPr="007221F7" w:rsidRDefault="00AA6F5B" w:rsidP="00AA6F5B">
      <w:pPr>
        <w:widowControl w:val="0"/>
        <w:numPr>
          <w:ilvl w:val="0"/>
          <w:numId w:val="11"/>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Crveni križ</w:t>
      </w:r>
    </w:p>
    <w:p w14:paraId="5D1B8300" w14:textId="77777777" w:rsidR="00AA6F5B" w:rsidRPr="007221F7" w:rsidRDefault="00AA6F5B" w:rsidP="00AA6F5B">
      <w:pPr>
        <w:widowControl w:val="0"/>
        <w:numPr>
          <w:ilvl w:val="0"/>
          <w:numId w:val="11"/>
        </w:numPr>
        <w:spacing w:after="0" w:line="240" w:lineRule="auto"/>
        <w:jc w:val="both"/>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Župu Srca Isusova – u Palmotićevoj ulici</w:t>
      </w:r>
    </w:p>
    <w:p w14:paraId="037D8466" w14:textId="77777777" w:rsidR="00AA6F5B" w:rsidRPr="007221F7" w:rsidRDefault="00AA6F5B" w:rsidP="00AA6F5B">
      <w:pPr>
        <w:widowControl w:val="0"/>
        <w:numPr>
          <w:ilvl w:val="0"/>
          <w:numId w:val="11"/>
        </w:numPr>
        <w:spacing w:after="0" w:line="240" w:lineRule="auto"/>
        <w:rPr>
          <w:rFonts w:ascii="Calibri" w:eastAsia="Times New Roman" w:hAnsi="Calibri" w:cs="Times New Roman"/>
          <w:bCs/>
          <w:snapToGrid w:val="0"/>
          <w:sz w:val="24"/>
          <w:szCs w:val="24"/>
          <w:lang w:eastAsia="hr-HR"/>
        </w:rPr>
      </w:pPr>
      <w:r w:rsidRPr="007221F7">
        <w:rPr>
          <w:rFonts w:ascii="Calibri" w:eastAsia="Times New Roman" w:hAnsi="Calibri" w:cs="Times New Roman"/>
          <w:bCs/>
          <w:snapToGrid w:val="0"/>
          <w:sz w:val="24"/>
          <w:szCs w:val="24"/>
          <w:lang w:eastAsia="hr-HR"/>
        </w:rPr>
        <w:t>Zagrebačko kazalište mladih</w:t>
      </w:r>
    </w:p>
    <w:p w14:paraId="014CF807" w14:textId="77777777" w:rsidR="00AA6F5B" w:rsidRPr="007221F7" w:rsidRDefault="00AA6F5B" w:rsidP="00AA6F5B">
      <w:pPr>
        <w:widowControl w:val="0"/>
        <w:numPr>
          <w:ilvl w:val="0"/>
          <w:numId w:val="11"/>
        </w:numPr>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Kazalište „Vidra“</w:t>
      </w:r>
    </w:p>
    <w:p w14:paraId="00D3D626"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59CB2CB9"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Suradnju će uspostavljati i razvijati voditelji programa:</w:t>
      </w:r>
    </w:p>
    <w:p w14:paraId="627F8E08"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5278ABD0"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kulturno-umjetničke institucije:</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Jadranka Tukša, prof. </w:t>
      </w:r>
    </w:p>
    <w:p w14:paraId="7A641B68"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mr.sc. Jasna Košćak , prof.</w:t>
      </w:r>
    </w:p>
    <w:p w14:paraId="6D7C649B"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xml:space="preserve">                                                                              Maja Marović, prof.  </w:t>
      </w:r>
    </w:p>
    <w:p w14:paraId="582C8A04"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xml:space="preserve">          </w:t>
      </w:r>
      <w:r w:rsidRPr="007221F7">
        <w:rPr>
          <w:rFonts w:ascii="Calibri" w:eastAsia="Times New Roman" w:hAnsi="Calibri" w:cs="Times New Roman"/>
          <w:bCs/>
          <w:snapToGrid w:val="0"/>
          <w:sz w:val="24"/>
          <w:szCs w:val="20"/>
          <w:lang w:eastAsia="hr-HR"/>
        </w:rPr>
        <w:tab/>
      </w:r>
    </w:p>
    <w:p w14:paraId="3FB79119"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znanstvene institucije:</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Vedrana </w:t>
      </w:r>
      <w:proofErr w:type="spellStart"/>
      <w:r w:rsidRPr="007221F7">
        <w:rPr>
          <w:rFonts w:ascii="Calibri" w:eastAsia="Times New Roman" w:hAnsi="Calibri" w:cs="Times New Roman"/>
          <w:bCs/>
          <w:snapToGrid w:val="0"/>
          <w:sz w:val="24"/>
          <w:szCs w:val="20"/>
          <w:lang w:eastAsia="hr-HR"/>
        </w:rPr>
        <w:t>Maslić</w:t>
      </w:r>
      <w:proofErr w:type="spellEnd"/>
      <w:r w:rsidRPr="007221F7">
        <w:rPr>
          <w:rFonts w:ascii="Calibri" w:eastAsia="Times New Roman" w:hAnsi="Calibri" w:cs="Times New Roman"/>
          <w:bCs/>
          <w:snapToGrid w:val="0"/>
          <w:sz w:val="24"/>
          <w:szCs w:val="20"/>
          <w:lang w:eastAsia="hr-HR"/>
        </w:rPr>
        <w:t xml:space="preserve"> </w:t>
      </w:r>
      <w:proofErr w:type="spellStart"/>
      <w:r w:rsidRPr="007221F7">
        <w:rPr>
          <w:rFonts w:ascii="Calibri" w:eastAsia="Times New Roman" w:hAnsi="Calibri" w:cs="Times New Roman"/>
          <w:bCs/>
          <w:snapToGrid w:val="0"/>
          <w:sz w:val="24"/>
          <w:szCs w:val="20"/>
          <w:lang w:eastAsia="hr-HR"/>
        </w:rPr>
        <w:t>Alanović</w:t>
      </w:r>
      <w:proofErr w:type="spellEnd"/>
      <w:r w:rsidRPr="007221F7">
        <w:rPr>
          <w:rFonts w:ascii="Calibri" w:eastAsia="Times New Roman" w:hAnsi="Calibri" w:cs="Times New Roman"/>
          <w:bCs/>
          <w:snapToGrid w:val="0"/>
          <w:sz w:val="24"/>
          <w:szCs w:val="20"/>
          <w:lang w:eastAsia="hr-HR"/>
        </w:rPr>
        <w:t>, prof.</w:t>
      </w:r>
    </w:p>
    <w:p w14:paraId="0046372A"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Antonia Božić, prof. </w:t>
      </w:r>
    </w:p>
    <w:p w14:paraId="20BEF9E3"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Ljubica Stalman, prof.</w:t>
      </w:r>
    </w:p>
    <w:p w14:paraId="598532B6"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Zlatko </w:t>
      </w:r>
      <w:proofErr w:type="spellStart"/>
      <w:r w:rsidRPr="007221F7">
        <w:rPr>
          <w:rFonts w:ascii="Calibri" w:eastAsia="Times New Roman" w:hAnsi="Calibri" w:cs="Times New Roman"/>
          <w:bCs/>
          <w:snapToGrid w:val="0"/>
          <w:sz w:val="24"/>
          <w:szCs w:val="20"/>
          <w:lang w:eastAsia="hr-HR"/>
        </w:rPr>
        <w:t>Celižić</w:t>
      </w:r>
      <w:proofErr w:type="spellEnd"/>
      <w:r w:rsidRPr="007221F7">
        <w:rPr>
          <w:rFonts w:ascii="Calibri" w:eastAsia="Times New Roman" w:hAnsi="Calibri" w:cs="Times New Roman"/>
          <w:bCs/>
          <w:snapToGrid w:val="0"/>
          <w:sz w:val="24"/>
          <w:szCs w:val="20"/>
          <w:lang w:eastAsia="hr-HR"/>
        </w:rPr>
        <w:t>, prof.</w:t>
      </w:r>
    </w:p>
    <w:p w14:paraId="65F74FA6"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Jasna Ferenčak, prof. </w:t>
      </w:r>
    </w:p>
    <w:p w14:paraId="5BB783D8"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Tina </w:t>
      </w:r>
      <w:proofErr w:type="spellStart"/>
      <w:r w:rsidRPr="007221F7">
        <w:rPr>
          <w:rFonts w:ascii="Calibri" w:eastAsia="Times New Roman" w:hAnsi="Calibri" w:cs="Times New Roman"/>
          <w:bCs/>
          <w:snapToGrid w:val="0"/>
          <w:sz w:val="24"/>
          <w:szCs w:val="20"/>
          <w:lang w:eastAsia="hr-HR"/>
        </w:rPr>
        <w:t>Milavić</w:t>
      </w:r>
      <w:proofErr w:type="spellEnd"/>
      <w:r w:rsidRPr="007221F7">
        <w:rPr>
          <w:rFonts w:ascii="Calibri" w:eastAsia="Times New Roman" w:hAnsi="Calibri" w:cs="Times New Roman"/>
          <w:bCs/>
          <w:snapToGrid w:val="0"/>
          <w:sz w:val="24"/>
          <w:szCs w:val="20"/>
          <w:lang w:eastAsia="hr-HR"/>
        </w:rPr>
        <w:t>, prof.</w:t>
      </w:r>
    </w:p>
    <w:p w14:paraId="2A49EEEE"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715FE4CB"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zdravstvene institucije:</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Kornelija Medić, prof.</w:t>
      </w:r>
    </w:p>
    <w:p w14:paraId="06D932C4" w14:textId="77777777" w:rsidR="00AA6F5B" w:rsidRPr="007221F7" w:rsidRDefault="00AA6F5B" w:rsidP="00AA6F5B">
      <w:pPr>
        <w:widowControl w:val="0"/>
        <w:spacing w:after="0" w:line="240" w:lineRule="auto"/>
        <w:ind w:left="3540" w:firstLine="708"/>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Ana Ribarić Gruber, prof.</w:t>
      </w:r>
    </w:p>
    <w:p w14:paraId="557D35C9"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inozemne institucije:</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mr.sc. Lada Rebernjak</w:t>
      </w:r>
    </w:p>
    <w:p w14:paraId="3F853CC8" w14:textId="77777777" w:rsidR="00AA6F5B" w:rsidRPr="007221F7" w:rsidRDefault="00AA6F5B" w:rsidP="00AA6F5B">
      <w:pPr>
        <w:widowControl w:val="0"/>
        <w:spacing w:after="0" w:line="240" w:lineRule="auto"/>
        <w:ind w:left="3540" w:firstLine="708"/>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Anamarija Sabioni, prof.</w:t>
      </w:r>
    </w:p>
    <w:p w14:paraId="7579998C" w14:textId="77777777" w:rsidR="00AA6F5B" w:rsidRPr="007221F7" w:rsidRDefault="00AA6F5B" w:rsidP="00AA6F5B">
      <w:pPr>
        <w:widowControl w:val="0"/>
        <w:spacing w:after="0" w:line="240" w:lineRule="auto"/>
        <w:ind w:left="3540" w:firstLine="708"/>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Danijela Ille, prof.</w:t>
      </w:r>
    </w:p>
    <w:p w14:paraId="55048858"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mr.sc. Maria </w:t>
      </w:r>
      <w:proofErr w:type="spellStart"/>
      <w:r w:rsidRPr="007221F7">
        <w:rPr>
          <w:rFonts w:ascii="Calibri" w:eastAsia="Times New Roman" w:hAnsi="Calibri" w:cs="Times New Roman"/>
          <w:bCs/>
          <w:snapToGrid w:val="0"/>
          <w:sz w:val="24"/>
          <w:szCs w:val="20"/>
          <w:lang w:eastAsia="hr-HR"/>
        </w:rPr>
        <w:t>Antoinette</w:t>
      </w:r>
      <w:proofErr w:type="spellEnd"/>
      <w:r w:rsidRPr="007221F7">
        <w:rPr>
          <w:rFonts w:ascii="Calibri" w:eastAsia="Times New Roman" w:hAnsi="Calibri" w:cs="Times New Roman"/>
          <w:bCs/>
          <w:snapToGrid w:val="0"/>
          <w:sz w:val="24"/>
          <w:szCs w:val="20"/>
          <w:lang w:eastAsia="hr-HR"/>
        </w:rPr>
        <w:t xml:space="preserve"> </w:t>
      </w:r>
      <w:proofErr w:type="spellStart"/>
      <w:r w:rsidRPr="007221F7">
        <w:rPr>
          <w:rFonts w:ascii="Calibri" w:eastAsia="Times New Roman" w:hAnsi="Calibri" w:cs="Times New Roman"/>
          <w:bCs/>
          <w:snapToGrid w:val="0"/>
          <w:sz w:val="24"/>
          <w:szCs w:val="20"/>
          <w:lang w:eastAsia="hr-HR"/>
        </w:rPr>
        <w:t>Jurjevich</w:t>
      </w:r>
      <w:proofErr w:type="spellEnd"/>
    </w:p>
    <w:p w14:paraId="29EF74CE"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Jasna Jukić Vukoja, prof.</w:t>
      </w:r>
      <w:r w:rsidRPr="007221F7">
        <w:rPr>
          <w:rFonts w:ascii="Calibri" w:eastAsia="Times New Roman" w:hAnsi="Calibri" w:cs="Times New Roman"/>
          <w:bCs/>
          <w:snapToGrid w:val="0"/>
          <w:sz w:val="24"/>
          <w:szCs w:val="20"/>
          <w:lang w:eastAsia="hr-HR"/>
        </w:rPr>
        <w:tab/>
        <w:t xml:space="preserve"> </w:t>
      </w:r>
    </w:p>
    <w:p w14:paraId="6260DEB2" w14:textId="77777777" w:rsidR="00AA6F5B" w:rsidRPr="007221F7" w:rsidRDefault="00AA6F5B" w:rsidP="00AA6F5B">
      <w:pPr>
        <w:widowControl w:val="0"/>
        <w:spacing w:after="0" w:line="240" w:lineRule="auto"/>
        <w:ind w:left="3540" w:firstLine="708"/>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xml:space="preserve">Vesna Huskić Jančikić, prof. </w:t>
      </w:r>
    </w:p>
    <w:p w14:paraId="394C4707" w14:textId="77777777" w:rsidR="00AA6F5B" w:rsidRPr="007221F7" w:rsidRDefault="00AA6F5B" w:rsidP="00AA6F5B">
      <w:pPr>
        <w:widowControl w:val="0"/>
        <w:spacing w:after="0" w:line="240" w:lineRule="auto"/>
        <w:ind w:left="3540" w:firstLine="708"/>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xml:space="preserve">Nataša </w:t>
      </w:r>
      <w:proofErr w:type="spellStart"/>
      <w:r w:rsidRPr="007221F7">
        <w:rPr>
          <w:rFonts w:ascii="Calibri" w:eastAsia="Times New Roman" w:hAnsi="Calibri" w:cs="Times New Roman"/>
          <w:bCs/>
          <w:snapToGrid w:val="0"/>
          <w:sz w:val="24"/>
          <w:szCs w:val="20"/>
          <w:lang w:eastAsia="hr-HR"/>
        </w:rPr>
        <w:t>Kauzlarić</w:t>
      </w:r>
      <w:proofErr w:type="spellEnd"/>
      <w:r w:rsidRPr="007221F7">
        <w:rPr>
          <w:rFonts w:ascii="Calibri" w:eastAsia="Times New Roman" w:hAnsi="Calibri" w:cs="Times New Roman"/>
          <w:bCs/>
          <w:snapToGrid w:val="0"/>
          <w:sz w:val="24"/>
          <w:szCs w:val="20"/>
          <w:lang w:eastAsia="hr-HR"/>
        </w:rPr>
        <w:t>, prof.</w:t>
      </w:r>
    </w:p>
    <w:p w14:paraId="3E4DB4C1"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Petar Bagarić, prof. </w:t>
      </w:r>
    </w:p>
    <w:p w14:paraId="461C2874"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4148C9E6"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xml:space="preserve">- tiskovni i elektronički mediji: </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Damir Bešić, prof.</w:t>
      </w:r>
    </w:p>
    <w:p w14:paraId="20765BA4"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Margareta Đordić, prof.</w:t>
      </w:r>
    </w:p>
    <w:p w14:paraId="77A6694F"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Maja Marović, prof. </w:t>
      </w:r>
    </w:p>
    <w:p w14:paraId="4622E785"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xml:space="preserve"> </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p>
    <w:p w14:paraId="4418C1D7"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 sportske manifestacije</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Verica Dervoz, prof.</w:t>
      </w:r>
    </w:p>
    <w:p w14:paraId="04D13DDC"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Dean Brkić, </w:t>
      </w:r>
      <w:proofErr w:type="spellStart"/>
      <w:r w:rsidRPr="007221F7">
        <w:rPr>
          <w:rFonts w:ascii="Calibri" w:eastAsia="Times New Roman" w:hAnsi="Calibri" w:cs="Times New Roman"/>
          <w:bCs/>
          <w:snapToGrid w:val="0"/>
          <w:sz w:val="24"/>
          <w:szCs w:val="20"/>
          <w:lang w:eastAsia="hr-HR"/>
        </w:rPr>
        <w:t>prof</w:t>
      </w:r>
      <w:proofErr w:type="spellEnd"/>
    </w:p>
    <w:p w14:paraId="6A3ED1D9" w14:textId="77777777" w:rsidR="00AA6F5B" w:rsidRPr="007221F7" w:rsidRDefault="00AA6F5B" w:rsidP="00AA6F5B">
      <w:pPr>
        <w:widowControl w:val="0"/>
        <w:spacing w:after="0" w:line="240" w:lineRule="auto"/>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t xml:space="preserve">Marko Glavić, prof. </w:t>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r w:rsidRPr="007221F7">
        <w:rPr>
          <w:rFonts w:ascii="Calibri" w:eastAsia="Times New Roman" w:hAnsi="Calibri" w:cs="Times New Roman"/>
          <w:bCs/>
          <w:snapToGrid w:val="0"/>
          <w:sz w:val="24"/>
          <w:szCs w:val="20"/>
          <w:lang w:eastAsia="hr-HR"/>
        </w:rPr>
        <w:tab/>
      </w:r>
    </w:p>
    <w:p w14:paraId="07056321" w14:textId="77777777" w:rsidR="00AA6F5B" w:rsidRPr="007221F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7221F7">
        <w:rPr>
          <w:rFonts w:ascii="Calibri" w:eastAsia="Times New Roman" w:hAnsi="Calibri" w:cs="Times New Roman"/>
          <w:bCs/>
          <w:snapToGrid w:val="0"/>
          <w:sz w:val="24"/>
          <w:szCs w:val="20"/>
          <w:lang w:eastAsia="hr-HR"/>
        </w:rPr>
        <w:t>U promicanju kulturne i javne djelatnosti škole, uz voditelje programa, sudjelovat će mnogobrojni učenici i profesori.</w:t>
      </w:r>
    </w:p>
    <w:p w14:paraId="74B88EAD" w14:textId="77777777" w:rsidR="00AA6F5B" w:rsidRPr="0094121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C67F93F"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1F94C28D"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28F85D76"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5B264138"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65A0FAE0"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6BC5550A"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0C5C4F88"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4C63C14A"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29FB0628"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1E27F0F1"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7D53212B"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792C63BB"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36FAF98A"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5543FFAB"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2CB4297A"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16A7E572"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4219FBC3"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79DC4E43"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13B36C29"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65491245"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3F4ED5CE"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4E6D1986"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21F89AED"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595C4393" w14:textId="77777777" w:rsidR="0010680A" w:rsidRDefault="0010680A"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67466AB2" w14:textId="1DC6FF10" w:rsidR="00AA6F5B" w:rsidRDefault="00AA6F5B"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7633DC81" w14:textId="3E9F3CF2" w:rsidR="00954066" w:rsidRDefault="00954066"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7DF1E1F5" w14:textId="4376703C" w:rsidR="00954066" w:rsidRDefault="00954066"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31BC8DEE" w14:textId="299DBF06" w:rsidR="00954066" w:rsidRDefault="00954066"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2257DA36" w14:textId="78A500D3" w:rsidR="00954066" w:rsidRDefault="00954066"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6D1D9184" w14:textId="22646054" w:rsidR="004B36EF" w:rsidRDefault="004B36EF"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7FD0353A" w14:textId="7196F38B" w:rsidR="004B36EF" w:rsidRDefault="004B36EF"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470A16E7" w14:textId="77777777" w:rsidR="004B36EF" w:rsidRPr="00941215" w:rsidRDefault="004B36EF" w:rsidP="00AA6F5B">
      <w:pPr>
        <w:keepNext/>
        <w:widowControl w:val="0"/>
        <w:snapToGrid w:val="0"/>
        <w:spacing w:after="0" w:line="240" w:lineRule="auto"/>
        <w:jc w:val="both"/>
        <w:outlineLvl w:val="7"/>
        <w:rPr>
          <w:rFonts w:ascii="Calibri" w:eastAsia="Times New Roman" w:hAnsi="Calibri" w:cs="Times New Roman"/>
          <w:b/>
          <w:iCs/>
          <w:sz w:val="26"/>
          <w:szCs w:val="26"/>
          <w:lang w:eastAsia="hr-HR"/>
        </w:rPr>
      </w:pPr>
    </w:p>
    <w:p w14:paraId="13782594" w14:textId="77777777" w:rsidR="00AA6F5B" w:rsidRPr="00941215" w:rsidRDefault="00AA6F5B" w:rsidP="00AA6F5B">
      <w:pPr>
        <w:spacing w:after="0" w:line="240" w:lineRule="auto"/>
        <w:jc w:val="both"/>
        <w:rPr>
          <w:rFonts w:ascii="Calibri" w:eastAsia="Times New Roman" w:hAnsi="Calibri" w:cs="Times New Roman"/>
          <w:b/>
          <w:sz w:val="24"/>
          <w:szCs w:val="20"/>
          <w:lang w:eastAsia="hr-HR"/>
        </w:rPr>
      </w:pPr>
    </w:p>
    <w:p w14:paraId="2B1B6DB9" w14:textId="77777777" w:rsidR="0010680A" w:rsidRDefault="0010680A" w:rsidP="00AA6F5B">
      <w:pPr>
        <w:spacing w:after="0" w:line="240" w:lineRule="auto"/>
        <w:jc w:val="both"/>
        <w:rPr>
          <w:rFonts w:ascii="Calibri" w:eastAsia="Times New Roman" w:hAnsi="Calibri" w:cs="Times New Roman"/>
          <w:bCs/>
          <w:snapToGrid w:val="0"/>
          <w:sz w:val="24"/>
          <w:szCs w:val="20"/>
          <w:lang w:eastAsia="hr-HR"/>
        </w:rPr>
      </w:pPr>
      <w:r w:rsidRPr="0010680A">
        <w:rPr>
          <w:rFonts w:ascii="Calibri" w:eastAsia="Times New Roman" w:hAnsi="Calibri" w:cs="Times New Roman"/>
          <w:b/>
          <w:bCs/>
          <w:snapToGrid w:val="0"/>
          <w:sz w:val="24"/>
          <w:szCs w:val="20"/>
          <w:lang w:eastAsia="hr-HR"/>
        </w:rPr>
        <w:lastRenderedPageBreak/>
        <w:t>PROJEKTNA NASTAVA</w:t>
      </w:r>
      <w:r w:rsidRPr="00941215">
        <w:rPr>
          <w:rFonts w:ascii="Calibri" w:eastAsia="Times New Roman" w:hAnsi="Calibri" w:cs="Times New Roman"/>
          <w:bCs/>
          <w:snapToGrid w:val="0"/>
          <w:sz w:val="24"/>
          <w:szCs w:val="20"/>
          <w:lang w:eastAsia="hr-HR"/>
        </w:rPr>
        <w:t xml:space="preserve"> </w:t>
      </w:r>
    </w:p>
    <w:p w14:paraId="65C88642" w14:textId="77777777" w:rsidR="0010680A" w:rsidRDefault="0010680A" w:rsidP="00AA6F5B">
      <w:pPr>
        <w:spacing w:after="0" w:line="240" w:lineRule="auto"/>
        <w:jc w:val="both"/>
        <w:rPr>
          <w:rFonts w:ascii="Calibri" w:eastAsia="Times New Roman" w:hAnsi="Calibri" w:cs="Times New Roman"/>
          <w:bCs/>
          <w:snapToGrid w:val="0"/>
          <w:sz w:val="24"/>
          <w:szCs w:val="20"/>
          <w:lang w:eastAsia="hr-HR"/>
        </w:rPr>
      </w:pPr>
    </w:p>
    <w:p w14:paraId="03465C5C" w14:textId="564D126B" w:rsidR="00AA6F5B" w:rsidRPr="00941215" w:rsidRDefault="00AA6F5B" w:rsidP="00AA6F5B">
      <w:pPr>
        <w:spacing w:after="0" w:line="240" w:lineRule="auto"/>
        <w:jc w:val="both"/>
        <w:rPr>
          <w:rFonts w:ascii="Calibri" w:eastAsia="Times New Roman" w:hAnsi="Calibri" w:cs="Times New Roman"/>
          <w:bCs/>
          <w:snapToGrid w:val="0"/>
          <w:sz w:val="24"/>
          <w:szCs w:val="20"/>
          <w:lang w:eastAsia="hr-HR"/>
        </w:rPr>
      </w:pPr>
      <w:r w:rsidRPr="00941215">
        <w:rPr>
          <w:rFonts w:ascii="Calibri" w:eastAsia="Times New Roman" w:hAnsi="Calibri" w:cs="Times New Roman"/>
          <w:bCs/>
          <w:snapToGrid w:val="0"/>
          <w:sz w:val="24"/>
          <w:szCs w:val="20"/>
          <w:lang w:eastAsia="hr-HR"/>
        </w:rPr>
        <w:t>zauzima sve značajnije mjesto u kurikulumu škole.</w:t>
      </w:r>
    </w:p>
    <w:p w14:paraId="3D51F4BD" w14:textId="77777777" w:rsidR="00AA6F5B" w:rsidRPr="00941215" w:rsidRDefault="00AA6F5B" w:rsidP="00AA6F5B">
      <w:pPr>
        <w:spacing w:after="0" w:line="240" w:lineRule="auto"/>
        <w:jc w:val="both"/>
        <w:rPr>
          <w:rFonts w:ascii="Calibri" w:eastAsia="Times New Roman" w:hAnsi="Calibri" w:cs="Times New Roman"/>
          <w:bCs/>
          <w:snapToGrid w:val="0"/>
          <w:sz w:val="24"/>
          <w:szCs w:val="20"/>
          <w:lang w:eastAsia="hr-HR"/>
        </w:rPr>
      </w:pPr>
    </w:p>
    <w:p w14:paraId="0C26BCCD" w14:textId="77777777" w:rsidR="00AA6F5B" w:rsidRPr="00941215" w:rsidRDefault="00AA6F5B" w:rsidP="00AA6F5B">
      <w:pPr>
        <w:spacing w:after="0" w:line="240" w:lineRule="auto"/>
        <w:jc w:val="both"/>
        <w:rPr>
          <w:rFonts w:ascii="Calibri" w:eastAsia="Times New Roman" w:hAnsi="Calibri" w:cs="Times New Roman"/>
          <w:sz w:val="24"/>
          <w:szCs w:val="20"/>
          <w:lang w:eastAsia="hr-HR"/>
        </w:rPr>
      </w:pPr>
      <w:r w:rsidRPr="00941215">
        <w:rPr>
          <w:rFonts w:ascii="Calibri" w:eastAsia="Times New Roman" w:hAnsi="Calibri" w:cs="Times New Roman"/>
          <w:sz w:val="24"/>
          <w:szCs w:val="20"/>
          <w:lang w:eastAsia="hr-HR"/>
        </w:rPr>
        <w:t>Projekt u središte zanimanja stavlja postupke koji učenika potiču da aktivira svoje osobno iskustvo i kreativnost. Učenik postaje centar procesa i aktivni sudionik.</w:t>
      </w:r>
    </w:p>
    <w:p w14:paraId="4525A930" w14:textId="77777777" w:rsidR="00AA6F5B" w:rsidRPr="00941215" w:rsidRDefault="00AA6F5B" w:rsidP="00AA6F5B">
      <w:pPr>
        <w:spacing w:after="0" w:line="240" w:lineRule="auto"/>
        <w:jc w:val="both"/>
        <w:rPr>
          <w:rFonts w:ascii="Calibri" w:eastAsia="Times New Roman" w:hAnsi="Calibri" w:cs="Times New Roman"/>
          <w:b/>
          <w:sz w:val="24"/>
          <w:szCs w:val="20"/>
          <w:lang w:eastAsia="hr-HR"/>
        </w:rPr>
      </w:pPr>
      <w:r w:rsidRPr="00941215">
        <w:rPr>
          <w:rFonts w:ascii="Calibri" w:eastAsia="Times New Roman" w:hAnsi="Calibri" w:cs="Times New Roman"/>
          <w:b/>
          <w:sz w:val="24"/>
          <w:szCs w:val="20"/>
          <w:lang w:eastAsia="hr-HR"/>
        </w:rPr>
        <w:tab/>
      </w:r>
    </w:p>
    <w:p w14:paraId="50D8706D" w14:textId="77777777" w:rsidR="00AA6F5B" w:rsidRPr="00941215" w:rsidRDefault="00AA6F5B" w:rsidP="00AA6F5B">
      <w:pPr>
        <w:spacing w:after="0" w:line="240" w:lineRule="auto"/>
        <w:jc w:val="both"/>
        <w:rPr>
          <w:rFonts w:ascii="Calibri" w:eastAsia="Times New Roman" w:hAnsi="Calibri" w:cs="Times New Roman"/>
          <w:sz w:val="24"/>
          <w:szCs w:val="20"/>
          <w:lang w:eastAsia="hr-HR"/>
        </w:rPr>
      </w:pPr>
      <w:r w:rsidRPr="00941215">
        <w:rPr>
          <w:rFonts w:ascii="Calibri" w:eastAsia="Times New Roman" w:hAnsi="Calibri" w:cs="Times New Roman"/>
          <w:sz w:val="24"/>
          <w:szCs w:val="20"/>
          <w:lang w:eastAsia="hr-HR"/>
        </w:rPr>
        <w:t xml:space="preserve">Tijekom cijele nastavne godine planiramo organizirati jezične, književne i znanstvene večeri. </w:t>
      </w:r>
    </w:p>
    <w:p w14:paraId="1A5DE535" w14:textId="77777777" w:rsidR="00AA6F5B" w:rsidRPr="00941215" w:rsidRDefault="00AA6F5B" w:rsidP="00AA6F5B">
      <w:pPr>
        <w:spacing w:after="0" w:line="240" w:lineRule="auto"/>
        <w:jc w:val="both"/>
        <w:rPr>
          <w:rFonts w:ascii="Calibri" w:eastAsia="Times New Roman" w:hAnsi="Calibri" w:cs="Times New Roman"/>
          <w:sz w:val="24"/>
          <w:szCs w:val="20"/>
          <w:lang w:eastAsia="hr-HR"/>
        </w:rPr>
      </w:pPr>
    </w:p>
    <w:p w14:paraId="1F2EF367" w14:textId="77777777" w:rsidR="00AA6F5B" w:rsidRPr="0094121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941215">
        <w:rPr>
          <w:rFonts w:ascii="Calibri" w:eastAsia="Times New Roman" w:hAnsi="Calibri" w:cs="Times New Roman"/>
          <w:bCs/>
          <w:snapToGrid w:val="0"/>
          <w:sz w:val="24"/>
          <w:szCs w:val="20"/>
          <w:lang w:eastAsia="hr-HR"/>
        </w:rPr>
        <w:t>Tendencija je nastavni proces osuvremeniti istraživačkim oblicima rada, a naša Škola već godinama sudjeluje u nekoliko međunarodnih projekata.</w:t>
      </w:r>
    </w:p>
    <w:p w14:paraId="673C8564" w14:textId="77777777" w:rsidR="00AA6F5B" w:rsidRPr="0094121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17D63867" w14:textId="77777777" w:rsidR="00AA6F5B" w:rsidRPr="00941215" w:rsidRDefault="00AA6F5B" w:rsidP="00AA6F5B">
      <w:pPr>
        <w:widowControl w:val="0"/>
        <w:spacing w:after="0" w:line="240" w:lineRule="auto"/>
        <w:rPr>
          <w:rFonts w:ascii="Calibri" w:eastAsia="Times New Roman" w:hAnsi="Calibri" w:cs="Times New Roman"/>
          <w:bCs/>
          <w:snapToGrid w:val="0"/>
          <w:sz w:val="24"/>
          <w:szCs w:val="20"/>
          <w:lang w:eastAsia="hr-HR"/>
        </w:rPr>
      </w:pPr>
      <w:r w:rsidRPr="00941215">
        <w:rPr>
          <w:rFonts w:ascii="Calibri" w:eastAsia="Times New Roman" w:hAnsi="Calibri" w:cs="Times New Roman"/>
          <w:bCs/>
          <w:snapToGrid w:val="0"/>
          <w:sz w:val="24"/>
          <w:szCs w:val="20"/>
          <w:lang w:eastAsia="hr-HR"/>
        </w:rPr>
        <w:t>Za ovu je školsku godinu planirana realizacija sljedećih projekata:</w:t>
      </w:r>
    </w:p>
    <w:p w14:paraId="103E908D"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4B3C2F7D"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6EAE604C" w14:textId="77777777" w:rsidR="0010680A" w:rsidRDefault="00AA6F5B" w:rsidP="00AA6F5B">
      <w:pPr>
        <w:widowControl w:val="0"/>
        <w:spacing w:after="0" w:line="240" w:lineRule="auto"/>
        <w:ind w:left="57"/>
        <w:jc w:val="both"/>
        <w:rPr>
          <w:rFonts w:ascii="Calibri" w:eastAsia="Times New Roman" w:hAnsi="Calibri" w:cs="Times New Roman"/>
          <w:b/>
          <w:bCs/>
          <w:iCs/>
          <w:snapToGrid w:val="0"/>
          <w:sz w:val="24"/>
          <w:szCs w:val="20"/>
          <w:lang w:eastAsia="hr-HR"/>
        </w:rPr>
      </w:pPr>
      <w:r w:rsidRPr="00941215">
        <w:rPr>
          <w:rFonts w:ascii="Calibri" w:eastAsia="Times New Roman" w:hAnsi="Calibri" w:cs="Times New Roman"/>
          <w:b/>
          <w:bCs/>
          <w:iCs/>
          <w:snapToGrid w:val="0"/>
          <w:sz w:val="24"/>
          <w:szCs w:val="20"/>
          <w:lang w:eastAsia="hr-HR"/>
        </w:rPr>
        <w:t>1. MEĐUNARODNA SURADNJA SA ŠKOLAMA U INOZEMSTVU</w:t>
      </w:r>
      <w:r w:rsidR="0010680A">
        <w:rPr>
          <w:rFonts w:ascii="Calibri" w:eastAsia="Times New Roman" w:hAnsi="Calibri" w:cs="Times New Roman"/>
          <w:b/>
          <w:bCs/>
          <w:iCs/>
          <w:snapToGrid w:val="0"/>
          <w:sz w:val="24"/>
          <w:szCs w:val="20"/>
          <w:lang w:eastAsia="hr-HR"/>
        </w:rPr>
        <w:t xml:space="preserve"> </w:t>
      </w:r>
    </w:p>
    <w:p w14:paraId="51A96098" w14:textId="77777777" w:rsidR="0010680A" w:rsidRDefault="0010680A" w:rsidP="00AA6F5B">
      <w:pPr>
        <w:widowControl w:val="0"/>
        <w:spacing w:after="0" w:line="240" w:lineRule="auto"/>
        <w:ind w:left="57"/>
        <w:jc w:val="both"/>
        <w:rPr>
          <w:rFonts w:ascii="Calibri" w:eastAsia="Times New Roman" w:hAnsi="Calibri" w:cs="Times New Roman"/>
          <w:b/>
          <w:bCs/>
          <w:iCs/>
          <w:snapToGrid w:val="0"/>
          <w:sz w:val="24"/>
          <w:szCs w:val="20"/>
          <w:lang w:eastAsia="hr-HR"/>
        </w:rPr>
      </w:pPr>
    </w:p>
    <w:p w14:paraId="5EF6A613" w14:textId="32B12A1D" w:rsidR="00AA6F5B" w:rsidRPr="00941215" w:rsidRDefault="0010680A" w:rsidP="00AA6F5B">
      <w:pPr>
        <w:widowControl w:val="0"/>
        <w:spacing w:after="0" w:line="240" w:lineRule="auto"/>
        <w:ind w:left="57"/>
        <w:jc w:val="both"/>
        <w:rPr>
          <w:rFonts w:ascii="Calibri" w:eastAsia="Times New Roman" w:hAnsi="Calibri" w:cs="Times New Roman"/>
          <w:b/>
          <w:bCs/>
          <w:iCs/>
          <w:snapToGrid w:val="0"/>
          <w:sz w:val="24"/>
          <w:szCs w:val="20"/>
          <w:lang w:eastAsia="hr-HR"/>
        </w:rPr>
      </w:pPr>
      <w:r>
        <w:rPr>
          <w:rFonts w:ascii="Calibri" w:eastAsia="Times New Roman" w:hAnsi="Calibri" w:cs="Times New Roman"/>
          <w:b/>
          <w:bCs/>
          <w:iCs/>
          <w:snapToGrid w:val="0"/>
          <w:sz w:val="24"/>
          <w:szCs w:val="20"/>
          <w:lang w:eastAsia="hr-HR"/>
        </w:rPr>
        <w:t xml:space="preserve">1. ERASMUS + AKREDITACIJA </w:t>
      </w:r>
    </w:p>
    <w:p w14:paraId="374E14AC" w14:textId="77777777" w:rsidR="00AA6F5B" w:rsidRPr="00941215" w:rsidRDefault="00AA6F5B" w:rsidP="00AA6F5B">
      <w:pPr>
        <w:widowControl w:val="0"/>
        <w:spacing w:after="0" w:line="240" w:lineRule="auto"/>
        <w:ind w:left="57"/>
        <w:jc w:val="both"/>
        <w:rPr>
          <w:rFonts w:ascii="Calibri" w:eastAsia="Times New Roman" w:hAnsi="Calibri" w:cs="Times New Roman"/>
          <w:b/>
          <w:bCs/>
          <w:iCs/>
          <w:snapToGrid w:val="0"/>
          <w:sz w:val="24"/>
          <w:szCs w:val="20"/>
          <w:lang w:eastAsia="hr-HR"/>
        </w:rPr>
      </w:pPr>
      <w:r w:rsidRPr="00941215">
        <w:rPr>
          <w:rFonts w:ascii="Calibri" w:eastAsia="Times New Roman" w:hAnsi="Calibri" w:cs="Times New Roman"/>
          <w:b/>
          <w:bCs/>
          <w:iCs/>
          <w:snapToGrid w:val="0"/>
          <w:sz w:val="24"/>
          <w:szCs w:val="20"/>
          <w:lang w:eastAsia="hr-HR"/>
        </w:rPr>
        <w:t xml:space="preserve"> </w:t>
      </w:r>
    </w:p>
    <w:p w14:paraId="497BE84B" w14:textId="77777777" w:rsidR="00AA6F5B" w:rsidRPr="00941215" w:rsidRDefault="00AA6F5B" w:rsidP="00AA6F5B">
      <w:pPr>
        <w:widowControl w:val="0"/>
        <w:spacing w:after="0" w:line="240" w:lineRule="auto"/>
        <w:ind w:left="57"/>
        <w:jc w:val="both"/>
        <w:rPr>
          <w:rFonts w:ascii="Calibri" w:eastAsia="Times New Roman" w:hAnsi="Calibri" w:cs="Times New Roman"/>
          <w:bCs/>
          <w:iCs/>
          <w:snapToGrid w:val="0"/>
          <w:sz w:val="24"/>
          <w:szCs w:val="20"/>
          <w:lang w:eastAsia="hr-HR"/>
        </w:rPr>
      </w:pPr>
      <w:r w:rsidRPr="00941215">
        <w:rPr>
          <w:rFonts w:ascii="Calibri" w:eastAsia="Times New Roman" w:hAnsi="Calibri" w:cs="Times New Roman"/>
          <w:bCs/>
          <w:iCs/>
          <w:snapToGrid w:val="0"/>
          <w:sz w:val="24"/>
          <w:szCs w:val="20"/>
          <w:lang w:eastAsia="hr-HR"/>
        </w:rPr>
        <w:t xml:space="preserve">Škola je ostvarila Erasmus+ akreditaciju zahvaljujući angažmanu profesorice Mirele Hrubi. </w:t>
      </w:r>
    </w:p>
    <w:p w14:paraId="318B6EF9" w14:textId="77777777" w:rsidR="00AA6F5B" w:rsidRPr="00941215" w:rsidRDefault="00AA6F5B" w:rsidP="00AA6F5B">
      <w:pPr>
        <w:spacing w:after="0" w:line="240" w:lineRule="auto"/>
        <w:rPr>
          <w:sz w:val="24"/>
        </w:rPr>
      </w:pPr>
      <w:r w:rsidRPr="00941215">
        <w:rPr>
          <w:rFonts w:ascii="Calibri" w:eastAsia="Times New Roman" w:hAnsi="Calibri" w:cs="Times New Roman"/>
          <w:b/>
          <w:bCs/>
          <w:iCs/>
          <w:snapToGrid w:val="0"/>
          <w:sz w:val="24"/>
          <w:szCs w:val="20"/>
          <w:lang w:eastAsia="hr-HR"/>
        </w:rPr>
        <w:t xml:space="preserve"> </w:t>
      </w:r>
      <w:r w:rsidRPr="00941215">
        <w:rPr>
          <w:sz w:val="24"/>
        </w:rPr>
        <w:t>Aktivnosti iz Erasmus+ akreditacije financirat će se sredstvima EU za Erasmus+ programe.</w:t>
      </w:r>
    </w:p>
    <w:p w14:paraId="4D2D053F" w14:textId="77777777" w:rsidR="00AA6F5B" w:rsidRPr="00941215" w:rsidRDefault="00AA6F5B" w:rsidP="00AA6F5B">
      <w:pPr>
        <w:spacing w:after="0" w:line="240" w:lineRule="auto"/>
        <w:rPr>
          <w:sz w:val="24"/>
        </w:rPr>
      </w:pPr>
    </w:p>
    <w:p w14:paraId="532F23F8" w14:textId="3B34B7DC" w:rsidR="00AA6F5B" w:rsidRPr="00941215" w:rsidRDefault="00AA6F5B" w:rsidP="00AA6F5B">
      <w:pPr>
        <w:spacing w:after="0" w:line="240" w:lineRule="auto"/>
        <w:rPr>
          <w:sz w:val="24"/>
        </w:rPr>
      </w:pPr>
      <w:r w:rsidRPr="00941215">
        <w:rPr>
          <w:sz w:val="24"/>
        </w:rPr>
        <w:t xml:space="preserve"> Program za školsku godinu 202</w:t>
      </w:r>
      <w:r w:rsidR="00941215" w:rsidRPr="00941215">
        <w:rPr>
          <w:sz w:val="24"/>
        </w:rPr>
        <w:t>4</w:t>
      </w:r>
      <w:r w:rsidRPr="00941215">
        <w:rPr>
          <w:sz w:val="24"/>
        </w:rPr>
        <w:t>. / 202</w:t>
      </w:r>
      <w:r w:rsidR="00941215" w:rsidRPr="00941215">
        <w:rPr>
          <w:sz w:val="24"/>
        </w:rPr>
        <w:t>5</w:t>
      </w:r>
      <w:r w:rsidRPr="00941215">
        <w:rPr>
          <w:sz w:val="24"/>
        </w:rPr>
        <w:t>. obuhvaća:</w:t>
      </w:r>
    </w:p>
    <w:p w14:paraId="5283B204" w14:textId="77777777" w:rsidR="00AA6F5B" w:rsidRPr="00AA6F5B" w:rsidRDefault="00AA6F5B" w:rsidP="00AA6F5B">
      <w:pPr>
        <w:spacing w:after="0" w:line="240" w:lineRule="auto"/>
        <w:rPr>
          <w:color w:val="FF0000"/>
          <w:sz w:val="24"/>
        </w:rPr>
      </w:pPr>
    </w:p>
    <w:p w14:paraId="215123E3" w14:textId="6A9E9EB6" w:rsidR="00AA6F5B" w:rsidRPr="00E05894" w:rsidRDefault="00AA6F5B" w:rsidP="00AA6F5B">
      <w:pPr>
        <w:numPr>
          <w:ilvl w:val="0"/>
          <w:numId w:val="12"/>
        </w:numPr>
        <w:spacing w:after="0" w:line="240" w:lineRule="auto"/>
        <w:rPr>
          <w:sz w:val="24"/>
        </w:rPr>
      </w:pPr>
      <w:r w:rsidRPr="00E05894">
        <w:rPr>
          <w:sz w:val="24"/>
        </w:rPr>
        <w:t>Grupne mobilnosti</w:t>
      </w:r>
      <w:r w:rsidR="00E05894" w:rsidRPr="00E05894">
        <w:rPr>
          <w:sz w:val="24"/>
        </w:rPr>
        <w:t xml:space="preserve"> učenika u škole zemalja EU </w:t>
      </w:r>
    </w:p>
    <w:p w14:paraId="40DA8C8A" w14:textId="2676D5A7" w:rsidR="00AA6F5B" w:rsidRPr="00E05894" w:rsidRDefault="00AA6F5B" w:rsidP="00AA6F5B">
      <w:pPr>
        <w:numPr>
          <w:ilvl w:val="0"/>
          <w:numId w:val="12"/>
        </w:numPr>
        <w:spacing w:after="0" w:line="240" w:lineRule="auto"/>
        <w:rPr>
          <w:sz w:val="24"/>
        </w:rPr>
      </w:pPr>
      <w:r w:rsidRPr="00E05894">
        <w:rPr>
          <w:sz w:val="24"/>
        </w:rPr>
        <w:t>Kratkoroč</w:t>
      </w:r>
      <w:r w:rsidR="00E05894" w:rsidRPr="00E05894">
        <w:rPr>
          <w:sz w:val="24"/>
        </w:rPr>
        <w:t xml:space="preserve">ne mobilnosti u svrhu učenja </w:t>
      </w:r>
    </w:p>
    <w:p w14:paraId="1B4E5224" w14:textId="6DBA0C0A" w:rsidR="00AA6F5B" w:rsidRPr="00E05894" w:rsidRDefault="00AA6F5B" w:rsidP="00AA6F5B">
      <w:pPr>
        <w:numPr>
          <w:ilvl w:val="0"/>
          <w:numId w:val="12"/>
        </w:numPr>
        <w:spacing w:after="0" w:line="240" w:lineRule="auto"/>
        <w:rPr>
          <w:sz w:val="24"/>
        </w:rPr>
      </w:pPr>
      <w:r w:rsidRPr="00E05894">
        <w:rPr>
          <w:sz w:val="24"/>
        </w:rPr>
        <w:t>Dugoroč</w:t>
      </w:r>
      <w:r w:rsidR="00E05894" w:rsidRPr="00E05894">
        <w:rPr>
          <w:sz w:val="24"/>
        </w:rPr>
        <w:t xml:space="preserve">ne mobilnosti u svrhu učenja </w:t>
      </w:r>
    </w:p>
    <w:p w14:paraId="26B1F7E9" w14:textId="087A5DB0" w:rsidR="00AA6F5B" w:rsidRPr="00E05894" w:rsidRDefault="00AA6F5B" w:rsidP="00AA6F5B">
      <w:pPr>
        <w:numPr>
          <w:ilvl w:val="0"/>
          <w:numId w:val="12"/>
        </w:numPr>
        <w:spacing w:after="0" w:line="240" w:lineRule="auto"/>
        <w:rPr>
          <w:sz w:val="24"/>
        </w:rPr>
      </w:pPr>
      <w:proofErr w:type="spellStart"/>
      <w:r w:rsidRPr="00E05894">
        <w:rPr>
          <w:sz w:val="24"/>
        </w:rPr>
        <w:t>Job</w:t>
      </w:r>
      <w:r w:rsidR="00E05894" w:rsidRPr="00E05894">
        <w:rPr>
          <w:sz w:val="24"/>
        </w:rPr>
        <w:t>shadowing</w:t>
      </w:r>
      <w:proofErr w:type="spellEnd"/>
      <w:r w:rsidR="00E05894" w:rsidRPr="00E05894">
        <w:rPr>
          <w:sz w:val="24"/>
        </w:rPr>
        <w:t xml:space="preserve"> (praćenje nastave) </w:t>
      </w:r>
    </w:p>
    <w:p w14:paraId="14806E67" w14:textId="27247CF3" w:rsidR="00AA6F5B" w:rsidRPr="00E05894" w:rsidRDefault="00E05894" w:rsidP="00AA6F5B">
      <w:pPr>
        <w:numPr>
          <w:ilvl w:val="0"/>
          <w:numId w:val="12"/>
        </w:numPr>
        <w:spacing w:after="0" w:line="240" w:lineRule="auto"/>
        <w:rPr>
          <w:sz w:val="24"/>
        </w:rPr>
      </w:pPr>
      <w:r w:rsidRPr="00E05894">
        <w:rPr>
          <w:sz w:val="24"/>
        </w:rPr>
        <w:t xml:space="preserve">Strukturirani tečajevi </w:t>
      </w:r>
    </w:p>
    <w:p w14:paraId="1E182735" w14:textId="2793EF77" w:rsidR="00AA6F5B" w:rsidRPr="00E05894" w:rsidRDefault="00E05894" w:rsidP="00AA6F5B">
      <w:pPr>
        <w:numPr>
          <w:ilvl w:val="0"/>
          <w:numId w:val="12"/>
        </w:numPr>
        <w:spacing w:after="0" w:line="240" w:lineRule="auto"/>
        <w:rPr>
          <w:sz w:val="24"/>
        </w:rPr>
      </w:pPr>
      <w:r w:rsidRPr="00E05894">
        <w:rPr>
          <w:sz w:val="24"/>
        </w:rPr>
        <w:t xml:space="preserve">Poučavanje u školama EU </w:t>
      </w:r>
    </w:p>
    <w:p w14:paraId="52F1EA34" w14:textId="1A3F7276" w:rsidR="00941215" w:rsidRPr="00E05894" w:rsidRDefault="00E05894" w:rsidP="00941215">
      <w:pPr>
        <w:numPr>
          <w:ilvl w:val="0"/>
          <w:numId w:val="12"/>
        </w:numPr>
        <w:spacing w:after="0" w:line="240" w:lineRule="auto"/>
        <w:rPr>
          <w:sz w:val="24"/>
        </w:rPr>
      </w:pPr>
      <w:r w:rsidRPr="00E05894">
        <w:rPr>
          <w:sz w:val="24"/>
        </w:rPr>
        <w:t xml:space="preserve">Pozvani stručnjaci </w:t>
      </w:r>
    </w:p>
    <w:p w14:paraId="13852ACB" w14:textId="7AE903C6" w:rsidR="00AA6F5B" w:rsidRPr="00E05894" w:rsidRDefault="00E05894" w:rsidP="00941215">
      <w:pPr>
        <w:numPr>
          <w:ilvl w:val="0"/>
          <w:numId w:val="12"/>
        </w:numPr>
        <w:spacing w:after="0" w:line="240" w:lineRule="auto"/>
        <w:rPr>
          <w:sz w:val="24"/>
        </w:rPr>
      </w:pPr>
      <w:r w:rsidRPr="00E05894">
        <w:t xml:space="preserve">Pozvani mladi profesori </w:t>
      </w:r>
    </w:p>
    <w:p w14:paraId="76C776CC" w14:textId="77777777" w:rsidR="00AA6F5B" w:rsidRPr="00AA6F5B" w:rsidRDefault="00AA6F5B" w:rsidP="00AA6F5B">
      <w:pPr>
        <w:pStyle w:val="Odlomakpopisa"/>
        <w:widowControl w:val="0"/>
        <w:jc w:val="both"/>
        <w:rPr>
          <w:color w:val="FF0000"/>
        </w:rPr>
      </w:pPr>
    </w:p>
    <w:p w14:paraId="5D257422" w14:textId="77777777" w:rsidR="00AA6F5B" w:rsidRPr="00941215" w:rsidRDefault="00AA6F5B" w:rsidP="00AA6F5B">
      <w:pPr>
        <w:widowControl w:val="0"/>
        <w:spacing w:after="0" w:line="240" w:lineRule="auto"/>
        <w:jc w:val="both"/>
        <w:rPr>
          <w:rFonts w:ascii="Calibri" w:eastAsia="Times New Roman" w:hAnsi="Calibri" w:cs="Times New Roman"/>
          <w:b/>
          <w:iCs/>
          <w:snapToGrid w:val="0"/>
          <w:sz w:val="26"/>
          <w:szCs w:val="26"/>
          <w:lang w:eastAsia="hr-HR"/>
        </w:rPr>
      </w:pPr>
      <w:r w:rsidRPr="00941215">
        <w:rPr>
          <w:rFonts w:ascii="Calibri" w:eastAsia="Times New Roman" w:hAnsi="Calibri" w:cs="Times New Roman"/>
          <w:b/>
          <w:iCs/>
          <w:snapToGrid w:val="0"/>
          <w:sz w:val="26"/>
          <w:szCs w:val="26"/>
          <w:lang w:eastAsia="hr-HR"/>
        </w:rPr>
        <w:t xml:space="preserve">2. PROJEKT ERASMUS +  J4SP (Jobs for </w:t>
      </w:r>
      <w:proofErr w:type="spellStart"/>
      <w:r w:rsidRPr="00941215">
        <w:rPr>
          <w:rFonts w:ascii="Calibri" w:eastAsia="Times New Roman" w:hAnsi="Calibri" w:cs="Times New Roman"/>
          <w:b/>
          <w:iCs/>
          <w:snapToGrid w:val="0"/>
          <w:sz w:val="26"/>
          <w:szCs w:val="26"/>
          <w:lang w:eastAsia="hr-HR"/>
        </w:rPr>
        <w:t>Sustainable</w:t>
      </w:r>
      <w:proofErr w:type="spellEnd"/>
      <w:r w:rsidRPr="00941215">
        <w:rPr>
          <w:rFonts w:ascii="Calibri" w:eastAsia="Times New Roman" w:hAnsi="Calibri" w:cs="Times New Roman"/>
          <w:b/>
          <w:iCs/>
          <w:snapToGrid w:val="0"/>
          <w:sz w:val="26"/>
          <w:szCs w:val="26"/>
          <w:lang w:eastAsia="hr-HR"/>
        </w:rPr>
        <w:t xml:space="preserve"> Planet)</w:t>
      </w:r>
    </w:p>
    <w:p w14:paraId="00E5184B" w14:textId="77777777" w:rsidR="00AA6F5B" w:rsidRPr="00941215" w:rsidRDefault="00AA6F5B" w:rsidP="00AA6F5B">
      <w:pPr>
        <w:widowControl w:val="0"/>
        <w:spacing w:after="0" w:line="240" w:lineRule="auto"/>
        <w:jc w:val="both"/>
        <w:rPr>
          <w:rFonts w:ascii="Calibri" w:eastAsia="Times New Roman" w:hAnsi="Calibri" w:cs="Times New Roman"/>
          <w:iCs/>
          <w:snapToGrid w:val="0"/>
          <w:sz w:val="24"/>
          <w:szCs w:val="24"/>
          <w:lang w:eastAsia="hr-HR"/>
        </w:rPr>
      </w:pPr>
      <w:r w:rsidRPr="00941215">
        <w:rPr>
          <w:rFonts w:ascii="Calibri" w:eastAsia="Times New Roman" w:hAnsi="Calibri" w:cs="Times New Roman"/>
          <w:iCs/>
          <w:snapToGrid w:val="0"/>
          <w:sz w:val="24"/>
          <w:szCs w:val="24"/>
          <w:lang w:eastAsia="hr-HR"/>
        </w:rPr>
        <w:t xml:space="preserve">    voditelj: Petar Bagarić, prof. </w:t>
      </w:r>
    </w:p>
    <w:p w14:paraId="6FE1A3D9" w14:textId="77777777" w:rsidR="00AA6F5B" w:rsidRPr="00941215" w:rsidRDefault="00AA6F5B" w:rsidP="00AA6F5B">
      <w:pPr>
        <w:widowControl w:val="0"/>
        <w:spacing w:after="0" w:line="240" w:lineRule="auto"/>
        <w:jc w:val="both"/>
        <w:rPr>
          <w:rFonts w:ascii="Calibri" w:eastAsia="Times New Roman" w:hAnsi="Calibri" w:cs="Times New Roman"/>
          <w:iCs/>
          <w:snapToGrid w:val="0"/>
          <w:sz w:val="24"/>
          <w:szCs w:val="24"/>
          <w:lang w:eastAsia="hr-HR"/>
        </w:rPr>
      </w:pPr>
    </w:p>
    <w:p w14:paraId="3E57BB49" w14:textId="77777777" w:rsidR="00AA6F5B" w:rsidRPr="00941215" w:rsidRDefault="00AA6F5B" w:rsidP="00AA6F5B">
      <w:pPr>
        <w:suppressAutoHyphens/>
        <w:autoSpaceDN w:val="0"/>
        <w:snapToGrid w:val="0"/>
        <w:spacing w:after="0" w:line="240" w:lineRule="auto"/>
        <w:jc w:val="both"/>
        <w:textAlignment w:val="baseline"/>
        <w:rPr>
          <w:rFonts w:eastAsia="Times New Roman" w:cstheme="minorHAnsi"/>
          <w:sz w:val="24"/>
          <w:szCs w:val="24"/>
          <w:lang w:eastAsia="ar-SA"/>
        </w:rPr>
      </w:pPr>
      <w:r w:rsidRPr="00941215">
        <w:rPr>
          <w:rFonts w:eastAsia="Times New Roman" w:cstheme="minorHAnsi"/>
          <w:sz w:val="24"/>
          <w:szCs w:val="24"/>
          <w:lang w:eastAsia="ar-SA"/>
        </w:rPr>
        <w:t xml:space="preserve">     Međunarodni projekt Erasmus+ s partner-školama iz Francuske, Italije, Finske i Bugarske</w:t>
      </w:r>
    </w:p>
    <w:p w14:paraId="46B8C3D9" w14:textId="77777777" w:rsidR="00AA6F5B" w:rsidRPr="00941215" w:rsidRDefault="00AA6F5B" w:rsidP="00AA6F5B">
      <w:pPr>
        <w:suppressAutoHyphens/>
        <w:autoSpaceDN w:val="0"/>
        <w:snapToGrid w:val="0"/>
        <w:spacing w:after="0" w:line="240" w:lineRule="auto"/>
        <w:jc w:val="both"/>
        <w:textAlignment w:val="baseline"/>
        <w:rPr>
          <w:rFonts w:eastAsia="Times New Roman" w:cstheme="minorHAnsi"/>
          <w:sz w:val="24"/>
          <w:szCs w:val="24"/>
          <w:lang w:eastAsia="hr-HR"/>
        </w:rPr>
      </w:pPr>
      <w:r w:rsidRPr="00941215">
        <w:rPr>
          <w:rFonts w:eastAsia="Times New Roman" w:cstheme="minorHAnsi"/>
          <w:sz w:val="24"/>
          <w:szCs w:val="24"/>
          <w:lang w:eastAsia="ar-SA"/>
        </w:rPr>
        <w:t xml:space="preserve">     na temu: </w:t>
      </w:r>
      <w:r w:rsidRPr="00941215">
        <w:rPr>
          <w:rFonts w:eastAsia="Times New Roman" w:cstheme="minorHAnsi"/>
          <w:sz w:val="24"/>
          <w:szCs w:val="24"/>
          <w:lang w:eastAsia="hr-HR"/>
        </w:rPr>
        <w:t xml:space="preserve">poslovi za održivi planet.  </w:t>
      </w:r>
    </w:p>
    <w:p w14:paraId="393E3DFD" w14:textId="77777777" w:rsidR="00AA6F5B" w:rsidRPr="00941215" w:rsidRDefault="00AA6F5B" w:rsidP="00AA6F5B">
      <w:pPr>
        <w:widowControl w:val="0"/>
        <w:spacing w:after="0" w:line="240" w:lineRule="auto"/>
        <w:ind w:left="57"/>
        <w:jc w:val="both"/>
        <w:rPr>
          <w:rFonts w:ascii="Calibri" w:eastAsia="Times New Roman" w:hAnsi="Calibri" w:cs="Times New Roman"/>
          <w:b/>
          <w:bCs/>
          <w:iCs/>
          <w:snapToGrid w:val="0"/>
          <w:sz w:val="24"/>
          <w:szCs w:val="20"/>
          <w:lang w:eastAsia="hr-HR"/>
        </w:rPr>
      </w:pPr>
    </w:p>
    <w:p w14:paraId="5842B019" w14:textId="7C34BDCB" w:rsidR="00E05894" w:rsidRPr="0010680A" w:rsidRDefault="00AA6F5B" w:rsidP="00AA6F5B">
      <w:pPr>
        <w:pStyle w:val="Odlomakpopisa"/>
        <w:numPr>
          <w:ilvl w:val="0"/>
          <w:numId w:val="2"/>
        </w:numPr>
        <w:rPr>
          <w:rFonts w:asciiTheme="minorHAnsi" w:hAnsiTheme="minorHAnsi" w:cstheme="minorHAnsi"/>
          <w:b/>
        </w:rPr>
      </w:pPr>
      <w:r w:rsidRPr="0010680A">
        <w:rPr>
          <w:rFonts w:asciiTheme="minorHAnsi" w:hAnsiTheme="minorHAnsi" w:cstheme="minorHAnsi"/>
          <w:b/>
          <w:iCs/>
          <w:snapToGrid w:val="0"/>
          <w:lang w:eastAsia="hr-HR"/>
        </w:rPr>
        <w:t>eTwinning</w:t>
      </w:r>
      <w:r w:rsidR="00E05894" w:rsidRPr="0010680A">
        <w:rPr>
          <w:rFonts w:asciiTheme="minorHAnsi" w:hAnsiTheme="minorHAnsi" w:cstheme="minorHAnsi"/>
          <w:b/>
          <w:iCs/>
          <w:snapToGrid w:val="0"/>
          <w:lang w:eastAsia="hr-HR"/>
        </w:rPr>
        <w:t xml:space="preserve">  1 - </w:t>
      </w:r>
      <w:r w:rsidR="00E05894" w:rsidRPr="0010680A">
        <w:rPr>
          <w:rFonts w:asciiTheme="minorHAnsi" w:hAnsiTheme="minorHAnsi" w:cstheme="minorHAnsi"/>
        </w:rPr>
        <w:t xml:space="preserve">eTwinning </w:t>
      </w:r>
      <w:proofErr w:type="spellStart"/>
      <w:r w:rsidR="00E05894" w:rsidRPr="0010680A">
        <w:rPr>
          <w:rFonts w:asciiTheme="minorHAnsi" w:hAnsiTheme="minorHAnsi" w:cstheme="minorHAnsi"/>
        </w:rPr>
        <w:t>projekt</w:t>
      </w:r>
      <w:proofErr w:type="spellEnd"/>
      <w:r w:rsidR="00E05894" w:rsidRPr="0010680A">
        <w:rPr>
          <w:rFonts w:asciiTheme="minorHAnsi" w:hAnsiTheme="minorHAnsi" w:cstheme="minorHAnsi"/>
        </w:rPr>
        <w:t xml:space="preserve">: </w:t>
      </w:r>
      <w:r w:rsidR="00E05894" w:rsidRPr="0010680A">
        <w:rPr>
          <w:rFonts w:asciiTheme="minorHAnsi" w:hAnsiTheme="minorHAnsi" w:cstheme="minorHAnsi"/>
          <w:lang w:val="hr-HR"/>
        </w:rPr>
        <w:t xml:space="preserve">Zdrav duh u zdravom tijelu (A </w:t>
      </w:r>
      <w:proofErr w:type="spellStart"/>
      <w:r w:rsidR="00E05894" w:rsidRPr="0010680A">
        <w:rPr>
          <w:rFonts w:asciiTheme="minorHAnsi" w:hAnsiTheme="minorHAnsi" w:cstheme="minorHAnsi"/>
          <w:lang w:val="hr-HR"/>
        </w:rPr>
        <w:t>Healthy</w:t>
      </w:r>
      <w:proofErr w:type="spellEnd"/>
      <w:r w:rsidR="00E05894" w:rsidRPr="0010680A">
        <w:rPr>
          <w:rFonts w:asciiTheme="minorHAnsi" w:hAnsiTheme="minorHAnsi" w:cstheme="minorHAnsi"/>
          <w:lang w:val="hr-HR"/>
        </w:rPr>
        <w:t xml:space="preserve"> </w:t>
      </w:r>
      <w:proofErr w:type="spellStart"/>
      <w:r w:rsidR="00E05894" w:rsidRPr="0010680A">
        <w:rPr>
          <w:rFonts w:asciiTheme="minorHAnsi" w:hAnsiTheme="minorHAnsi" w:cstheme="minorHAnsi"/>
          <w:lang w:val="hr-HR"/>
        </w:rPr>
        <w:t>Mind</w:t>
      </w:r>
      <w:proofErr w:type="spellEnd"/>
      <w:r w:rsidR="00E05894" w:rsidRPr="0010680A">
        <w:rPr>
          <w:rFonts w:asciiTheme="minorHAnsi" w:hAnsiTheme="minorHAnsi" w:cstheme="minorHAnsi"/>
          <w:lang w:val="hr-HR"/>
        </w:rPr>
        <w:t xml:space="preserve"> </w:t>
      </w:r>
      <w:proofErr w:type="spellStart"/>
      <w:r w:rsidR="00E05894" w:rsidRPr="0010680A">
        <w:rPr>
          <w:rFonts w:asciiTheme="minorHAnsi" w:hAnsiTheme="minorHAnsi" w:cstheme="minorHAnsi"/>
          <w:lang w:val="hr-HR"/>
        </w:rPr>
        <w:t>in</w:t>
      </w:r>
      <w:proofErr w:type="spellEnd"/>
      <w:r w:rsidR="00E05894" w:rsidRPr="0010680A">
        <w:rPr>
          <w:rFonts w:asciiTheme="minorHAnsi" w:hAnsiTheme="minorHAnsi" w:cstheme="minorHAnsi"/>
          <w:lang w:val="hr-HR"/>
        </w:rPr>
        <w:t xml:space="preserve"> a </w:t>
      </w:r>
      <w:proofErr w:type="spellStart"/>
      <w:r w:rsidR="00E05894" w:rsidRPr="0010680A">
        <w:rPr>
          <w:rFonts w:asciiTheme="minorHAnsi" w:hAnsiTheme="minorHAnsi" w:cstheme="minorHAnsi"/>
          <w:lang w:val="hr-HR"/>
        </w:rPr>
        <w:t>Healthy</w:t>
      </w:r>
      <w:proofErr w:type="spellEnd"/>
      <w:r w:rsidR="00E05894" w:rsidRPr="0010680A">
        <w:rPr>
          <w:rFonts w:asciiTheme="minorHAnsi" w:hAnsiTheme="minorHAnsi" w:cstheme="minorHAnsi"/>
          <w:lang w:val="hr-HR"/>
        </w:rPr>
        <w:t xml:space="preserve"> </w:t>
      </w:r>
      <w:proofErr w:type="spellStart"/>
      <w:r w:rsidR="00E05894" w:rsidRPr="0010680A">
        <w:rPr>
          <w:rFonts w:asciiTheme="minorHAnsi" w:hAnsiTheme="minorHAnsi" w:cstheme="minorHAnsi"/>
          <w:lang w:val="hr-HR"/>
        </w:rPr>
        <w:t>Body</w:t>
      </w:r>
      <w:proofErr w:type="spellEnd"/>
      <w:r w:rsidR="00E05894" w:rsidRPr="0010680A">
        <w:rPr>
          <w:rFonts w:asciiTheme="minorHAnsi" w:hAnsiTheme="minorHAnsi" w:cstheme="minorHAnsi"/>
          <w:lang w:val="hr-HR"/>
        </w:rPr>
        <w:t xml:space="preserve">” - </w:t>
      </w:r>
      <w:proofErr w:type="spellStart"/>
      <w:r w:rsidR="00E05894" w:rsidRPr="0010680A">
        <w:rPr>
          <w:rFonts w:asciiTheme="minorHAnsi" w:hAnsiTheme="minorHAnsi" w:cstheme="minorHAnsi"/>
          <w:lang w:val="hr-HR"/>
        </w:rPr>
        <w:t>Mens</w:t>
      </w:r>
      <w:proofErr w:type="spellEnd"/>
      <w:r w:rsidR="00E05894" w:rsidRPr="0010680A">
        <w:rPr>
          <w:rFonts w:asciiTheme="minorHAnsi" w:hAnsiTheme="minorHAnsi" w:cstheme="minorHAnsi"/>
          <w:lang w:val="hr-HR"/>
        </w:rPr>
        <w:t xml:space="preserve"> sana </w:t>
      </w:r>
      <w:proofErr w:type="spellStart"/>
      <w:r w:rsidR="00E05894" w:rsidRPr="0010680A">
        <w:rPr>
          <w:rFonts w:asciiTheme="minorHAnsi" w:hAnsiTheme="minorHAnsi" w:cstheme="minorHAnsi"/>
          <w:lang w:val="hr-HR"/>
        </w:rPr>
        <w:t>in</w:t>
      </w:r>
      <w:proofErr w:type="spellEnd"/>
      <w:r w:rsidR="00E05894" w:rsidRPr="0010680A">
        <w:rPr>
          <w:rFonts w:asciiTheme="minorHAnsi" w:hAnsiTheme="minorHAnsi" w:cstheme="minorHAnsi"/>
          <w:lang w:val="hr-HR"/>
        </w:rPr>
        <w:t xml:space="preserve"> </w:t>
      </w:r>
      <w:proofErr w:type="spellStart"/>
      <w:r w:rsidR="00E05894" w:rsidRPr="0010680A">
        <w:rPr>
          <w:rFonts w:asciiTheme="minorHAnsi" w:hAnsiTheme="minorHAnsi" w:cstheme="minorHAnsi"/>
          <w:lang w:val="hr-HR"/>
        </w:rPr>
        <w:t>corpore</w:t>
      </w:r>
      <w:proofErr w:type="spellEnd"/>
      <w:r w:rsidR="00E05894" w:rsidRPr="0010680A">
        <w:rPr>
          <w:rFonts w:asciiTheme="minorHAnsi" w:hAnsiTheme="minorHAnsi" w:cstheme="minorHAnsi"/>
          <w:lang w:val="hr-HR"/>
        </w:rPr>
        <w:t xml:space="preserve"> </w:t>
      </w:r>
      <w:proofErr w:type="spellStart"/>
      <w:r w:rsidR="00E05894" w:rsidRPr="0010680A">
        <w:rPr>
          <w:rFonts w:asciiTheme="minorHAnsi" w:hAnsiTheme="minorHAnsi" w:cstheme="minorHAnsi"/>
          <w:lang w:val="hr-HR"/>
        </w:rPr>
        <w:t>sano</w:t>
      </w:r>
      <w:proofErr w:type="spellEnd"/>
      <w:r w:rsidR="00E05894" w:rsidRPr="0010680A">
        <w:rPr>
          <w:rFonts w:asciiTheme="minorHAnsi" w:hAnsiTheme="minorHAnsi" w:cstheme="minorHAnsi"/>
          <w:lang w:val="hr-HR"/>
        </w:rPr>
        <w:t>)</w:t>
      </w:r>
    </w:p>
    <w:p w14:paraId="35E37C76" w14:textId="77777777" w:rsidR="0010680A" w:rsidRPr="0010680A" w:rsidRDefault="0010680A" w:rsidP="0010680A">
      <w:pPr>
        <w:pStyle w:val="Odlomakpopisa"/>
        <w:ind w:left="360"/>
        <w:rPr>
          <w:rFonts w:asciiTheme="minorHAnsi" w:hAnsiTheme="minorHAnsi" w:cstheme="minorHAnsi"/>
          <w:b/>
        </w:rPr>
      </w:pPr>
    </w:p>
    <w:p w14:paraId="77401967" w14:textId="5BDCC7FE" w:rsidR="00E05894" w:rsidRPr="0010680A" w:rsidRDefault="00E05894" w:rsidP="00E05894">
      <w:pPr>
        <w:pStyle w:val="Odlomakpopisa"/>
        <w:ind w:left="360"/>
        <w:rPr>
          <w:rFonts w:asciiTheme="minorHAnsi" w:hAnsiTheme="minorHAnsi" w:cstheme="minorHAnsi"/>
          <w:lang w:val="hr-HR"/>
        </w:rPr>
      </w:pPr>
      <w:r w:rsidRPr="0010680A">
        <w:rPr>
          <w:rFonts w:asciiTheme="minorHAnsi" w:hAnsiTheme="minorHAnsi" w:cstheme="minorHAnsi"/>
          <w:lang w:val="hr-HR"/>
        </w:rPr>
        <w:t>Važnost tjelesnog zdravlja, pravilne prehrane i provođenje sportskih aktivnosti i ostalih hobija u slobodno vrijeme za zdravo odrastanje, pravilno odvijanje psihičkog života i dobro mentalno zdravlje učenika</w:t>
      </w:r>
    </w:p>
    <w:p w14:paraId="732A9A79" w14:textId="77777777" w:rsidR="0010680A" w:rsidRPr="0010680A" w:rsidRDefault="0010680A" w:rsidP="00E05894">
      <w:pPr>
        <w:pStyle w:val="Odlomakpopisa"/>
        <w:ind w:left="360"/>
        <w:rPr>
          <w:rFonts w:asciiTheme="minorHAnsi" w:hAnsiTheme="minorHAnsi" w:cstheme="minorHAnsi"/>
          <w:lang w:val="hr-HR"/>
        </w:rPr>
      </w:pPr>
    </w:p>
    <w:p w14:paraId="3FF14FA3" w14:textId="05B0B42B" w:rsidR="00E05894" w:rsidRPr="000D4A4A" w:rsidRDefault="00E05894" w:rsidP="00E05894">
      <w:pPr>
        <w:pStyle w:val="Odlomakpopisa"/>
        <w:ind w:left="360"/>
        <w:rPr>
          <w:lang w:val="pl-PL"/>
        </w:rPr>
      </w:pPr>
      <w:r w:rsidRPr="000D4A4A">
        <w:rPr>
          <w:lang w:val="pl-PL"/>
        </w:rPr>
        <w:lastRenderedPageBreak/>
        <w:t>Kornelija Medić, prof., Verica Dervoz, prof., Mirela Hrubi, prof., Ana Ribarić Gruber, prof., zainteresirani učenici XVI. Gimnazije</w:t>
      </w:r>
    </w:p>
    <w:p w14:paraId="59920045" w14:textId="77777777" w:rsidR="00E05894" w:rsidRPr="000D4A4A" w:rsidRDefault="00E05894" w:rsidP="00E05894">
      <w:pPr>
        <w:pStyle w:val="Odlomakpopisa"/>
        <w:ind w:left="360"/>
        <w:rPr>
          <w:b/>
        </w:rPr>
      </w:pPr>
    </w:p>
    <w:p w14:paraId="335303B1" w14:textId="3C33BEE5" w:rsidR="00E05894" w:rsidRPr="000D4A4A" w:rsidRDefault="00E05894" w:rsidP="00AA6F5B">
      <w:pPr>
        <w:pStyle w:val="Odlomakpopisa"/>
        <w:numPr>
          <w:ilvl w:val="0"/>
          <w:numId w:val="2"/>
        </w:numPr>
        <w:rPr>
          <w:b/>
        </w:rPr>
      </w:pPr>
      <w:proofErr w:type="gramStart"/>
      <w:r w:rsidRPr="000D4A4A">
        <w:rPr>
          <w:b/>
          <w:iCs/>
          <w:snapToGrid w:val="0"/>
          <w:lang w:eastAsia="hr-HR"/>
        </w:rPr>
        <w:t>eTwinning  2</w:t>
      </w:r>
      <w:proofErr w:type="gramEnd"/>
      <w:r w:rsidR="00AA6F5B" w:rsidRPr="000D4A4A">
        <w:rPr>
          <w:b/>
          <w:iCs/>
          <w:snapToGrid w:val="0"/>
          <w:lang w:eastAsia="hr-HR"/>
        </w:rPr>
        <w:t xml:space="preserve"> </w:t>
      </w:r>
      <w:r w:rsidRPr="000D4A4A">
        <w:t xml:space="preserve">eTwinning </w:t>
      </w:r>
      <w:proofErr w:type="spellStart"/>
      <w:r w:rsidRPr="000D4A4A">
        <w:t>projekt</w:t>
      </w:r>
      <w:proofErr w:type="spellEnd"/>
      <w:r w:rsidRPr="000D4A4A">
        <w:t xml:space="preserve">: </w:t>
      </w:r>
      <w:r w:rsidRPr="000D4A4A">
        <w:rPr>
          <w:lang w:val="hr-HR"/>
        </w:rPr>
        <w:t xml:space="preserve">Priroda je život (Nature </w:t>
      </w:r>
      <w:proofErr w:type="spellStart"/>
      <w:r w:rsidRPr="000D4A4A">
        <w:rPr>
          <w:lang w:val="hr-HR"/>
        </w:rPr>
        <w:t>is</w:t>
      </w:r>
      <w:proofErr w:type="spellEnd"/>
      <w:r w:rsidRPr="000D4A4A">
        <w:rPr>
          <w:lang w:val="hr-HR"/>
        </w:rPr>
        <w:t xml:space="preserve"> </w:t>
      </w:r>
      <w:proofErr w:type="spellStart"/>
      <w:r w:rsidRPr="000D4A4A">
        <w:rPr>
          <w:lang w:val="hr-HR"/>
        </w:rPr>
        <w:t>life</w:t>
      </w:r>
      <w:proofErr w:type="spellEnd"/>
      <w:r w:rsidRPr="000D4A4A">
        <w:rPr>
          <w:lang w:val="hr-HR"/>
        </w:rPr>
        <w:t>)</w:t>
      </w:r>
    </w:p>
    <w:p w14:paraId="541C5BA5" w14:textId="77777777" w:rsidR="0010680A" w:rsidRPr="000D4A4A" w:rsidRDefault="0010680A" w:rsidP="00AA6F5B">
      <w:pPr>
        <w:widowControl w:val="0"/>
        <w:spacing w:after="0" w:line="240" w:lineRule="auto"/>
        <w:jc w:val="both"/>
        <w:rPr>
          <w:rFonts w:ascii="Times New Roman" w:eastAsia="Times New Roman" w:hAnsi="Times New Roman" w:cs="Times New Roman"/>
          <w:b/>
          <w:bCs/>
          <w:iCs/>
          <w:snapToGrid w:val="0"/>
          <w:sz w:val="24"/>
          <w:szCs w:val="24"/>
          <w:lang w:eastAsia="hr-HR"/>
        </w:rPr>
      </w:pPr>
      <w:r w:rsidRPr="000D4A4A">
        <w:rPr>
          <w:rFonts w:ascii="Times New Roman" w:eastAsia="Times New Roman" w:hAnsi="Times New Roman" w:cs="Times New Roman"/>
          <w:b/>
          <w:bCs/>
          <w:iCs/>
          <w:snapToGrid w:val="0"/>
          <w:sz w:val="24"/>
          <w:szCs w:val="24"/>
          <w:lang w:eastAsia="hr-HR"/>
        </w:rPr>
        <w:t xml:space="preserve">      </w:t>
      </w:r>
    </w:p>
    <w:p w14:paraId="2FB8B2ED" w14:textId="4DCFEE70" w:rsidR="00AA6F5B" w:rsidRPr="000D4A4A" w:rsidRDefault="0010680A" w:rsidP="0010680A">
      <w:pPr>
        <w:widowControl w:val="0"/>
        <w:spacing w:after="0" w:line="240" w:lineRule="auto"/>
        <w:ind w:left="360"/>
        <w:jc w:val="both"/>
        <w:rPr>
          <w:rFonts w:ascii="Times New Roman" w:hAnsi="Times New Roman" w:cs="Times New Roman"/>
          <w:sz w:val="24"/>
          <w:szCs w:val="24"/>
        </w:rPr>
      </w:pPr>
      <w:r w:rsidRPr="000D4A4A">
        <w:rPr>
          <w:rFonts w:ascii="Times New Roman" w:hAnsi="Times New Roman" w:cs="Times New Roman"/>
          <w:sz w:val="24"/>
          <w:szCs w:val="24"/>
        </w:rPr>
        <w:t>Podizanje svijesti o važnosti očuvanja okoliša, održivog razvoja i smanjenja klimatskih promjena za sretan život i odrastanje učenika i općenito ljudi na Zemlji</w:t>
      </w:r>
    </w:p>
    <w:p w14:paraId="447516EF" w14:textId="77777777" w:rsidR="0010680A" w:rsidRPr="000D4A4A" w:rsidRDefault="0010680A" w:rsidP="0010680A">
      <w:pPr>
        <w:widowControl w:val="0"/>
        <w:spacing w:after="0" w:line="240" w:lineRule="auto"/>
        <w:ind w:left="360"/>
        <w:jc w:val="both"/>
        <w:rPr>
          <w:rFonts w:ascii="Times New Roman" w:hAnsi="Times New Roman" w:cs="Times New Roman"/>
          <w:sz w:val="24"/>
          <w:szCs w:val="24"/>
        </w:rPr>
      </w:pPr>
    </w:p>
    <w:p w14:paraId="3CFB3081" w14:textId="0104F2CE" w:rsidR="0010680A" w:rsidRPr="000D4A4A" w:rsidRDefault="0010680A" w:rsidP="0010680A">
      <w:pPr>
        <w:widowControl w:val="0"/>
        <w:spacing w:after="0" w:line="240" w:lineRule="auto"/>
        <w:ind w:left="360"/>
        <w:jc w:val="both"/>
        <w:rPr>
          <w:rFonts w:ascii="Times New Roman" w:hAnsi="Times New Roman" w:cs="Times New Roman"/>
          <w:sz w:val="24"/>
          <w:szCs w:val="24"/>
          <w:lang w:val="pl-PL"/>
        </w:rPr>
      </w:pPr>
      <w:r w:rsidRPr="000D4A4A">
        <w:rPr>
          <w:rFonts w:ascii="Times New Roman" w:hAnsi="Times New Roman" w:cs="Times New Roman"/>
          <w:sz w:val="24"/>
          <w:szCs w:val="24"/>
        </w:rPr>
        <w:t xml:space="preserve">Vesna Huskić Jančikić, </w:t>
      </w:r>
      <w:r w:rsidRPr="000D4A4A">
        <w:rPr>
          <w:rFonts w:ascii="Times New Roman" w:hAnsi="Times New Roman" w:cs="Times New Roman"/>
          <w:sz w:val="24"/>
          <w:szCs w:val="24"/>
          <w:lang w:val="pl-PL"/>
        </w:rPr>
        <w:t xml:space="preserve">prof., </w:t>
      </w:r>
      <w:r w:rsidRPr="000D4A4A">
        <w:rPr>
          <w:rFonts w:ascii="Times New Roman" w:hAnsi="Times New Roman" w:cs="Times New Roman"/>
          <w:sz w:val="24"/>
          <w:szCs w:val="24"/>
        </w:rPr>
        <w:t xml:space="preserve">Sunčana Lea Kolbezen, prof., </w:t>
      </w:r>
      <w:r w:rsidRPr="000D4A4A">
        <w:rPr>
          <w:rFonts w:ascii="Times New Roman" w:hAnsi="Times New Roman" w:cs="Times New Roman"/>
          <w:sz w:val="24"/>
          <w:szCs w:val="24"/>
          <w:lang w:val="pl-PL"/>
        </w:rPr>
        <w:t xml:space="preserve"> Mirela Hrubi, prof., </w:t>
      </w:r>
      <w:r w:rsidRPr="000D4A4A">
        <w:rPr>
          <w:rFonts w:ascii="Times New Roman" w:hAnsi="Times New Roman" w:cs="Times New Roman"/>
          <w:sz w:val="24"/>
          <w:szCs w:val="24"/>
        </w:rPr>
        <w:t xml:space="preserve">Rea </w:t>
      </w:r>
      <w:proofErr w:type="spellStart"/>
      <w:r w:rsidRPr="000D4A4A">
        <w:rPr>
          <w:rFonts w:ascii="Times New Roman" w:hAnsi="Times New Roman" w:cs="Times New Roman"/>
          <w:sz w:val="24"/>
          <w:szCs w:val="24"/>
        </w:rPr>
        <w:t>Blagajac</w:t>
      </w:r>
      <w:proofErr w:type="spellEnd"/>
      <w:r w:rsidRPr="000D4A4A">
        <w:rPr>
          <w:rFonts w:ascii="Times New Roman" w:hAnsi="Times New Roman" w:cs="Times New Roman"/>
          <w:sz w:val="24"/>
          <w:szCs w:val="24"/>
        </w:rPr>
        <w:t xml:space="preserve">, prof., Nataša </w:t>
      </w:r>
      <w:proofErr w:type="spellStart"/>
      <w:r w:rsidRPr="000D4A4A">
        <w:rPr>
          <w:rFonts w:ascii="Times New Roman" w:hAnsi="Times New Roman" w:cs="Times New Roman"/>
          <w:sz w:val="24"/>
          <w:szCs w:val="24"/>
        </w:rPr>
        <w:t>Kauzlarić</w:t>
      </w:r>
      <w:proofErr w:type="spellEnd"/>
      <w:r w:rsidRPr="000D4A4A">
        <w:rPr>
          <w:rFonts w:ascii="Times New Roman" w:hAnsi="Times New Roman" w:cs="Times New Roman"/>
          <w:sz w:val="24"/>
          <w:szCs w:val="24"/>
        </w:rPr>
        <w:t>, prof. i ostali</w:t>
      </w:r>
      <w:r w:rsidRPr="000D4A4A">
        <w:rPr>
          <w:rFonts w:ascii="Times New Roman" w:hAnsi="Times New Roman" w:cs="Times New Roman"/>
          <w:sz w:val="24"/>
          <w:szCs w:val="24"/>
          <w:lang w:val="pl-PL"/>
        </w:rPr>
        <w:t xml:space="preserve"> zainteresirani</w:t>
      </w:r>
      <w:r w:rsidRPr="000D4A4A">
        <w:rPr>
          <w:rFonts w:ascii="Times New Roman" w:hAnsi="Times New Roman" w:cs="Times New Roman"/>
          <w:sz w:val="24"/>
          <w:szCs w:val="24"/>
        </w:rPr>
        <w:t xml:space="preserve"> profesori i</w:t>
      </w:r>
      <w:r w:rsidRPr="000D4A4A">
        <w:rPr>
          <w:rFonts w:ascii="Times New Roman" w:hAnsi="Times New Roman" w:cs="Times New Roman"/>
          <w:sz w:val="24"/>
          <w:szCs w:val="24"/>
          <w:lang w:val="pl-PL"/>
        </w:rPr>
        <w:t xml:space="preserve"> učenici XVI. gimnazije te zainteresirani profesori i učenici iz škola u RH i zemalja</w:t>
      </w:r>
    </w:p>
    <w:p w14:paraId="09CE991E" w14:textId="77777777" w:rsidR="0010680A" w:rsidRPr="000D4A4A" w:rsidRDefault="0010680A" w:rsidP="0010680A">
      <w:pPr>
        <w:widowControl w:val="0"/>
        <w:spacing w:after="0" w:line="240" w:lineRule="auto"/>
        <w:jc w:val="both"/>
        <w:rPr>
          <w:rFonts w:ascii="Times New Roman" w:hAnsi="Times New Roman" w:cs="Times New Roman"/>
          <w:sz w:val="24"/>
          <w:szCs w:val="24"/>
          <w:lang w:val="pl-PL"/>
        </w:rPr>
      </w:pPr>
    </w:p>
    <w:p w14:paraId="3D54C8B8" w14:textId="77777777" w:rsidR="004B36EF" w:rsidRDefault="004B36EF" w:rsidP="0010680A">
      <w:pPr>
        <w:widowControl w:val="0"/>
        <w:spacing w:after="0" w:line="240" w:lineRule="auto"/>
        <w:jc w:val="both"/>
        <w:rPr>
          <w:rFonts w:ascii="Times New Roman" w:hAnsi="Times New Roman" w:cs="Times New Roman"/>
          <w:b/>
          <w:sz w:val="24"/>
          <w:szCs w:val="24"/>
          <w:lang w:val="pl-PL"/>
        </w:rPr>
      </w:pPr>
    </w:p>
    <w:p w14:paraId="55D4CBF2" w14:textId="614208B4" w:rsidR="0010680A" w:rsidRPr="000D4A4A" w:rsidRDefault="0010680A" w:rsidP="0010680A">
      <w:pPr>
        <w:widowControl w:val="0"/>
        <w:spacing w:after="0" w:line="240" w:lineRule="auto"/>
        <w:jc w:val="both"/>
        <w:rPr>
          <w:rFonts w:ascii="Times New Roman" w:hAnsi="Times New Roman" w:cs="Times New Roman"/>
          <w:b/>
          <w:sz w:val="24"/>
          <w:szCs w:val="24"/>
          <w:lang w:val="pl-PL"/>
        </w:rPr>
      </w:pPr>
      <w:r w:rsidRPr="000D4A4A">
        <w:rPr>
          <w:rFonts w:ascii="Times New Roman" w:hAnsi="Times New Roman" w:cs="Times New Roman"/>
          <w:b/>
          <w:sz w:val="24"/>
          <w:szCs w:val="24"/>
          <w:lang w:val="pl-PL"/>
        </w:rPr>
        <w:t>5. SURADNJA SA ŠKOLOM U OPPENHEIMU</w:t>
      </w:r>
    </w:p>
    <w:p w14:paraId="6068A30E" w14:textId="77777777" w:rsidR="00453390" w:rsidRPr="000D4A4A" w:rsidRDefault="00453390" w:rsidP="0010680A">
      <w:pPr>
        <w:widowControl w:val="0"/>
        <w:spacing w:after="0" w:line="240" w:lineRule="auto"/>
        <w:jc w:val="both"/>
        <w:rPr>
          <w:rFonts w:ascii="Times New Roman" w:hAnsi="Times New Roman" w:cs="Times New Roman"/>
          <w:b/>
          <w:color w:val="FF0000"/>
          <w:sz w:val="24"/>
          <w:szCs w:val="24"/>
          <w:lang w:val="pl-PL"/>
        </w:rPr>
      </w:pPr>
    </w:p>
    <w:p w14:paraId="29444041" w14:textId="3A61D43B" w:rsidR="00453390" w:rsidRPr="000D4A4A" w:rsidRDefault="00453390" w:rsidP="0010680A">
      <w:pPr>
        <w:widowControl w:val="0"/>
        <w:spacing w:after="0" w:line="240" w:lineRule="auto"/>
        <w:jc w:val="both"/>
        <w:rPr>
          <w:rFonts w:ascii="Times New Roman" w:hAnsi="Times New Roman" w:cs="Times New Roman"/>
          <w:b/>
          <w:sz w:val="24"/>
          <w:szCs w:val="24"/>
          <w:lang w:val="pl-PL"/>
        </w:rPr>
      </w:pPr>
      <w:r w:rsidRPr="000D4A4A">
        <w:rPr>
          <w:rFonts w:ascii="Times New Roman" w:hAnsi="Times New Roman" w:cs="Times New Roman"/>
          <w:b/>
          <w:sz w:val="24"/>
          <w:szCs w:val="24"/>
          <w:lang w:val="pl-PL"/>
        </w:rPr>
        <w:t>PROJEKTNA NASTAVA</w:t>
      </w:r>
    </w:p>
    <w:p w14:paraId="5AFD95C8" w14:textId="77777777" w:rsidR="0010680A" w:rsidRPr="000D4A4A" w:rsidRDefault="0010680A" w:rsidP="0010680A">
      <w:pPr>
        <w:widowControl w:val="0"/>
        <w:spacing w:after="0" w:line="240" w:lineRule="auto"/>
        <w:ind w:left="360"/>
        <w:jc w:val="both"/>
        <w:rPr>
          <w:rFonts w:ascii="Times New Roman" w:eastAsia="Times New Roman" w:hAnsi="Times New Roman" w:cs="Times New Roman"/>
          <w:b/>
          <w:bCs/>
          <w:iCs/>
          <w:snapToGrid w:val="0"/>
          <w:color w:val="FF0000"/>
          <w:sz w:val="24"/>
          <w:szCs w:val="24"/>
          <w:lang w:eastAsia="hr-HR"/>
        </w:rPr>
      </w:pPr>
    </w:p>
    <w:p w14:paraId="01D7731F" w14:textId="77777777" w:rsidR="000D4A4A" w:rsidRPr="000A0C0D" w:rsidRDefault="00453390" w:rsidP="000D4A4A">
      <w:pPr>
        <w:widowControl w:val="0"/>
        <w:spacing w:after="0" w:line="240" w:lineRule="auto"/>
        <w:ind w:left="57"/>
        <w:jc w:val="both"/>
        <w:rPr>
          <w:rFonts w:ascii="Times New Roman" w:eastAsia="Times New Roman" w:hAnsi="Times New Roman" w:cs="Times New Roman"/>
          <w:bCs/>
          <w:iCs/>
          <w:snapToGrid w:val="0"/>
          <w:sz w:val="24"/>
          <w:szCs w:val="24"/>
          <w:lang w:eastAsia="hr-HR"/>
        </w:rPr>
      </w:pPr>
      <w:r w:rsidRPr="000A0C0D">
        <w:rPr>
          <w:rFonts w:ascii="Times New Roman" w:eastAsia="Times New Roman" w:hAnsi="Times New Roman" w:cs="Times New Roman"/>
          <w:bCs/>
          <w:iCs/>
          <w:snapToGrid w:val="0"/>
          <w:sz w:val="24"/>
          <w:szCs w:val="24"/>
          <w:lang w:eastAsia="hr-HR"/>
        </w:rPr>
        <w:t>1</w:t>
      </w:r>
      <w:r w:rsidR="00AA6F5B" w:rsidRPr="000A0C0D">
        <w:rPr>
          <w:rFonts w:ascii="Times New Roman" w:eastAsia="Times New Roman" w:hAnsi="Times New Roman" w:cs="Times New Roman"/>
          <w:bCs/>
          <w:iCs/>
          <w:snapToGrid w:val="0"/>
          <w:sz w:val="24"/>
          <w:szCs w:val="24"/>
          <w:lang w:eastAsia="hr-HR"/>
        </w:rPr>
        <w:t xml:space="preserve">. </w:t>
      </w:r>
      <w:r w:rsidRPr="000A0C0D">
        <w:rPr>
          <w:rFonts w:ascii="Times New Roman" w:eastAsia="Times New Roman" w:hAnsi="Times New Roman" w:cs="Times New Roman"/>
          <w:b/>
          <w:bCs/>
          <w:iCs/>
          <w:snapToGrid w:val="0"/>
          <w:sz w:val="24"/>
          <w:szCs w:val="24"/>
          <w:lang w:eastAsia="hr-HR"/>
        </w:rPr>
        <w:t>NESH</w:t>
      </w:r>
      <w:r w:rsidR="000D4A4A" w:rsidRPr="000A0C0D">
        <w:rPr>
          <w:rFonts w:ascii="Times New Roman" w:eastAsia="Times New Roman" w:hAnsi="Times New Roman" w:cs="Times New Roman"/>
          <w:b/>
          <w:bCs/>
          <w:iCs/>
          <w:snapToGrid w:val="0"/>
          <w:sz w:val="24"/>
          <w:szCs w:val="24"/>
          <w:lang w:eastAsia="hr-HR"/>
        </w:rPr>
        <w:t>A</w:t>
      </w:r>
      <w:r w:rsidRPr="000A0C0D">
        <w:rPr>
          <w:rFonts w:ascii="Times New Roman" w:eastAsia="Times New Roman" w:hAnsi="Times New Roman" w:cs="Times New Roman"/>
          <w:b/>
          <w:bCs/>
          <w:iCs/>
          <w:snapToGrid w:val="0"/>
          <w:sz w:val="24"/>
          <w:szCs w:val="24"/>
          <w:lang w:eastAsia="hr-HR"/>
        </w:rPr>
        <w:t>MA</w:t>
      </w:r>
      <w:r w:rsidRPr="000A0C0D">
        <w:rPr>
          <w:rFonts w:ascii="Times New Roman" w:eastAsia="Times New Roman" w:hAnsi="Times New Roman" w:cs="Times New Roman"/>
          <w:bCs/>
          <w:iCs/>
          <w:snapToGrid w:val="0"/>
          <w:sz w:val="24"/>
          <w:szCs w:val="24"/>
          <w:lang w:eastAsia="hr-HR"/>
        </w:rPr>
        <w:t xml:space="preserve"> </w:t>
      </w:r>
      <w:r w:rsidR="000D4A4A" w:rsidRPr="000A0C0D">
        <w:rPr>
          <w:rFonts w:ascii="Times New Roman" w:eastAsia="Times New Roman" w:hAnsi="Times New Roman" w:cs="Times New Roman"/>
          <w:bCs/>
          <w:iCs/>
          <w:snapToGrid w:val="0"/>
          <w:sz w:val="24"/>
          <w:szCs w:val="24"/>
          <w:lang w:eastAsia="hr-HR"/>
        </w:rPr>
        <w:t xml:space="preserve">međunarodni projekt </w:t>
      </w:r>
      <w:r w:rsidRPr="000A0C0D">
        <w:rPr>
          <w:rFonts w:ascii="Times New Roman" w:eastAsia="Times New Roman" w:hAnsi="Times New Roman" w:cs="Times New Roman"/>
          <w:bCs/>
          <w:iCs/>
          <w:snapToGrid w:val="0"/>
          <w:sz w:val="24"/>
          <w:szCs w:val="24"/>
          <w:lang w:eastAsia="hr-HR"/>
        </w:rPr>
        <w:t xml:space="preserve">Network </w:t>
      </w:r>
      <w:proofErr w:type="spellStart"/>
      <w:r w:rsidRPr="000A0C0D">
        <w:rPr>
          <w:rFonts w:ascii="Times New Roman" w:eastAsia="Times New Roman" w:hAnsi="Times New Roman" w:cs="Times New Roman"/>
          <w:bCs/>
          <w:iCs/>
          <w:snapToGrid w:val="0"/>
          <w:sz w:val="24"/>
          <w:szCs w:val="24"/>
          <w:lang w:eastAsia="hr-HR"/>
        </w:rPr>
        <w:t>of</w:t>
      </w:r>
      <w:proofErr w:type="spellEnd"/>
      <w:r w:rsidRPr="000A0C0D">
        <w:rPr>
          <w:rFonts w:ascii="Times New Roman" w:eastAsia="Times New Roman" w:hAnsi="Times New Roman" w:cs="Times New Roman"/>
          <w:bCs/>
          <w:iCs/>
          <w:snapToGrid w:val="0"/>
          <w:sz w:val="24"/>
          <w:szCs w:val="24"/>
          <w:lang w:eastAsia="hr-HR"/>
        </w:rPr>
        <w:t xml:space="preserve"> European </w:t>
      </w:r>
      <w:proofErr w:type="spellStart"/>
      <w:r w:rsidRPr="000A0C0D">
        <w:rPr>
          <w:rFonts w:ascii="Times New Roman" w:eastAsia="Times New Roman" w:hAnsi="Times New Roman" w:cs="Times New Roman"/>
          <w:bCs/>
          <w:iCs/>
          <w:snapToGrid w:val="0"/>
          <w:sz w:val="24"/>
          <w:szCs w:val="24"/>
          <w:lang w:eastAsia="hr-HR"/>
        </w:rPr>
        <w:t>Youths</w:t>
      </w:r>
      <w:proofErr w:type="spellEnd"/>
      <w:r w:rsidRPr="000A0C0D">
        <w:rPr>
          <w:rFonts w:ascii="Times New Roman" w:eastAsia="Times New Roman" w:hAnsi="Times New Roman" w:cs="Times New Roman"/>
          <w:bCs/>
          <w:iCs/>
          <w:snapToGrid w:val="0"/>
          <w:sz w:val="24"/>
          <w:szCs w:val="24"/>
          <w:lang w:eastAsia="hr-HR"/>
        </w:rPr>
        <w:t xml:space="preserve"> for Holokaust </w:t>
      </w:r>
    </w:p>
    <w:p w14:paraId="44812A39" w14:textId="64575667" w:rsidR="00453390" w:rsidRDefault="000D4A4A" w:rsidP="000D4A4A">
      <w:pPr>
        <w:widowControl w:val="0"/>
        <w:spacing w:after="0" w:line="240" w:lineRule="auto"/>
        <w:ind w:left="57"/>
        <w:jc w:val="both"/>
        <w:rPr>
          <w:rFonts w:ascii="Times New Roman" w:eastAsia="Times New Roman" w:hAnsi="Times New Roman" w:cs="Times New Roman"/>
          <w:bCs/>
          <w:iCs/>
          <w:snapToGrid w:val="0"/>
          <w:sz w:val="24"/>
          <w:szCs w:val="24"/>
          <w:lang w:eastAsia="hr-HR"/>
        </w:rPr>
      </w:pPr>
      <w:r w:rsidRPr="000A0C0D">
        <w:rPr>
          <w:rFonts w:ascii="Times New Roman" w:eastAsia="Times New Roman" w:hAnsi="Times New Roman" w:cs="Times New Roman"/>
          <w:bCs/>
          <w:iCs/>
          <w:snapToGrid w:val="0"/>
          <w:sz w:val="24"/>
          <w:szCs w:val="24"/>
          <w:lang w:eastAsia="hr-HR"/>
        </w:rPr>
        <w:t xml:space="preserve">    </w:t>
      </w:r>
      <w:proofErr w:type="spellStart"/>
      <w:r w:rsidR="00453390" w:rsidRPr="000A0C0D">
        <w:rPr>
          <w:rFonts w:ascii="Times New Roman" w:eastAsia="Times New Roman" w:hAnsi="Times New Roman" w:cs="Times New Roman"/>
          <w:bCs/>
          <w:iCs/>
          <w:snapToGrid w:val="0"/>
          <w:sz w:val="24"/>
          <w:szCs w:val="24"/>
          <w:lang w:eastAsia="hr-HR"/>
        </w:rPr>
        <w:t>Remembrance</w:t>
      </w:r>
      <w:proofErr w:type="spellEnd"/>
    </w:p>
    <w:p w14:paraId="059A9918" w14:textId="77777777" w:rsidR="000A0C0D" w:rsidRPr="000A0C0D" w:rsidRDefault="000A0C0D" w:rsidP="000D4A4A">
      <w:pPr>
        <w:widowControl w:val="0"/>
        <w:spacing w:after="0" w:line="240" w:lineRule="auto"/>
        <w:ind w:left="57"/>
        <w:jc w:val="both"/>
        <w:rPr>
          <w:rFonts w:ascii="Times New Roman" w:eastAsia="Times New Roman" w:hAnsi="Times New Roman" w:cs="Times New Roman"/>
          <w:bCs/>
          <w:iCs/>
          <w:snapToGrid w:val="0"/>
          <w:sz w:val="24"/>
          <w:szCs w:val="24"/>
          <w:lang w:eastAsia="hr-HR"/>
        </w:rPr>
      </w:pPr>
    </w:p>
    <w:p w14:paraId="6126EC53" w14:textId="78CE8F24" w:rsidR="000D4A4A" w:rsidRPr="000A0C0D" w:rsidRDefault="000D4A4A" w:rsidP="000D4A4A">
      <w:pPr>
        <w:shd w:val="clear" w:color="auto" w:fill="FFFFFF"/>
        <w:spacing w:after="255" w:line="360" w:lineRule="auto"/>
        <w:contextualSpacing/>
        <w:jc w:val="both"/>
        <w:rPr>
          <w:rFonts w:ascii="Times New Roman" w:hAnsi="Times New Roman"/>
          <w:sz w:val="24"/>
          <w:szCs w:val="24"/>
        </w:rPr>
      </w:pPr>
      <w:r w:rsidRPr="000A0C0D">
        <w:rPr>
          <w:rFonts w:ascii="Times New Roman" w:eastAsia="Times New Roman" w:hAnsi="Times New Roman" w:cs="Times New Roman"/>
          <w:bCs/>
          <w:iCs/>
          <w:snapToGrid w:val="0"/>
          <w:sz w:val="24"/>
          <w:szCs w:val="24"/>
          <w:lang w:eastAsia="hr-HR"/>
        </w:rPr>
        <w:t xml:space="preserve">     </w:t>
      </w:r>
      <w:r w:rsidRPr="000A0C0D">
        <w:rPr>
          <w:rFonts w:ascii="Times New Roman" w:hAnsi="Times New Roman"/>
          <w:sz w:val="24"/>
          <w:szCs w:val="24"/>
        </w:rPr>
        <w:t>Produbljivanje znanja o holokaustu</w:t>
      </w:r>
      <w:r w:rsidR="000A0C0D" w:rsidRPr="000A0C0D">
        <w:rPr>
          <w:rFonts w:ascii="Times New Roman" w:hAnsi="Times New Roman"/>
          <w:sz w:val="24"/>
          <w:szCs w:val="24"/>
        </w:rPr>
        <w:t>, p</w:t>
      </w:r>
      <w:r w:rsidRPr="000A0C0D">
        <w:rPr>
          <w:rFonts w:ascii="Times New Roman" w:hAnsi="Times New Roman"/>
          <w:sz w:val="24"/>
          <w:szCs w:val="24"/>
        </w:rPr>
        <w:t>romocija prenošenja povijesti i sjećanja na holokaust</w:t>
      </w:r>
      <w:r w:rsidR="000A0C0D" w:rsidRPr="000A0C0D">
        <w:rPr>
          <w:rFonts w:ascii="Times New Roman" w:hAnsi="Times New Roman"/>
          <w:sz w:val="24"/>
          <w:szCs w:val="24"/>
        </w:rPr>
        <w:t>.</w:t>
      </w:r>
    </w:p>
    <w:p w14:paraId="5B74087E" w14:textId="77777777" w:rsidR="000A0C0D" w:rsidRDefault="000A0C0D" w:rsidP="000A0C0D">
      <w:pPr>
        <w:shd w:val="clear" w:color="auto" w:fill="FFFFFF"/>
        <w:spacing w:after="255" w:line="360" w:lineRule="auto"/>
        <w:contextualSpacing/>
        <w:jc w:val="both"/>
        <w:rPr>
          <w:rFonts w:ascii="Times New Roman" w:hAnsi="Times New Roman"/>
          <w:sz w:val="24"/>
          <w:szCs w:val="24"/>
        </w:rPr>
      </w:pPr>
      <w:r>
        <w:rPr>
          <w:rFonts w:ascii="Times New Roman" w:hAnsi="Times New Roman"/>
          <w:sz w:val="24"/>
          <w:szCs w:val="24"/>
        </w:rPr>
        <w:t xml:space="preserve">     </w:t>
      </w:r>
      <w:r w:rsidR="000D4A4A">
        <w:rPr>
          <w:rFonts w:ascii="Times New Roman" w:hAnsi="Times New Roman"/>
          <w:sz w:val="24"/>
          <w:szCs w:val="24"/>
        </w:rPr>
        <w:t>Stjecanje i produbljivanje znanja o židovskom životu i kulturi u Europi</w:t>
      </w:r>
      <w:r>
        <w:rPr>
          <w:rFonts w:ascii="Times New Roman" w:hAnsi="Times New Roman"/>
          <w:sz w:val="24"/>
          <w:szCs w:val="24"/>
        </w:rPr>
        <w:t xml:space="preserve"> kao i j</w:t>
      </w:r>
      <w:r w:rsidR="000D4A4A">
        <w:rPr>
          <w:rFonts w:ascii="Times New Roman" w:hAnsi="Times New Roman"/>
          <w:sz w:val="24"/>
          <w:szCs w:val="24"/>
        </w:rPr>
        <w:t xml:space="preserve">ačanje svijesti </w:t>
      </w:r>
    </w:p>
    <w:p w14:paraId="3C193ED9" w14:textId="463B19BE" w:rsidR="000D4A4A" w:rsidRPr="000D4A4A" w:rsidRDefault="000A0C0D" w:rsidP="000A0C0D">
      <w:pPr>
        <w:shd w:val="clear" w:color="auto" w:fill="FFFFFF"/>
        <w:spacing w:after="255" w:line="360" w:lineRule="auto"/>
        <w:contextualSpacing/>
        <w:jc w:val="both"/>
        <w:rPr>
          <w:rFonts w:ascii="Times New Roman" w:eastAsia="Times New Roman" w:hAnsi="Times New Roman" w:cs="Times New Roman"/>
          <w:bCs/>
          <w:iCs/>
          <w:snapToGrid w:val="0"/>
          <w:color w:val="FF0000"/>
          <w:sz w:val="24"/>
          <w:szCs w:val="24"/>
          <w:lang w:eastAsia="hr-HR"/>
        </w:rPr>
      </w:pPr>
      <w:r>
        <w:rPr>
          <w:rFonts w:ascii="Times New Roman" w:hAnsi="Times New Roman"/>
          <w:sz w:val="24"/>
          <w:szCs w:val="24"/>
        </w:rPr>
        <w:t xml:space="preserve">     </w:t>
      </w:r>
      <w:r w:rsidR="000D4A4A">
        <w:rPr>
          <w:rFonts w:ascii="Times New Roman" w:hAnsi="Times New Roman"/>
          <w:sz w:val="24"/>
          <w:szCs w:val="24"/>
        </w:rPr>
        <w:t>o demokratskim vrijednostima Europske unije</w:t>
      </w:r>
      <w:r>
        <w:rPr>
          <w:rFonts w:ascii="Times New Roman" w:hAnsi="Times New Roman"/>
          <w:sz w:val="24"/>
          <w:szCs w:val="24"/>
        </w:rPr>
        <w:t>.</w:t>
      </w:r>
    </w:p>
    <w:p w14:paraId="1B394E61" w14:textId="77777777" w:rsidR="00453390" w:rsidRPr="000D4A4A" w:rsidRDefault="00453390" w:rsidP="00AA6F5B">
      <w:pPr>
        <w:widowControl w:val="0"/>
        <w:spacing w:after="0" w:line="240" w:lineRule="auto"/>
        <w:ind w:left="57"/>
        <w:jc w:val="both"/>
        <w:rPr>
          <w:rFonts w:ascii="Times New Roman" w:eastAsia="Times New Roman" w:hAnsi="Times New Roman" w:cs="Times New Roman"/>
          <w:bCs/>
          <w:iCs/>
          <w:snapToGrid w:val="0"/>
          <w:sz w:val="24"/>
          <w:szCs w:val="24"/>
          <w:lang w:eastAsia="hr-HR"/>
        </w:rPr>
      </w:pPr>
    </w:p>
    <w:p w14:paraId="5BB4F44E" w14:textId="00808E86" w:rsidR="00AA6F5B" w:rsidRPr="000D4A4A" w:rsidRDefault="00453390" w:rsidP="00AA6F5B">
      <w:pPr>
        <w:widowControl w:val="0"/>
        <w:spacing w:after="0" w:line="240" w:lineRule="auto"/>
        <w:ind w:left="57"/>
        <w:jc w:val="both"/>
        <w:rPr>
          <w:rFonts w:ascii="Times New Roman" w:eastAsia="Times New Roman" w:hAnsi="Times New Roman" w:cs="Times New Roman"/>
          <w:bCs/>
          <w:snapToGrid w:val="0"/>
          <w:sz w:val="24"/>
          <w:szCs w:val="24"/>
          <w:lang w:eastAsia="hr-HR"/>
        </w:rPr>
      </w:pPr>
      <w:r w:rsidRPr="000D4A4A">
        <w:rPr>
          <w:rFonts w:ascii="Times New Roman" w:eastAsia="Times New Roman" w:hAnsi="Times New Roman" w:cs="Times New Roman"/>
          <w:bCs/>
          <w:iCs/>
          <w:snapToGrid w:val="0"/>
          <w:sz w:val="24"/>
          <w:szCs w:val="24"/>
          <w:lang w:eastAsia="hr-HR"/>
        </w:rPr>
        <w:t xml:space="preserve">2. </w:t>
      </w:r>
      <w:r w:rsidR="00AA6F5B" w:rsidRPr="000D4A4A">
        <w:rPr>
          <w:rFonts w:ascii="Times New Roman" w:eastAsia="Times New Roman" w:hAnsi="Times New Roman" w:cs="Times New Roman"/>
          <w:b/>
          <w:bCs/>
          <w:iCs/>
          <w:snapToGrid w:val="0"/>
          <w:sz w:val="24"/>
          <w:szCs w:val="24"/>
          <w:lang w:eastAsia="hr-HR"/>
        </w:rPr>
        <w:t>SEMEP</w:t>
      </w:r>
    </w:p>
    <w:p w14:paraId="480D35BE"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Cs/>
          <w:iCs/>
          <w:snapToGrid w:val="0"/>
          <w:sz w:val="24"/>
          <w:szCs w:val="24"/>
          <w:lang w:eastAsia="hr-HR"/>
        </w:rPr>
      </w:pPr>
      <w:r w:rsidRPr="000D4A4A">
        <w:rPr>
          <w:rFonts w:ascii="Times New Roman" w:eastAsia="Times New Roman" w:hAnsi="Times New Roman" w:cs="Times New Roman"/>
          <w:bCs/>
          <w:snapToGrid w:val="0"/>
          <w:sz w:val="24"/>
          <w:szCs w:val="24"/>
          <w:lang w:eastAsia="hr-HR"/>
        </w:rPr>
        <w:t xml:space="preserve">     voditeljica projekta: dr. sc. Tina </w:t>
      </w:r>
      <w:proofErr w:type="spellStart"/>
      <w:r w:rsidRPr="000D4A4A">
        <w:rPr>
          <w:rFonts w:ascii="Times New Roman" w:eastAsia="Times New Roman" w:hAnsi="Times New Roman" w:cs="Times New Roman"/>
          <w:bCs/>
          <w:snapToGrid w:val="0"/>
          <w:sz w:val="24"/>
          <w:szCs w:val="24"/>
          <w:lang w:eastAsia="hr-HR"/>
        </w:rPr>
        <w:t>Milavić</w:t>
      </w:r>
      <w:proofErr w:type="spellEnd"/>
      <w:r w:rsidRPr="000D4A4A">
        <w:rPr>
          <w:rFonts w:ascii="Times New Roman" w:eastAsia="Times New Roman" w:hAnsi="Times New Roman" w:cs="Times New Roman"/>
          <w:bCs/>
          <w:snapToGrid w:val="0"/>
          <w:sz w:val="24"/>
          <w:szCs w:val="24"/>
          <w:lang w:eastAsia="hr-HR"/>
        </w:rPr>
        <w:t xml:space="preserve">, prof. </w:t>
      </w:r>
    </w:p>
    <w:p w14:paraId="3DD398F5"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Cs/>
          <w:iCs/>
          <w:snapToGrid w:val="0"/>
          <w:sz w:val="24"/>
          <w:szCs w:val="24"/>
          <w:lang w:eastAsia="hr-HR"/>
        </w:rPr>
      </w:pPr>
      <w:r w:rsidRPr="000D4A4A">
        <w:rPr>
          <w:rFonts w:ascii="Times New Roman" w:eastAsia="Times New Roman" w:hAnsi="Times New Roman" w:cs="Times New Roman"/>
          <w:bCs/>
          <w:iCs/>
          <w:snapToGrid w:val="0"/>
          <w:sz w:val="24"/>
          <w:szCs w:val="24"/>
          <w:lang w:eastAsia="hr-HR"/>
        </w:rPr>
        <w:t xml:space="preserve">   </w:t>
      </w:r>
    </w:p>
    <w:p w14:paraId="799FCE29"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Cs/>
          <w:snapToGrid w:val="0"/>
          <w:sz w:val="24"/>
          <w:szCs w:val="24"/>
          <w:lang w:eastAsia="hr-HR"/>
        </w:rPr>
      </w:pPr>
      <w:r w:rsidRPr="000D4A4A">
        <w:rPr>
          <w:rFonts w:ascii="Times New Roman" w:eastAsia="Times New Roman" w:hAnsi="Times New Roman" w:cs="Times New Roman"/>
          <w:bCs/>
          <w:iCs/>
          <w:snapToGrid w:val="0"/>
          <w:sz w:val="24"/>
          <w:szCs w:val="24"/>
          <w:lang w:eastAsia="hr-HR"/>
        </w:rPr>
        <w:t xml:space="preserve">     (</w:t>
      </w:r>
      <w:proofErr w:type="spellStart"/>
      <w:r w:rsidRPr="000D4A4A">
        <w:rPr>
          <w:rFonts w:ascii="Times New Roman" w:eastAsia="Times New Roman" w:hAnsi="Times New Roman" w:cs="Times New Roman"/>
          <w:bCs/>
          <w:snapToGrid w:val="0"/>
          <w:sz w:val="24"/>
          <w:szCs w:val="24"/>
          <w:lang w:eastAsia="hr-HR"/>
        </w:rPr>
        <w:t>South</w:t>
      </w:r>
      <w:proofErr w:type="spellEnd"/>
      <w:r w:rsidRPr="000D4A4A">
        <w:rPr>
          <w:rFonts w:ascii="Times New Roman" w:eastAsia="Times New Roman" w:hAnsi="Times New Roman" w:cs="Times New Roman"/>
          <w:bCs/>
          <w:snapToGrid w:val="0"/>
          <w:sz w:val="24"/>
          <w:szCs w:val="24"/>
          <w:lang w:eastAsia="hr-HR"/>
        </w:rPr>
        <w:t xml:space="preserve"> </w:t>
      </w:r>
      <w:proofErr w:type="spellStart"/>
      <w:r w:rsidRPr="000D4A4A">
        <w:rPr>
          <w:rFonts w:ascii="Times New Roman" w:eastAsia="Times New Roman" w:hAnsi="Times New Roman" w:cs="Times New Roman"/>
          <w:bCs/>
          <w:snapToGrid w:val="0"/>
          <w:sz w:val="24"/>
          <w:szCs w:val="24"/>
          <w:lang w:eastAsia="hr-HR"/>
        </w:rPr>
        <w:t>Eastern</w:t>
      </w:r>
      <w:proofErr w:type="spellEnd"/>
      <w:r w:rsidRPr="000D4A4A">
        <w:rPr>
          <w:rFonts w:ascii="Times New Roman" w:eastAsia="Times New Roman" w:hAnsi="Times New Roman" w:cs="Times New Roman"/>
          <w:bCs/>
          <w:snapToGrid w:val="0"/>
          <w:sz w:val="24"/>
          <w:szCs w:val="24"/>
          <w:lang w:eastAsia="hr-HR"/>
        </w:rPr>
        <w:t xml:space="preserve"> </w:t>
      </w:r>
      <w:proofErr w:type="spellStart"/>
      <w:r w:rsidRPr="000D4A4A">
        <w:rPr>
          <w:rFonts w:ascii="Times New Roman" w:eastAsia="Times New Roman" w:hAnsi="Times New Roman" w:cs="Times New Roman"/>
          <w:bCs/>
          <w:snapToGrid w:val="0"/>
          <w:sz w:val="24"/>
          <w:szCs w:val="24"/>
          <w:lang w:eastAsia="hr-HR"/>
        </w:rPr>
        <w:t>Mediterranean</w:t>
      </w:r>
      <w:proofErr w:type="spellEnd"/>
      <w:r w:rsidRPr="000D4A4A">
        <w:rPr>
          <w:rFonts w:ascii="Times New Roman" w:eastAsia="Times New Roman" w:hAnsi="Times New Roman" w:cs="Times New Roman"/>
          <w:bCs/>
          <w:snapToGrid w:val="0"/>
          <w:sz w:val="24"/>
          <w:szCs w:val="24"/>
          <w:lang w:eastAsia="hr-HR"/>
        </w:rPr>
        <w:t xml:space="preserve"> </w:t>
      </w:r>
      <w:proofErr w:type="spellStart"/>
      <w:r w:rsidRPr="000D4A4A">
        <w:rPr>
          <w:rFonts w:ascii="Times New Roman" w:eastAsia="Times New Roman" w:hAnsi="Times New Roman" w:cs="Times New Roman"/>
          <w:bCs/>
          <w:snapToGrid w:val="0"/>
          <w:sz w:val="24"/>
          <w:szCs w:val="24"/>
          <w:lang w:eastAsia="hr-HR"/>
        </w:rPr>
        <w:t>Sea</w:t>
      </w:r>
      <w:proofErr w:type="spellEnd"/>
      <w:r w:rsidRPr="000D4A4A">
        <w:rPr>
          <w:rFonts w:ascii="Times New Roman" w:eastAsia="Times New Roman" w:hAnsi="Times New Roman" w:cs="Times New Roman"/>
          <w:bCs/>
          <w:snapToGrid w:val="0"/>
          <w:sz w:val="24"/>
          <w:szCs w:val="24"/>
          <w:lang w:eastAsia="hr-HR"/>
        </w:rPr>
        <w:t xml:space="preserve"> Project) je UNESCO-ov ekološki projekt koji</w:t>
      </w:r>
    </w:p>
    <w:p w14:paraId="02B4EEF6"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Cs/>
          <w:iCs/>
          <w:snapToGrid w:val="0"/>
          <w:sz w:val="24"/>
          <w:szCs w:val="24"/>
          <w:lang w:eastAsia="hr-HR"/>
        </w:rPr>
      </w:pPr>
      <w:r w:rsidRPr="000D4A4A">
        <w:rPr>
          <w:rFonts w:ascii="Times New Roman" w:eastAsia="Times New Roman" w:hAnsi="Times New Roman" w:cs="Times New Roman"/>
          <w:bCs/>
          <w:snapToGrid w:val="0"/>
          <w:sz w:val="24"/>
          <w:szCs w:val="24"/>
          <w:lang w:eastAsia="hr-HR"/>
        </w:rPr>
        <w:t xml:space="preserve">     okuplja zemlje jugoistočnog Sredozemlja.</w:t>
      </w:r>
      <w:r w:rsidRPr="000D4A4A">
        <w:rPr>
          <w:rFonts w:ascii="Times New Roman" w:eastAsia="Times New Roman" w:hAnsi="Times New Roman" w:cs="Times New Roman"/>
          <w:bCs/>
          <w:iCs/>
          <w:snapToGrid w:val="0"/>
          <w:sz w:val="24"/>
          <w:szCs w:val="24"/>
          <w:lang w:eastAsia="hr-HR"/>
        </w:rPr>
        <w:t xml:space="preserve"> Cilj je suradnja učenika različitih škola  </w:t>
      </w:r>
    </w:p>
    <w:p w14:paraId="724014C7"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Cs/>
          <w:snapToGrid w:val="0"/>
          <w:sz w:val="24"/>
          <w:szCs w:val="24"/>
          <w:lang w:eastAsia="hr-HR"/>
        </w:rPr>
      </w:pPr>
      <w:r w:rsidRPr="000D4A4A">
        <w:rPr>
          <w:rFonts w:ascii="Times New Roman" w:eastAsia="Times New Roman" w:hAnsi="Times New Roman" w:cs="Times New Roman"/>
          <w:bCs/>
          <w:iCs/>
          <w:snapToGrid w:val="0"/>
          <w:sz w:val="24"/>
          <w:szCs w:val="24"/>
          <w:lang w:eastAsia="hr-HR"/>
        </w:rPr>
        <w:t xml:space="preserve">     koja se temelji na zajedničkoj kulturnoj, povijesnoj i prirodnoj baštini,</w:t>
      </w:r>
      <w:r w:rsidRPr="000D4A4A">
        <w:rPr>
          <w:rFonts w:ascii="Times New Roman" w:eastAsia="Times New Roman" w:hAnsi="Times New Roman" w:cs="Times New Roman"/>
          <w:bCs/>
          <w:snapToGrid w:val="0"/>
          <w:sz w:val="24"/>
          <w:szCs w:val="24"/>
          <w:lang w:eastAsia="hr-HR"/>
        </w:rPr>
        <w:t xml:space="preserve"> a uključuje </w:t>
      </w:r>
    </w:p>
    <w:p w14:paraId="1F6A0617"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Cs/>
          <w:snapToGrid w:val="0"/>
          <w:sz w:val="24"/>
          <w:szCs w:val="24"/>
          <w:lang w:eastAsia="hr-HR"/>
        </w:rPr>
      </w:pPr>
      <w:r w:rsidRPr="000D4A4A">
        <w:rPr>
          <w:rFonts w:ascii="Times New Roman" w:eastAsia="Times New Roman" w:hAnsi="Times New Roman" w:cs="Times New Roman"/>
          <w:bCs/>
          <w:snapToGrid w:val="0"/>
          <w:sz w:val="24"/>
          <w:szCs w:val="24"/>
          <w:lang w:eastAsia="hr-HR"/>
        </w:rPr>
        <w:t xml:space="preserve">     akcije koje bi trebale doprinijeti boljoj ekološkoj osviještenosti mladih.</w:t>
      </w:r>
    </w:p>
    <w:p w14:paraId="41786B36" w14:textId="77777777" w:rsidR="00AA6F5B" w:rsidRPr="000D4A4A" w:rsidRDefault="00AA6F5B" w:rsidP="00AA6F5B">
      <w:pPr>
        <w:widowControl w:val="0"/>
        <w:spacing w:after="0" w:line="240" w:lineRule="auto"/>
        <w:ind w:left="57"/>
        <w:jc w:val="both"/>
        <w:rPr>
          <w:rFonts w:ascii="Times New Roman" w:eastAsia="Times New Roman" w:hAnsi="Times New Roman" w:cs="Times New Roman"/>
          <w:b/>
          <w:bCs/>
          <w:snapToGrid w:val="0"/>
          <w:color w:val="FF0000"/>
          <w:sz w:val="24"/>
          <w:szCs w:val="24"/>
          <w:lang w:eastAsia="hr-HR"/>
        </w:rPr>
      </w:pPr>
    </w:p>
    <w:p w14:paraId="43B5BBB4" w14:textId="45F7FFD3" w:rsidR="00AA6F5B" w:rsidRPr="000D4A4A" w:rsidRDefault="00453390" w:rsidP="00AA6F5B">
      <w:pPr>
        <w:widowControl w:val="0"/>
        <w:spacing w:after="0" w:line="240" w:lineRule="auto"/>
        <w:jc w:val="both"/>
        <w:rPr>
          <w:rFonts w:ascii="Times New Roman" w:eastAsia="Times New Roman" w:hAnsi="Times New Roman" w:cs="Times New Roman"/>
          <w:b/>
          <w:bCs/>
          <w:snapToGrid w:val="0"/>
          <w:sz w:val="24"/>
          <w:szCs w:val="24"/>
          <w:lang w:eastAsia="hr-HR"/>
        </w:rPr>
      </w:pPr>
      <w:r w:rsidRPr="000D4A4A">
        <w:rPr>
          <w:rFonts w:ascii="Times New Roman" w:eastAsia="Times New Roman" w:hAnsi="Times New Roman" w:cs="Times New Roman"/>
          <w:b/>
          <w:bCs/>
          <w:snapToGrid w:val="0"/>
          <w:sz w:val="24"/>
          <w:szCs w:val="24"/>
          <w:lang w:eastAsia="hr-HR"/>
        </w:rPr>
        <w:t>3</w:t>
      </w:r>
      <w:r w:rsidR="0010680A" w:rsidRPr="000D4A4A">
        <w:rPr>
          <w:rFonts w:ascii="Times New Roman" w:eastAsia="Times New Roman" w:hAnsi="Times New Roman" w:cs="Times New Roman"/>
          <w:b/>
          <w:bCs/>
          <w:snapToGrid w:val="0"/>
          <w:sz w:val="24"/>
          <w:szCs w:val="24"/>
          <w:lang w:eastAsia="hr-HR"/>
        </w:rPr>
        <w:t>.</w:t>
      </w:r>
      <w:r w:rsidR="00AA6F5B" w:rsidRPr="000D4A4A">
        <w:rPr>
          <w:rFonts w:ascii="Times New Roman" w:eastAsia="Times New Roman" w:hAnsi="Times New Roman" w:cs="Times New Roman"/>
          <w:b/>
          <w:bCs/>
          <w:snapToGrid w:val="0"/>
          <w:sz w:val="24"/>
          <w:szCs w:val="24"/>
          <w:lang w:eastAsia="hr-HR"/>
        </w:rPr>
        <w:t xml:space="preserve"> DRŽAVNA SMOTRA SIMULIRANOG SUĐENJA</w:t>
      </w:r>
    </w:p>
    <w:p w14:paraId="2DEEAE00" w14:textId="77777777" w:rsidR="00AA6F5B" w:rsidRPr="000D4A4A" w:rsidRDefault="00AA6F5B" w:rsidP="00AA6F5B">
      <w:pPr>
        <w:widowControl w:val="0"/>
        <w:spacing w:after="0" w:line="240" w:lineRule="auto"/>
        <w:jc w:val="both"/>
        <w:rPr>
          <w:rFonts w:ascii="Times New Roman" w:eastAsia="Times New Roman" w:hAnsi="Times New Roman" w:cs="Times New Roman"/>
          <w:bCs/>
          <w:snapToGrid w:val="0"/>
          <w:sz w:val="24"/>
          <w:szCs w:val="24"/>
          <w:lang w:eastAsia="hr-HR"/>
        </w:rPr>
      </w:pPr>
      <w:r w:rsidRPr="000D4A4A">
        <w:rPr>
          <w:rFonts w:ascii="Times New Roman" w:eastAsia="Times New Roman" w:hAnsi="Times New Roman" w:cs="Times New Roman"/>
          <w:b/>
          <w:bCs/>
          <w:snapToGrid w:val="0"/>
          <w:sz w:val="24"/>
          <w:szCs w:val="24"/>
          <w:lang w:eastAsia="hr-HR"/>
        </w:rPr>
        <w:t xml:space="preserve">    </w:t>
      </w:r>
      <w:r w:rsidRPr="000D4A4A">
        <w:rPr>
          <w:rFonts w:ascii="Times New Roman" w:eastAsia="Times New Roman" w:hAnsi="Times New Roman" w:cs="Times New Roman"/>
          <w:bCs/>
          <w:snapToGrid w:val="0"/>
          <w:sz w:val="24"/>
          <w:szCs w:val="24"/>
          <w:lang w:eastAsia="hr-HR"/>
        </w:rPr>
        <w:t>voditeljica mr.sc. Sunčana Lea Kolbezen</w:t>
      </w:r>
    </w:p>
    <w:p w14:paraId="38960606" w14:textId="77777777" w:rsidR="00AA6F5B" w:rsidRPr="000D4A4A" w:rsidRDefault="00AA6F5B" w:rsidP="00AA6F5B">
      <w:pPr>
        <w:widowControl w:val="0"/>
        <w:spacing w:after="0" w:line="240" w:lineRule="auto"/>
        <w:jc w:val="both"/>
        <w:rPr>
          <w:rFonts w:ascii="Times New Roman" w:eastAsia="Times New Roman" w:hAnsi="Times New Roman" w:cs="Times New Roman"/>
          <w:bCs/>
          <w:snapToGrid w:val="0"/>
          <w:sz w:val="24"/>
          <w:szCs w:val="24"/>
          <w:lang w:eastAsia="hr-HR"/>
        </w:rPr>
      </w:pPr>
    </w:p>
    <w:p w14:paraId="6E71EDB7" w14:textId="77777777" w:rsidR="00AA6F5B" w:rsidRPr="000D4A4A" w:rsidRDefault="00AA6F5B" w:rsidP="00AA6F5B">
      <w:pPr>
        <w:widowControl w:val="0"/>
        <w:spacing w:after="0" w:line="240" w:lineRule="auto"/>
        <w:jc w:val="both"/>
        <w:rPr>
          <w:rFonts w:ascii="Times New Roman" w:eastAsia="Times New Roman" w:hAnsi="Times New Roman" w:cs="Times New Roman"/>
          <w:bCs/>
          <w:snapToGrid w:val="0"/>
          <w:sz w:val="24"/>
          <w:szCs w:val="24"/>
          <w:lang w:eastAsia="hr-HR"/>
        </w:rPr>
      </w:pPr>
      <w:r w:rsidRPr="000D4A4A">
        <w:rPr>
          <w:rFonts w:ascii="Times New Roman" w:eastAsia="Times New Roman" w:hAnsi="Times New Roman" w:cs="Times New Roman"/>
          <w:bCs/>
          <w:snapToGrid w:val="0"/>
          <w:sz w:val="24"/>
          <w:szCs w:val="24"/>
          <w:lang w:eastAsia="hr-HR"/>
        </w:rPr>
        <w:t xml:space="preserve">    Sudjelovanje na jednodnevnoj Državnoj Smotri simuliranih suđenja.</w:t>
      </w:r>
    </w:p>
    <w:p w14:paraId="53830311" w14:textId="77777777" w:rsidR="00453390" w:rsidRPr="000D4A4A" w:rsidRDefault="00AA6F5B" w:rsidP="00453390">
      <w:pPr>
        <w:widowControl w:val="0"/>
        <w:rPr>
          <w:rFonts w:ascii="Times New Roman" w:eastAsia="Times New Roman" w:hAnsi="Times New Roman" w:cs="Times New Roman"/>
          <w:sz w:val="24"/>
          <w:szCs w:val="24"/>
          <w:lang w:eastAsia="hr-HR"/>
        </w:rPr>
      </w:pPr>
      <w:r w:rsidRPr="000D4A4A">
        <w:rPr>
          <w:rFonts w:ascii="Times New Roman" w:eastAsia="Times New Roman" w:hAnsi="Times New Roman" w:cs="Times New Roman"/>
          <w:sz w:val="24"/>
          <w:szCs w:val="24"/>
          <w:lang w:eastAsia="hr-HR"/>
        </w:rPr>
        <w:t xml:space="preserve"> </w:t>
      </w:r>
    </w:p>
    <w:p w14:paraId="6B6D19C8" w14:textId="5C08E2D5" w:rsidR="00453390" w:rsidRPr="000D4A4A" w:rsidRDefault="00453390" w:rsidP="00453390">
      <w:pPr>
        <w:widowControl w:val="0"/>
        <w:rPr>
          <w:rFonts w:ascii="Times New Roman" w:hAnsi="Times New Roman" w:cs="Times New Roman"/>
          <w:b/>
          <w:bCs/>
          <w:sz w:val="24"/>
          <w:szCs w:val="24"/>
          <w:lang w:eastAsia="hr-HR"/>
        </w:rPr>
      </w:pPr>
      <w:r w:rsidRPr="000D4A4A">
        <w:rPr>
          <w:rFonts w:ascii="Times New Roman" w:hAnsi="Times New Roman" w:cs="Times New Roman"/>
          <w:b/>
          <w:bCs/>
          <w:sz w:val="24"/>
          <w:szCs w:val="24"/>
          <w:lang w:eastAsia="hr-HR"/>
        </w:rPr>
        <w:t>4. DIGITALNI INOVACIJSKI INKUBATOR - PODUZETNIŠTVO</w:t>
      </w:r>
    </w:p>
    <w:p w14:paraId="3DE16C0A" w14:textId="77777777" w:rsidR="000D4A4A" w:rsidRPr="000D4A4A" w:rsidRDefault="000D4A4A" w:rsidP="000D4A4A">
      <w:pPr>
        <w:spacing w:after="0" w:line="240" w:lineRule="auto"/>
        <w:ind w:hanging="2"/>
        <w:rPr>
          <w:rFonts w:ascii="Times New Roman" w:eastAsia="Arial" w:hAnsi="Times New Roman" w:cs="Times New Roman"/>
          <w:sz w:val="24"/>
          <w:szCs w:val="24"/>
        </w:rPr>
      </w:pPr>
      <w:r w:rsidRPr="000D4A4A">
        <w:rPr>
          <w:rFonts w:ascii="Times New Roman" w:eastAsia="Arial" w:hAnsi="Times New Roman" w:cs="Times New Roman"/>
          <w:sz w:val="24"/>
          <w:szCs w:val="24"/>
        </w:rPr>
        <w:t xml:space="preserve">Digitalni inovacijski inkubator je online projekt Instituta za inovacije na platformi stellarplatform.com koji je pokrenut kako bi učenike osnovnih i srednjih škola potaknuo na kreativno promišljanje i angažirao ih oko osmišljavanja ideja i razvoja projekata. </w:t>
      </w:r>
    </w:p>
    <w:p w14:paraId="23B98802" w14:textId="77777777" w:rsidR="00AA6F5B" w:rsidRPr="000D4A4A" w:rsidRDefault="00AA6F5B" w:rsidP="00AA6F5B">
      <w:pPr>
        <w:widowControl w:val="0"/>
        <w:spacing w:after="0" w:line="240" w:lineRule="auto"/>
        <w:jc w:val="both"/>
        <w:rPr>
          <w:rFonts w:ascii="Times New Roman" w:eastAsia="Times New Roman" w:hAnsi="Times New Roman" w:cs="Times New Roman"/>
          <w:b/>
          <w:bCs/>
          <w:snapToGrid w:val="0"/>
          <w:sz w:val="24"/>
          <w:szCs w:val="24"/>
          <w:lang w:eastAsia="hr-HR"/>
        </w:rPr>
      </w:pPr>
    </w:p>
    <w:p w14:paraId="1FA37864" w14:textId="11334475" w:rsidR="00AA6F5B" w:rsidRPr="000D4A4A" w:rsidRDefault="00453390" w:rsidP="00AA6F5B">
      <w:pPr>
        <w:widowControl w:val="0"/>
        <w:spacing w:after="0" w:line="240" w:lineRule="auto"/>
        <w:rPr>
          <w:rFonts w:ascii="Times New Roman" w:eastAsia="Times New Roman" w:hAnsi="Times New Roman" w:cs="Times New Roman"/>
          <w:b/>
          <w:iCs/>
          <w:snapToGrid w:val="0"/>
          <w:sz w:val="24"/>
          <w:szCs w:val="24"/>
          <w:lang w:eastAsia="hr-HR"/>
        </w:rPr>
      </w:pPr>
      <w:r w:rsidRPr="000D4A4A">
        <w:rPr>
          <w:rFonts w:ascii="Times New Roman" w:eastAsia="Times New Roman" w:hAnsi="Times New Roman" w:cs="Times New Roman"/>
          <w:b/>
          <w:iCs/>
          <w:snapToGrid w:val="0"/>
          <w:sz w:val="24"/>
          <w:szCs w:val="24"/>
          <w:lang w:eastAsia="hr-HR"/>
        </w:rPr>
        <w:t>5</w:t>
      </w:r>
      <w:r w:rsidR="00AA6F5B" w:rsidRPr="000D4A4A">
        <w:rPr>
          <w:rFonts w:ascii="Times New Roman" w:eastAsia="Times New Roman" w:hAnsi="Times New Roman" w:cs="Times New Roman"/>
          <w:b/>
          <w:iCs/>
          <w:snapToGrid w:val="0"/>
          <w:sz w:val="24"/>
          <w:szCs w:val="24"/>
          <w:lang w:eastAsia="hr-HR"/>
        </w:rPr>
        <w:t>. PROJEKT GRAĐANIN</w:t>
      </w:r>
    </w:p>
    <w:p w14:paraId="4205C12C" w14:textId="77777777" w:rsidR="000D4A4A" w:rsidRDefault="000D4A4A" w:rsidP="00AA6F5B">
      <w:pPr>
        <w:widowControl w:val="0"/>
        <w:spacing w:after="0" w:line="240" w:lineRule="auto"/>
        <w:rPr>
          <w:rFonts w:ascii="Times New Roman" w:eastAsia="Times New Roman" w:hAnsi="Times New Roman" w:cs="Times New Roman"/>
          <w:sz w:val="24"/>
          <w:szCs w:val="24"/>
          <w:lang w:eastAsia="hr-HR"/>
        </w:rPr>
      </w:pPr>
    </w:p>
    <w:p w14:paraId="5D4E48A0" w14:textId="2A2E01BF" w:rsidR="00AA6F5B" w:rsidRPr="000D4A4A" w:rsidRDefault="00AA6F5B" w:rsidP="00AA6F5B">
      <w:pPr>
        <w:widowControl w:val="0"/>
        <w:spacing w:after="0" w:line="240" w:lineRule="auto"/>
        <w:rPr>
          <w:rFonts w:ascii="Times New Roman" w:eastAsia="Times New Roman" w:hAnsi="Times New Roman" w:cs="Times New Roman"/>
          <w:sz w:val="24"/>
          <w:szCs w:val="24"/>
          <w:lang w:eastAsia="hr-HR"/>
        </w:rPr>
      </w:pPr>
      <w:r w:rsidRPr="000D4A4A">
        <w:rPr>
          <w:rFonts w:ascii="Times New Roman" w:eastAsia="Times New Roman" w:hAnsi="Times New Roman" w:cs="Times New Roman"/>
          <w:sz w:val="24"/>
          <w:szCs w:val="24"/>
          <w:lang w:eastAsia="hr-HR"/>
        </w:rPr>
        <w:t xml:space="preserve">Cilj programa je razvijati interes učenika za aktivno građanstvo i sudjelovanje u vlasti. </w:t>
      </w:r>
    </w:p>
    <w:p w14:paraId="1F451A16" w14:textId="77777777" w:rsidR="00AA6F5B" w:rsidRPr="000D4A4A" w:rsidRDefault="00AA6F5B" w:rsidP="00AA6F5B">
      <w:pPr>
        <w:widowControl w:val="0"/>
        <w:spacing w:after="0" w:line="240" w:lineRule="auto"/>
        <w:rPr>
          <w:rFonts w:ascii="Times New Roman" w:eastAsia="Times New Roman" w:hAnsi="Times New Roman" w:cs="Times New Roman"/>
          <w:color w:val="FF0000"/>
          <w:sz w:val="24"/>
          <w:szCs w:val="24"/>
          <w:lang w:eastAsia="hr-HR"/>
        </w:rPr>
      </w:pPr>
    </w:p>
    <w:p w14:paraId="10453CF6" w14:textId="3AAF7A91" w:rsidR="0010680A" w:rsidRPr="000D4A4A" w:rsidRDefault="00453390" w:rsidP="00AA6F5B">
      <w:pPr>
        <w:widowControl w:val="0"/>
        <w:rPr>
          <w:rFonts w:ascii="Times New Roman" w:hAnsi="Times New Roman" w:cs="Times New Roman"/>
          <w:b/>
          <w:bCs/>
          <w:sz w:val="24"/>
          <w:szCs w:val="24"/>
          <w:lang w:eastAsia="hr-HR"/>
        </w:rPr>
      </w:pPr>
      <w:r w:rsidRPr="000D4A4A">
        <w:rPr>
          <w:rFonts w:ascii="Times New Roman" w:hAnsi="Times New Roman" w:cs="Times New Roman"/>
          <w:b/>
          <w:bCs/>
          <w:sz w:val="24"/>
          <w:szCs w:val="24"/>
          <w:lang w:eastAsia="hr-HR"/>
        </w:rPr>
        <w:t xml:space="preserve">6. Filmska </w:t>
      </w:r>
      <w:proofErr w:type="spellStart"/>
      <w:r w:rsidRPr="000D4A4A">
        <w:rPr>
          <w:rFonts w:ascii="Times New Roman" w:hAnsi="Times New Roman" w:cs="Times New Roman"/>
          <w:b/>
          <w:bCs/>
          <w:sz w:val="24"/>
          <w:szCs w:val="24"/>
          <w:lang w:eastAsia="hr-HR"/>
        </w:rPr>
        <w:t>naSTAVa</w:t>
      </w:r>
      <w:proofErr w:type="spellEnd"/>
    </w:p>
    <w:p w14:paraId="78FDD37B" w14:textId="42109E3B" w:rsidR="003D06D1" w:rsidRPr="000D4A4A" w:rsidRDefault="003D06D1" w:rsidP="00AA6F5B">
      <w:pPr>
        <w:widowControl w:val="0"/>
        <w:rPr>
          <w:rFonts w:ascii="Times New Roman" w:hAnsi="Times New Roman" w:cs="Times New Roman"/>
          <w:color w:val="FF0000"/>
          <w:sz w:val="24"/>
          <w:szCs w:val="24"/>
          <w:lang w:eastAsia="hr-HR"/>
        </w:rPr>
      </w:pPr>
      <w:r w:rsidRPr="000D4A4A">
        <w:rPr>
          <w:rFonts w:ascii="Times New Roman" w:eastAsia="Times New Roman" w:hAnsi="Times New Roman" w:cs="Times New Roman"/>
          <w:sz w:val="24"/>
          <w:szCs w:val="24"/>
          <w:bdr w:val="none" w:sz="0" w:space="0" w:color="auto" w:frame="1"/>
          <w:lang w:eastAsia="hr-HR"/>
        </w:rPr>
        <w:lastRenderedPageBreak/>
        <w:t xml:space="preserve">Filmska </w:t>
      </w:r>
      <w:proofErr w:type="spellStart"/>
      <w:r w:rsidRPr="000D4A4A">
        <w:rPr>
          <w:rFonts w:ascii="Times New Roman" w:eastAsia="Times New Roman" w:hAnsi="Times New Roman" w:cs="Times New Roman"/>
          <w:sz w:val="24"/>
          <w:szCs w:val="24"/>
          <w:bdr w:val="none" w:sz="0" w:space="0" w:color="auto" w:frame="1"/>
          <w:lang w:eastAsia="hr-HR"/>
        </w:rPr>
        <w:t>naSTAVa</w:t>
      </w:r>
      <w:proofErr w:type="spellEnd"/>
      <w:r w:rsidRPr="000D4A4A">
        <w:rPr>
          <w:rFonts w:ascii="Times New Roman" w:eastAsia="Times New Roman" w:hAnsi="Times New Roman" w:cs="Times New Roman"/>
          <w:sz w:val="24"/>
          <w:szCs w:val="24"/>
          <w:bdr w:val="none" w:sz="0" w:space="0" w:color="auto" w:frame="1"/>
          <w:lang w:eastAsia="hr-HR"/>
        </w:rPr>
        <w:t xml:space="preserve"> jedini je </w:t>
      </w:r>
      <w:proofErr w:type="spellStart"/>
      <w:r w:rsidRPr="000D4A4A">
        <w:rPr>
          <w:rFonts w:ascii="Times New Roman" w:eastAsia="Times New Roman" w:hAnsi="Times New Roman" w:cs="Times New Roman"/>
          <w:sz w:val="24"/>
          <w:szCs w:val="24"/>
          <w:bdr w:val="none" w:sz="0" w:space="0" w:color="auto" w:frame="1"/>
          <w:lang w:eastAsia="hr-HR"/>
        </w:rPr>
        <w:t>filmskoobrazovni</w:t>
      </w:r>
      <w:proofErr w:type="spellEnd"/>
      <w:r w:rsidRPr="000D4A4A">
        <w:rPr>
          <w:rFonts w:ascii="Times New Roman" w:eastAsia="Times New Roman" w:hAnsi="Times New Roman" w:cs="Times New Roman"/>
          <w:sz w:val="24"/>
          <w:szCs w:val="24"/>
          <w:bdr w:val="none" w:sz="0" w:space="0" w:color="auto" w:frame="1"/>
          <w:lang w:eastAsia="hr-HR"/>
        </w:rPr>
        <w:t xml:space="preserve"> program namijenjen srednjoškolcima koji je potpuno besplatan i održava se tijekom zimskih i proljetnih praznika. Tijekom pet dana u jednom ciklusu učenici na velikom platnu gledaju pet umjetnički relevantnih filmskih ostvarenja različitih kinematografija, a nakon projekcije slijede analiza i interpretacija filma s posebnim naglaskom na filmskim izražajnim sredstvima.</w:t>
      </w:r>
    </w:p>
    <w:p w14:paraId="2176F351" w14:textId="77777777" w:rsidR="000D4A4A" w:rsidRDefault="000D4A4A" w:rsidP="000D4A4A">
      <w:pPr>
        <w:spacing w:after="0" w:line="240" w:lineRule="auto"/>
        <w:rPr>
          <w:rFonts w:ascii="Times New Roman" w:hAnsi="Times New Roman" w:cs="Times New Roman"/>
          <w:b/>
          <w:bCs/>
          <w:sz w:val="24"/>
          <w:szCs w:val="24"/>
          <w:lang w:eastAsia="hr-HR"/>
        </w:rPr>
      </w:pPr>
    </w:p>
    <w:p w14:paraId="683ED7C2" w14:textId="37D50459" w:rsidR="000D4A4A" w:rsidRDefault="000D4A4A" w:rsidP="000D4A4A">
      <w:pPr>
        <w:spacing w:after="0" w:line="240" w:lineRule="auto"/>
        <w:rPr>
          <w:rFonts w:ascii="Times New Roman" w:hAnsi="Times New Roman" w:cs="Times New Roman"/>
          <w:b/>
          <w:bCs/>
          <w:sz w:val="24"/>
          <w:szCs w:val="24"/>
          <w:lang w:eastAsia="hr-HR"/>
        </w:rPr>
      </w:pPr>
      <w:r w:rsidRPr="000D4A4A">
        <w:rPr>
          <w:rFonts w:ascii="Times New Roman" w:hAnsi="Times New Roman" w:cs="Times New Roman"/>
          <w:b/>
          <w:bCs/>
          <w:sz w:val="24"/>
          <w:szCs w:val="24"/>
          <w:lang w:eastAsia="hr-HR"/>
        </w:rPr>
        <w:t>7. BEHIND THE SCENES</w:t>
      </w:r>
    </w:p>
    <w:p w14:paraId="09B92217" w14:textId="77777777" w:rsidR="000D4A4A" w:rsidRPr="000D4A4A" w:rsidRDefault="000D4A4A" w:rsidP="000D4A4A">
      <w:pPr>
        <w:spacing w:after="0" w:line="240" w:lineRule="auto"/>
        <w:rPr>
          <w:rFonts w:ascii="Times New Roman" w:hAnsi="Times New Roman" w:cs="Times New Roman"/>
          <w:b/>
          <w:bCs/>
          <w:color w:val="FF0000"/>
          <w:sz w:val="24"/>
          <w:szCs w:val="24"/>
          <w:lang w:eastAsia="hr-HR"/>
        </w:rPr>
      </w:pPr>
    </w:p>
    <w:p w14:paraId="3E3D09A1" w14:textId="4ECD7E93" w:rsidR="000D4A4A" w:rsidRPr="000D4A4A" w:rsidRDefault="000D4A4A" w:rsidP="000D4A4A">
      <w:pPr>
        <w:spacing w:after="0" w:line="360" w:lineRule="auto"/>
        <w:rPr>
          <w:rFonts w:ascii="Times New Roman" w:hAnsi="Times New Roman" w:cs="Times New Roman"/>
          <w:bCs/>
          <w:sz w:val="24"/>
          <w:szCs w:val="24"/>
          <w:lang w:eastAsia="hr-HR"/>
        </w:rPr>
      </w:pPr>
      <w:r w:rsidRPr="000D4A4A">
        <w:rPr>
          <w:rFonts w:ascii="Times New Roman" w:hAnsi="Times New Roman" w:cs="Times New Roman"/>
          <w:bCs/>
          <w:sz w:val="24"/>
          <w:szCs w:val="24"/>
          <w:lang w:eastAsia="hr-HR"/>
        </w:rPr>
        <w:t>naziv je glazbenog programa Hrvatskog društva</w:t>
      </w:r>
    </w:p>
    <w:p w14:paraId="46A742A0" w14:textId="77777777" w:rsidR="000D4A4A" w:rsidRPr="000D4A4A" w:rsidRDefault="000D4A4A" w:rsidP="000D4A4A">
      <w:pPr>
        <w:spacing w:after="0" w:line="360" w:lineRule="auto"/>
        <w:rPr>
          <w:rFonts w:ascii="Times New Roman" w:hAnsi="Times New Roman" w:cs="Times New Roman"/>
          <w:bCs/>
          <w:sz w:val="24"/>
          <w:szCs w:val="24"/>
          <w:lang w:eastAsia="hr-HR"/>
        </w:rPr>
      </w:pPr>
      <w:r w:rsidRPr="000D4A4A">
        <w:rPr>
          <w:rFonts w:ascii="Times New Roman" w:hAnsi="Times New Roman" w:cs="Times New Roman"/>
          <w:bCs/>
          <w:sz w:val="24"/>
          <w:szCs w:val="24"/>
          <w:lang w:eastAsia="hr-HR"/>
        </w:rPr>
        <w:t xml:space="preserve">skladatelja kojim se mladu publiku želi educirati o hrvatskoj glazbi i stvaralaštvu te je uključiti u proces njezinog nastanka i izvedbe. </w:t>
      </w:r>
    </w:p>
    <w:p w14:paraId="742A1729" w14:textId="19B3C580" w:rsidR="00453390" w:rsidRPr="000D4A4A" w:rsidRDefault="00453390" w:rsidP="000D4A4A">
      <w:pPr>
        <w:widowControl w:val="0"/>
        <w:spacing w:after="0" w:line="360" w:lineRule="auto"/>
        <w:rPr>
          <w:rFonts w:ascii="Times New Roman" w:hAnsi="Times New Roman" w:cs="Times New Roman"/>
          <w:color w:val="FF0000"/>
          <w:sz w:val="24"/>
          <w:szCs w:val="24"/>
          <w:lang w:eastAsia="hr-HR"/>
        </w:rPr>
      </w:pPr>
    </w:p>
    <w:p w14:paraId="760FD624" w14:textId="7D118A04" w:rsidR="000D4A4A" w:rsidRDefault="000D4A4A" w:rsidP="000D4A4A">
      <w:pPr>
        <w:spacing w:after="70"/>
        <w:rPr>
          <w:rFonts w:ascii="Times New Roman" w:hAnsi="Times New Roman" w:cs="Times New Roman"/>
          <w:sz w:val="24"/>
          <w:szCs w:val="24"/>
          <w:lang w:eastAsia="hr-HR"/>
        </w:rPr>
      </w:pPr>
      <w:r w:rsidRPr="000D4A4A">
        <w:rPr>
          <w:rFonts w:ascii="Times New Roman" w:hAnsi="Times New Roman" w:cs="Times New Roman"/>
          <w:b/>
          <w:bCs/>
          <w:sz w:val="24"/>
          <w:szCs w:val="24"/>
          <w:lang w:eastAsia="hr-HR"/>
        </w:rPr>
        <w:t>8. JUVENES TRANSLATORES</w:t>
      </w:r>
      <w:r w:rsidRPr="000D4A4A">
        <w:rPr>
          <w:rFonts w:ascii="Times New Roman" w:hAnsi="Times New Roman" w:cs="Times New Roman"/>
          <w:sz w:val="24"/>
          <w:szCs w:val="24"/>
          <w:lang w:eastAsia="hr-HR"/>
        </w:rPr>
        <w:t xml:space="preserve">  </w:t>
      </w:r>
    </w:p>
    <w:p w14:paraId="7D66347D" w14:textId="2739F8F0" w:rsidR="000D4A4A" w:rsidRPr="000D4A4A" w:rsidRDefault="000D4A4A" w:rsidP="000D4A4A">
      <w:pPr>
        <w:spacing w:after="70"/>
        <w:rPr>
          <w:rFonts w:ascii="Times New Roman" w:hAnsi="Times New Roman" w:cs="Times New Roman"/>
          <w:sz w:val="24"/>
          <w:szCs w:val="24"/>
          <w:lang w:eastAsia="hr-HR"/>
        </w:rPr>
      </w:pPr>
      <w:r w:rsidRPr="000D4A4A">
        <w:rPr>
          <w:rFonts w:ascii="Times New Roman" w:hAnsi="Times New Roman" w:cs="Times New Roman"/>
          <w:bCs/>
          <w:sz w:val="24"/>
          <w:szCs w:val="24"/>
          <w:shd w:val="clear" w:color="auto" w:fill="FFFFFF"/>
        </w:rPr>
        <w:t>je</w:t>
      </w:r>
      <w:r w:rsidRPr="000D4A4A">
        <w:rPr>
          <w:rFonts w:ascii="Times New Roman" w:hAnsi="Times New Roman" w:cs="Times New Roman"/>
          <w:sz w:val="24"/>
          <w:szCs w:val="24"/>
          <w:shd w:val="clear" w:color="auto" w:fill="FFFFFF"/>
        </w:rPr>
        <w:t xml:space="preserve"> natjecanje za odabir najboljih mladih prevoditelja u Europskoj </w:t>
      </w:r>
      <w:r w:rsidRPr="000D4A4A">
        <w:rPr>
          <w:rFonts w:ascii="Times New Roman" w:hAnsi="Times New Roman" w:cs="Times New Roman"/>
          <w:color w:val="404040"/>
          <w:sz w:val="24"/>
          <w:szCs w:val="24"/>
          <w:shd w:val="clear" w:color="auto" w:fill="FFFFFF"/>
        </w:rPr>
        <w:t xml:space="preserve">uniji. </w:t>
      </w:r>
    </w:p>
    <w:p w14:paraId="0B2D4A71" w14:textId="3964122A" w:rsidR="00453390" w:rsidRPr="000D4A4A" w:rsidRDefault="00AA6F5B" w:rsidP="00AA6F5B">
      <w:pPr>
        <w:widowControl w:val="0"/>
        <w:rPr>
          <w:rFonts w:ascii="Times New Roman" w:hAnsi="Times New Roman" w:cs="Times New Roman"/>
          <w:color w:val="FF0000"/>
          <w:sz w:val="24"/>
          <w:szCs w:val="24"/>
          <w:lang w:eastAsia="hr-HR"/>
        </w:rPr>
      </w:pPr>
      <w:r w:rsidRPr="000D4A4A">
        <w:rPr>
          <w:rFonts w:ascii="Times New Roman" w:hAnsi="Times New Roman" w:cs="Times New Roman"/>
          <w:color w:val="FF0000"/>
          <w:sz w:val="24"/>
          <w:szCs w:val="24"/>
          <w:lang w:eastAsia="hr-HR"/>
        </w:rPr>
        <w:t xml:space="preserve">    </w:t>
      </w:r>
    </w:p>
    <w:p w14:paraId="73F896AF" w14:textId="77777777" w:rsidR="00AA6F5B" w:rsidRPr="00941215" w:rsidRDefault="00AA6F5B" w:rsidP="00AA6F5B">
      <w:pPr>
        <w:widowControl w:val="0"/>
        <w:rPr>
          <w:rFonts w:cstheme="minorHAnsi"/>
          <w:lang w:eastAsia="hr-HR"/>
        </w:rPr>
      </w:pPr>
      <w:r w:rsidRPr="00941215">
        <w:rPr>
          <w:rFonts w:ascii="Calibri" w:eastAsia="Times New Roman" w:hAnsi="Calibri" w:cs="Times New Roman"/>
          <w:b/>
          <w:iCs/>
          <w:snapToGrid w:val="0"/>
          <w:sz w:val="26"/>
          <w:szCs w:val="26"/>
          <w:lang w:eastAsia="hr-HR"/>
        </w:rPr>
        <w:t>RAD S DAROVITIM UČENICIMA</w:t>
      </w:r>
    </w:p>
    <w:p w14:paraId="22B9AD10" w14:textId="77777777" w:rsidR="00AA6F5B" w:rsidRPr="00941215" w:rsidRDefault="00AA6F5B" w:rsidP="00AA6F5B">
      <w:pPr>
        <w:widowControl w:val="0"/>
        <w:spacing w:after="0" w:line="240" w:lineRule="auto"/>
        <w:jc w:val="both"/>
        <w:rPr>
          <w:rFonts w:ascii="Calibri" w:eastAsia="Times New Roman" w:hAnsi="Calibri" w:cs="Times New Roman"/>
          <w:snapToGrid w:val="0"/>
          <w:sz w:val="24"/>
          <w:szCs w:val="20"/>
          <w:lang w:eastAsia="hr-HR"/>
        </w:rPr>
      </w:pPr>
      <w:r w:rsidRPr="00941215">
        <w:rPr>
          <w:rFonts w:ascii="Calibri" w:eastAsia="Times New Roman" w:hAnsi="Calibri" w:cs="Times New Roman"/>
          <w:snapToGrid w:val="0"/>
          <w:sz w:val="24"/>
          <w:szCs w:val="20"/>
          <w:lang w:eastAsia="hr-HR"/>
        </w:rPr>
        <w:t>Identifikacija i rad s darovitim učenicima izuzetno su važni za razvoj njihovih potencijala. Stručno-razvojna služba i ove će godine, u suradnji s nastavnicima, raditi na otkrivanju takvih učenika, njihovom usmjeravanju na izvannastavne aktivnosti kojima će se dodatno potaknuti njihov razvoj, pružanje podrške takvim učenicima i praćenju njihovih postignuća.</w:t>
      </w:r>
    </w:p>
    <w:p w14:paraId="48311175" w14:textId="77777777" w:rsidR="00AA6F5B" w:rsidRPr="00941215" w:rsidRDefault="00AA6F5B" w:rsidP="00AA6F5B">
      <w:pPr>
        <w:widowControl w:val="0"/>
        <w:spacing w:after="0" w:line="240" w:lineRule="auto"/>
        <w:jc w:val="both"/>
        <w:rPr>
          <w:rFonts w:ascii="Calibri" w:eastAsia="Times New Roman" w:hAnsi="Calibri" w:cs="Times New Roman"/>
          <w:snapToGrid w:val="0"/>
          <w:sz w:val="24"/>
          <w:szCs w:val="20"/>
          <w:lang w:eastAsia="hr-HR"/>
        </w:rPr>
      </w:pPr>
    </w:p>
    <w:p w14:paraId="1D779CC2" w14:textId="77777777" w:rsidR="00AA6F5B" w:rsidRPr="00941215" w:rsidRDefault="00AA6F5B" w:rsidP="00AA6F5B">
      <w:pPr>
        <w:widowControl w:val="0"/>
        <w:spacing w:after="0" w:line="240" w:lineRule="auto"/>
        <w:jc w:val="both"/>
        <w:rPr>
          <w:rFonts w:ascii="Calibri" w:eastAsia="Times New Roman" w:hAnsi="Calibri" w:cs="Times New Roman"/>
          <w:snapToGrid w:val="0"/>
          <w:sz w:val="24"/>
          <w:szCs w:val="20"/>
          <w:lang w:eastAsia="hr-HR"/>
        </w:rPr>
      </w:pPr>
      <w:r w:rsidRPr="00941215">
        <w:rPr>
          <w:rFonts w:ascii="Calibri" w:eastAsia="Times New Roman" w:hAnsi="Calibri" w:cs="Times New Roman"/>
          <w:snapToGrid w:val="0"/>
          <w:sz w:val="24"/>
          <w:szCs w:val="20"/>
          <w:lang w:eastAsia="hr-HR"/>
        </w:rPr>
        <w:t xml:space="preserve">Interesi naših učenika su vrlo raznoliki, stoga školski kurikulum predviđa brojne aktivnosti koje potiču cjelokupni razvoj učenika (intelektualni, socijalni i tjelesni razvoj, kao i razvoj specifičnih znanja i vještina): dodatnu nastavu, izvannastavne aktivnosti i različite projekte. Voditelji tih aktivnosti će, u suradnji sa samim učenicima i stručnom službom, osmisliti posebne zadatke ili projekte koji će poticajno djelovati na darovite učenike. </w:t>
      </w:r>
    </w:p>
    <w:p w14:paraId="10C57D7F" w14:textId="77777777" w:rsidR="00AA6F5B" w:rsidRPr="00941215" w:rsidRDefault="00AA6F5B" w:rsidP="00AA6F5B">
      <w:pPr>
        <w:widowControl w:val="0"/>
        <w:spacing w:after="0" w:line="240" w:lineRule="auto"/>
        <w:jc w:val="both"/>
        <w:rPr>
          <w:rFonts w:ascii="Calibri" w:eastAsia="Times New Roman" w:hAnsi="Calibri" w:cs="Times New Roman"/>
          <w:snapToGrid w:val="0"/>
          <w:sz w:val="24"/>
          <w:szCs w:val="20"/>
          <w:lang w:eastAsia="hr-HR"/>
        </w:rPr>
      </w:pPr>
    </w:p>
    <w:p w14:paraId="036C1B66" w14:textId="1B98878B" w:rsidR="00AA6F5B" w:rsidRPr="00941215" w:rsidRDefault="00AA6F5B" w:rsidP="00AA6F5B">
      <w:pPr>
        <w:widowControl w:val="0"/>
        <w:spacing w:after="0" w:line="240" w:lineRule="auto"/>
        <w:jc w:val="both"/>
        <w:rPr>
          <w:rFonts w:ascii="Calibri" w:eastAsia="Times New Roman" w:hAnsi="Calibri" w:cs="Times New Roman"/>
          <w:snapToGrid w:val="0"/>
          <w:sz w:val="24"/>
          <w:szCs w:val="20"/>
          <w:lang w:eastAsia="hr-HR"/>
        </w:rPr>
      </w:pPr>
      <w:r w:rsidRPr="00941215">
        <w:rPr>
          <w:rFonts w:ascii="Calibri" w:eastAsia="Times New Roman" w:hAnsi="Calibri" w:cs="Times New Roman"/>
          <w:snapToGrid w:val="0"/>
          <w:sz w:val="24"/>
          <w:szCs w:val="20"/>
          <w:lang w:eastAsia="hr-HR"/>
        </w:rPr>
        <w:t>S obzirom</w:t>
      </w:r>
      <w:r w:rsidR="00941215" w:rsidRPr="00941215">
        <w:rPr>
          <w:rFonts w:ascii="Calibri" w:eastAsia="Times New Roman" w:hAnsi="Calibri" w:cs="Times New Roman"/>
          <w:snapToGrid w:val="0"/>
          <w:sz w:val="24"/>
          <w:szCs w:val="20"/>
          <w:lang w:eastAsia="hr-HR"/>
        </w:rPr>
        <w:t xml:space="preserve"> na to</w:t>
      </w:r>
      <w:r w:rsidRPr="00941215">
        <w:rPr>
          <w:rFonts w:ascii="Calibri" w:eastAsia="Times New Roman" w:hAnsi="Calibri" w:cs="Times New Roman"/>
          <w:snapToGrid w:val="0"/>
          <w:sz w:val="24"/>
          <w:szCs w:val="20"/>
          <w:lang w:eastAsia="hr-HR"/>
        </w:rPr>
        <w:t xml:space="preserve"> da se u aktivnosti koje škola nudi mogu uključiti svi učenici, neovisno o školskom uspjehu ili sposobnostima, daroviti učenici tako dobivaju priliku da, uz napredovanje u određenom području, razvijaju komunikacijske vještine i pomažu manje uspješnima.     </w:t>
      </w:r>
    </w:p>
    <w:p w14:paraId="6563DC9D" w14:textId="77777777" w:rsidR="00AA6F5B" w:rsidRPr="00AA6F5B" w:rsidRDefault="00AA6F5B" w:rsidP="00AA6F5B">
      <w:pPr>
        <w:widowControl w:val="0"/>
        <w:spacing w:after="0" w:line="240" w:lineRule="auto"/>
        <w:rPr>
          <w:rFonts w:ascii="Calibri" w:eastAsia="Times New Roman" w:hAnsi="Calibri" w:cs="Times New Roman"/>
          <w:b/>
          <w:color w:val="FF0000"/>
          <w:sz w:val="24"/>
          <w:szCs w:val="20"/>
          <w:lang w:eastAsia="hr-HR"/>
        </w:rPr>
      </w:pPr>
    </w:p>
    <w:p w14:paraId="01F124C8"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382653FC"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4D5BE4F3"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7AF0DAEE"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3481A778"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13289DF5"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7D1C3606"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55FA903F" w14:textId="23CCB899" w:rsidR="00954066" w:rsidRDefault="00954066" w:rsidP="00AA6F5B">
      <w:pPr>
        <w:widowControl w:val="0"/>
        <w:spacing w:after="0" w:line="240" w:lineRule="auto"/>
        <w:rPr>
          <w:rFonts w:ascii="Calibri" w:eastAsia="Times New Roman" w:hAnsi="Calibri" w:cs="Times New Roman"/>
          <w:b/>
          <w:sz w:val="24"/>
          <w:szCs w:val="20"/>
          <w:lang w:eastAsia="hr-HR"/>
        </w:rPr>
      </w:pPr>
    </w:p>
    <w:p w14:paraId="7FD287BD" w14:textId="4AAE6CC6" w:rsidR="00954066" w:rsidRDefault="00954066" w:rsidP="00AA6F5B">
      <w:pPr>
        <w:widowControl w:val="0"/>
        <w:spacing w:after="0" w:line="240" w:lineRule="auto"/>
        <w:rPr>
          <w:rFonts w:ascii="Calibri" w:eastAsia="Times New Roman" w:hAnsi="Calibri" w:cs="Times New Roman"/>
          <w:b/>
          <w:sz w:val="24"/>
          <w:szCs w:val="20"/>
          <w:lang w:eastAsia="hr-HR"/>
        </w:rPr>
      </w:pPr>
    </w:p>
    <w:p w14:paraId="208FBF60" w14:textId="45AD7860" w:rsidR="00954066" w:rsidRDefault="00954066" w:rsidP="00AA6F5B">
      <w:pPr>
        <w:widowControl w:val="0"/>
        <w:spacing w:after="0" w:line="240" w:lineRule="auto"/>
        <w:rPr>
          <w:rFonts w:ascii="Calibri" w:eastAsia="Times New Roman" w:hAnsi="Calibri" w:cs="Times New Roman"/>
          <w:b/>
          <w:sz w:val="24"/>
          <w:szCs w:val="20"/>
          <w:lang w:eastAsia="hr-HR"/>
        </w:rPr>
      </w:pPr>
    </w:p>
    <w:p w14:paraId="2AEFE50D" w14:textId="5032E5F5" w:rsidR="00954066" w:rsidRDefault="00954066" w:rsidP="00AA6F5B">
      <w:pPr>
        <w:widowControl w:val="0"/>
        <w:spacing w:after="0" w:line="240" w:lineRule="auto"/>
        <w:rPr>
          <w:rFonts w:ascii="Calibri" w:eastAsia="Times New Roman" w:hAnsi="Calibri" w:cs="Times New Roman"/>
          <w:b/>
          <w:sz w:val="24"/>
          <w:szCs w:val="20"/>
          <w:lang w:eastAsia="hr-HR"/>
        </w:rPr>
      </w:pPr>
    </w:p>
    <w:p w14:paraId="4BACD7B9"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323CA13B"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7C31F68F" w14:textId="77777777" w:rsidR="00954066" w:rsidRDefault="00954066" w:rsidP="00AA6F5B">
      <w:pPr>
        <w:widowControl w:val="0"/>
        <w:spacing w:after="0" w:line="240" w:lineRule="auto"/>
        <w:rPr>
          <w:rFonts w:ascii="Calibri" w:eastAsia="Times New Roman" w:hAnsi="Calibri" w:cs="Times New Roman"/>
          <w:b/>
          <w:sz w:val="24"/>
          <w:szCs w:val="20"/>
          <w:lang w:eastAsia="hr-HR"/>
        </w:rPr>
      </w:pPr>
    </w:p>
    <w:p w14:paraId="43135498" w14:textId="5B022428" w:rsidR="00AA6F5B" w:rsidRPr="00941215" w:rsidRDefault="00AA6F5B" w:rsidP="00AA6F5B">
      <w:pPr>
        <w:widowControl w:val="0"/>
        <w:spacing w:after="0" w:line="240" w:lineRule="auto"/>
        <w:rPr>
          <w:rFonts w:ascii="Calibri" w:eastAsia="Times New Roman" w:hAnsi="Calibri" w:cs="Times New Roman"/>
          <w:b/>
          <w:sz w:val="24"/>
          <w:szCs w:val="20"/>
          <w:lang w:eastAsia="hr-HR"/>
        </w:rPr>
      </w:pPr>
      <w:r w:rsidRPr="00941215">
        <w:rPr>
          <w:rFonts w:ascii="Calibri" w:eastAsia="Times New Roman" w:hAnsi="Calibri" w:cs="Times New Roman"/>
          <w:b/>
          <w:sz w:val="24"/>
          <w:szCs w:val="20"/>
          <w:lang w:eastAsia="hr-HR"/>
        </w:rPr>
        <w:t>PLAN  IZLETA, STRUČNIH I MATURALNIH PUTOVANJA</w:t>
      </w:r>
    </w:p>
    <w:p w14:paraId="57A111BA" w14:textId="77777777" w:rsidR="00AA6F5B" w:rsidRPr="0094121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20CBBA87" w14:textId="77777777" w:rsidR="00592209"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941215">
        <w:rPr>
          <w:rFonts w:ascii="Calibri" w:eastAsia="Times New Roman" w:hAnsi="Calibri" w:cs="Times New Roman"/>
          <w:bCs/>
          <w:snapToGrid w:val="0"/>
          <w:sz w:val="24"/>
          <w:szCs w:val="20"/>
          <w:lang w:eastAsia="hr-HR"/>
        </w:rPr>
        <w:t xml:space="preserve">Učenje se danas ne može svesti isključivo na nastavu u učionici. Naši učenici pokazuju veliki interes za upoznavanjem kulturnih i prirodnih znamenitosti naše domovine i drugih zemalja. Na izletima i putovanjima imaju priliku vidjeti ono što su učili u školi, naučiti cijeniti prirodna i kulturna bogatstva Hrvatske, primijeniti stečeno znanje stranih jezika i razvijati komunikacijske vještine. Iako su želje i interes veliki, potrebno je voditi računa o materijalnim mogućnostima. Prilikom organizacije izleta i putovanja izuzetno je važno detaljno razraditi odgojne i obrazovne ciljeve putovanja, dobiti suglasnost roditelja za svakog učenika i na pravilan način odabrati turističku agenciju koja će realizirati putovanje. Pri organizaciji izleta i ekskurzija rukovodit ćemo se Pravilnikom o izvođenju izleta, ekskurzija i drugih odgojno-obrazovnih aktivnosti izvan </w:t>
      </w:r>
    </w:p>
    <w:p w14:paraId="5331FCF2" w14:textId="299DE2C0" w:rsidR="0010680A"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941215">
        <w:rPr>
          <w:rFonts w:ascii="Calibri" w:eastAsia="Times New Roman" w:hAnsi="Calibri" w:cs="Times New Roman"/>
          <w:bCs/>
          <w:snapToGrid w:val="0"/>
          <w:sz w:val="24"/>
          <w:szCs w:val="20"/>
          <w:lang w:eastAsia="hr-HR"/>
        </w:rPr>
        <w:t>škole (NN 67/14, 81/15, 53/21)</w:t>
      </w:r>
    </w:p>
    <w:p w14:paraId="7AFEF30E" w14:textId="77777777" w:rsidR="00592209" w:rsidRPr="00941215" w:rsidRDefault="00592209" w:rsidP="00AA6F5B">
      <w:pPr>
        <w:widowControl w:val="0"/>
        <w:spacing w:after="0" w:line="240" w:lineRule="auto"/>
        <w:jc w:val="both"/>
        <w:rPr>
          <w:rFonts w:ascii="Calibri" w:eastAsia="Times New Roman" w:hAnsi="Calibri" w:cs="Times New Roman"/>
          <w:bCs/>
          <w:snapToGrid w:val="0"/>
          <w:sz w:val="24"/>
          <w:szCs w:val="20"/>
          <w:lang w:eastAsia="hr-HR"/>
        </w:rPr>
      </w:pPr>
    </w:p>
    <w:p w14:paraId="69F100DC"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tbl>
      <w:tblPr>
        <w:tblW w:w="97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1"/>
        <w:gridCol w:w="3088"/>
        <w:gridCol w:w="2155"/>
      </w:tblGrid>
      <w:tr w:rsidR="00425221" w:rsidRPr="00425221" w14:paraId="5EA5384D" w14:textId="77777777" w:rsidTr="00246C87">
        <w:tc>
          <w:tcPr>
            <w:tcW w:w="1986" w:type="dxa"/>
            <w:tcBorders>
              <w:top w:val="single" w:sz="4" w:space="0" w:color="auto"/>
              <w:left w:val="single" w:sz="4" w:space="0" w:color="auto"/>
              <w:bottom w:val="single" w:sz="4" w:space="0" w:color="auto"/>
              <w:right w:val="single" w:sz="4" w:space="0" w:color="auto"/>
            </w:tcBorders>
          </w:tcPr>
          <w:p w14:paraId="64138BBE" w14:textId="77777777" w:rsidR="00AA6F5B" w:rsidRPr="00425221" w:rsidRDefault="00AA6F5B">
            <w:pPr>
              <w:widowControl w:val="0"/>
              <w:spacing w:after="0" w:line="252" w:lineRule="auto"/>
              <w:rPr>
                <w:rFonts w:ascii="Calibri" w:eastAsia="Times New Roman" w:hAnsi="Calibri" w:cs="Times New Roman"/>
                <w:b/>
                <w:bCs/>
                <w:snapToGrid w:val="0"/>
              </w:rPr>
            </w:pPr>
            <w:r w:rsidRPr="00425221">
              <w:rPr>
                <w:rFonts w:ascii="Calibri" w:eastAsia="Times New Roman" w:hAnsi="Calibri" w:cs="Times New Roman"/>
                <w:b/>
                <w:bCs/>
                <w:snapToGrid w:val="0"/>
              </w:rPr>
              <w:t xml:space="preserve">VRSTA </w:t>
            </w:r>
          </w:p>
          <w:p w14:paraId="5CE4DA07" w14:textId="77777777" w:rsidR="00AA6F5B" w:rsidRPr="00425221" w:rsidRDefault="00AA6F5B">
            <w:pPr>
              <w:widowControl w:val="0"/>
              <w:spacing w:after="0" w:line="252" w:lineRule="auto"/>
              <w:rPr>
                <w:rFonts w:ascii="Calibri" w:eastAsia="Times New Roman" w:hAnsi="Calibri" w:cs="Times New Roman"/>
                <w:b/>
                <w:bCs/>
                <w:snapToGrid w:val="0"/>
              </w:rPr>
            </w:pPr>
            <w:r w:rsidRPr="00425221">
              <w:rPr>
                <w:rFonts w:ascii="Calibri" w:eastAsia="Times New Roman" w:hAnsi="Calibri" w:cs="Times New Roman"/>
                <w:b/>
                <w:bCs/>
                <w:snapToGrid w:val="0"/>
              </w:rPr>
              <w:t>PUTOVANJA</w:t>
            </w:r>
          </w:p>
        </w:tc>
        <w:tc>
          <w:tcPr>
            <w:tcW w:w="2551" w:type="dxa"/>
            <w:tcBorders>
              <w:top w:val="single" w:sz="4" w:space="0" w:color="auto"/>
              <w:left w:val="single" w:sz="4" w:space="0" w:color="auto"/>
              <w:bottom w:val="single" w:sz="4" w:space="0" w:color="auto"/>
              <w:right w:val="single" w:sz="4" w:space="0" w:color="auto"/>
            </w:tcBorders>
          </w:tcPr>
          <w:p w14:paraId="0D4B927B" w14:textId="77777777" w:rsidR="00AA6F5B" w:rsidRPr="00425221" w:rsidRDefault="00AA6F5B">
            <w:pPr>
              <w:widowControl w:val="0"/>
              <w:spacing w:after="0" w:line="252" w:lineRule="auto"/>
              <w:rPr>
                <w:rFonts w:ascii="Calibri" w:eastAsia="Times New Roman" w:hAnsi="Calibri" w:cs="Times New Roman"/>
                <w:b/>
                <w:bCs/>
                <w:snapToGrid w:val="0"/>
              </w:rPr>
            </w:pPr>
            <w:r w:rsidRPr="00425221">
              <w:rPr>
                <w:rFonts w:ascii="Calibri" w:eastAsia="Times New Roman" w:hAnsi="Calibri" w:cs="Times New Roman"/>
                <w:b/>
                <w:bCs/>
                <w:snapToGrid w:val="0"/>
              </w:rPr>
              <w:t>ODREDIŠTE</w:t>
            </w:r>
          </w:p>
        </w:tc>
        <w:tc>
          <w:tcPr>
            <w:tcW w:w="3088" w:type="dxa"/>
            <w:tcBorders>
              <w:top w:val="single" w:sz="4" w:space="0" w:color="auto"/>
              <w:left w:val="single" w:sz="4" w:space="0" w:color="auto"/>
              <w:bottom w:val="single" w:sz="4" w:space="0" w:color="auto"/>
              <w:right w:val="single" w:sz="4" w:space="0" w:color="auto"/>
            </w:tcBorders>
          </w:tcPr>
          <w:p w14:paraId="3C2F4258" w14:textId="77777777" w:rsidR="00AA6F5B" w:rsidRPr="00425221" w:rsidRDefault="00AA6F5B">
            <w:pPr>
              <w:widowControl w:val="0"/>
              <w:spacing w:after="0" w:line="252" w:lineRule="auto"/>
              <w:rPr>
                <w:rFonts w:ascii="Calibri" w:eastAsia="Times New Roman" w:hAnsi="Calibri" w:cs="Times New Roman"/>
                <w:b/>
                <w:bCs/>
                <w:snapToGrid w:val="0"/>
              </w:rPr>
            </w:pPr>
            <w:r w:rsidRPr="00425221">
              <w:rPr>
                <w:rFonts w:ascii="Calibri" w:eastAsia="Times New Roman" w:hAnsi="Calibri" w:cs="Times New Roman"/>
                <w:b/>
                <w:bCs/>
                <w:snapToGrid w:val="0"/>
              </w:rPr>
              <w:t>UKLJUČENI UČENICI I PROFESORI</w:t>
            </w:r>
          </w:p>
        </w:tc>
        <w:tc>
          <w:tcPr>
            <w:tcW w:w="2155" w:type="dxa"/>
            <w:tcBorders>
              <w:top w:val="single" w:sz="4" w:space="0" w:color="auto"/>
              <w:left w:val="single" w:sz="4" w:space="0" w:color="auto"/>
              <w:bottom w:val="single" w:sz="4" w:space="0" w:color="auto"/>
              <w:right w:val="single" w:sz="4" w:space="0" w:color="auto"/>
            </w:tcBorders>
          </w:tcPr>
          <w:p w14:paraId="3455E7AA" w14:textId="77777777" w:rsidR="00AA6F5B" w:rsidRPr="00425221" w:rsidRDefault="00AA6F5B">
            <w:pPr>
              <w:widowControl w:val="0"/>
              <w:spacing w:after="0" w:line="252" w:lineRule="auto"/>
              <w:rPr>
                <w:rFonts w:ascii="Calibri" w:eastAsia="Times New Roman" w:hAnsi="Calibri" w:cs="Times New Roman"/>
                <w:b/>
                <w:bCs/>
                <w:snapToGrid w:val="0"/>
                <w:sz w:val="20"/>
                <w:szCs w:val="20"/>
              </w:rPr>
            </w:pPr>
            <w:r w:rsidRPr="00425221">
              <w:rPr>
                <w:rFonts w:ascii="Calibri" w:eastAsia="Times New Roman" w:hAnsi="Calibri" w:cs="Times New Roman"/>
                <w:b/>
                <w:bCs/>
                <w:snapToGrid w:val="0"/>
                <w:sz w:val="20"/>
                <w:szCs w:val="20"/>
              </w:rPr>
              <w:t>TRAJANJE I VRIJEME PROVEDBE</w:t>
            </w:r>
          </w:p>
        </w:tc>
      </w:tr>
      <w:tr w:rsidR="00425221" w:rsidRPr="00425221" w14:paraId="555A5099" w14:textId="77777777" w:rsidTr="005061A5">
        <w:trPr>
          <w:trHeight w:val="443"/>
        </w:trPr>
        <w:tc>
          <w:tcPr>
            <w:tcW w:w="9780" w:type="dxa"/>
            <w:gridSpan w:val="4"/>
            <w:tcBorders>
              <w:top w:val="single" w:sz="4" w:space="0" w:color="auto"/>
              <w:left w:val="single" w:sz="4" w:space="0" w:color="auto"/>
              <w:bottom w:val="single" w:sz="4" w:space="0" w:color="auto"/>
              <w:right w:val="single" w:sz="4" w:space="0" w:color="auto"/>
            </w:tcBorders>
            <w:hideMark/>
          </w:tcPr>
          <w:p w14:paraId="53022B0E" w14:textId="77777777" w:rsidR="009164B1" w:rsidRPr="00425221" w:rsidRDefault="009164B1">
            <w:pPr>
              <w:widowControl w:val="0"/>
              <w:spacing w:after="0" w:line="252" w:lineRule="auto"/>
              <w:rPr>
                <w:rFonts w:ascii="Calibri" w:eastAsia="Times New Roman" w:hAnsi="Calibri" w:cs="Times New Roman"/>
                <w:b/>
                <w:bCs/>
                <w:snapToGrid w:val="0"/>
              </w:rPr>
            </w:pPr>
          </w:p>
          <w:p w14:paraId="153AAC27" w14:textId="77777777" w:rsidR="009164B1" w:rsidRPr="00425221" w:rsidRDefault="009164B1">
            <w:pPr>
              <w:widowControl w:val="0"/>
              <w:spacing w:after="0" w:line="252" w:lineRule="auto"/>
              <w:rPr>
                <w:rFonts w:ascii="Calibri" w:eastAsia="Times New Roman" w:hAnsi="Calibri" w:cs="Times New Roman"/>
                <w:b/>
                <w:bCs/>
                <w:snapToGrid w:val="0"/>
              </w:rPr>
            </w:pPr>
            <w:r w:rsidRPr="00425221">
              <w:rPr>
                <w:rFonts w:ascii="Calibri" w:eastAsia="Times New Roman" w:hAnsi="Calibri" w:cs="Times New Roman"/>
                <w:b/>
                <w:bCs/>
                <w:snapToGrid w:val="0"/>
              </w:rPr>
              <w:t>SURADNJA S INOZEMNIM ŠKOLAMA</w:t>
            </w:r>
          </w:p>
          <w:p w14:paraId="2FCFE393" w14:textId="7443402E" w:rsidR="009164B1" w:rsidRPr="00425221" w:rsidRDefault="009164B1">
            <w:pPr>
              <w:widowControl w:val="0"/>
              <w:spacing w:after="0" w:line="252" w:lineRule="auto"/>
              <w:rPr>
                <w:rFonts w:ascii="Calibri" w:eastAsia="Times New Roman" w:hAnsi="Calibri" w:cs="Times New Roman"/>
                <w:bCs/>
                <w:snapToGrid w:val="0"/>
                <w:sz w:val="24"/>
                <w:szCs w:val="24"/>
              </w:rPr>
            </w:pPr>
          </w:p>
        </w:tc>
      </w:tr>
      <w:tr w:rsidR="00AA6F5B" w:rsidRPr="00AA6F5B" w14:paraId="5B55F6F2" w14:textId="77777777" w:rsidTr="00246C87">
        <w:trPr>
          <w:trHeight w:val="443"/>
        </w:trPr>
        <w:tc>
          <w:tcPr>
            <w:tcW w:w="1986" w:type="dxa"/>
            <w:tcBorders>
              <w:top w:val="single" w:sz="4" w:space="0" w:color="auto"/>
              <w:left w:val="single" w:sz="4" w:space="0" w:color="auto"/>
              <w:bottom w:val="single" w:sz="4" w:space="0" w:color="auto"/>
              <w:right w:val="single" w:sz="4" w:space="0" w:color="auto"/>
            </w:tcBorders>
          </w:tcPr>
          <w:p w14:paraId="04D2E164" w14:textId="77777777" w:rsidR="00AA6F5B" w:rsidRPr="003C51B6" w:rsidRDefault="00AA6F5B">
            <w:pPr>
              <w:widowControl w:val="0"/>
              <w:spacing w:after="0" w:line="252" w:lineRule="auto"/>
              <w:rPr>
                <w:rFonts w:ascii="Calibri" w:eastAsia="Times New Roman" w:hAnsi="Calibri" w:cs="Times New Roman"/>
                <w:b/>
                <w:bCs/>
                <w:snapToGrid w:val="0"/>
              </w:rPr>
            </w:pPr>
          </w:p>
          <w:p w14:paraId="291D6AB5" w14:textId="77777777" w:rsidR="00AA6F5B" w:rsidRPr="003C51B6" w:rsidRDefault="00AA6F5B">
            <w:pPr>
              <w:widowControl w:val="0"/>
              <w:spacing w:after="0" w:line="252" w:lineRule="auto"/>
              <w:rPr>
                <w:rFonts w:ascii="Calibri" w:eastAsia="Times New Roman" w:hAnsi="Calibri" w:cs="Times New Roman"/>
                <w:b/>
                <w:bCs/>
                <w:snapToGrid w:val="0"/>
              </w:rPr>
            </w:pPr>
            <w:r w:rsidRPr="003C51B6">
              <w:rPr>
                <w:rFonts w:ascii="Calibri" w:eastAsia="Times New Roman" w:hAnsi="Calibri" w:cs="Times New Roman"/>
                <w:b/>
                <w:bCs/>
                <w:snapToGrid w:val="0"/>
              </w:rPr>
              <w:t>Erasmus + (zemlje partneri: Francuska,</w:t>
            </w:r>
          </w:p>
          <w:p w14:paraId="68937020" w14:textId="77777777" w:rsidR="00AA6F5B" w:rsidRPr="003C51B6" w:rsidRDefault="00AA6F5B">
            <w:pPr>
              <w:widowControl w:val="0"/>
              <w:spacing w:after="0" w:line="252" w:lineRule="auto"/>
              <w:rPr>
                <w:rFonts w:ascii="Calibri" w:eastAsia="Times New Roman" w:hAnsi="Calibri" w:cs="Times New Roman"/>
                <w:b/>
                <w:bCs/>
                <w:snapToGrid w:val="0"/>
              </w:rPr>
            </w:pPr>
            <w:r w:rsidRPr="003C51B6">
              <w:rPr>
                <w:rFonts w:ascii="Calibri" w:eastAsia="Times New Roman" w:hAnsi="Calibri" w:cs="Times New Roman"/>
                <w:b/>
                <w:bCs/>
                <w:snapToGrid w:val="0"/>
              </w:rPr>
              <w:t>Italija, Bugarska, Finska</w:t>
            </w:r>
          </w:p>
        </w:tc>
        <w:tc>
          <w:tcPr>
            <w:tcW w:w="2551" w:type="dxa"/>
            <w:tcBorders>
              <w:top w:val="single" w:sz="4" w:space="0" w:color="auto"/>
              <w:left w:val="single" w:sz="4" w:space="0" w:color="auto"/>
              <w:bottom w:val="single" w:sz="4" w:space="0" w:color="auto"/>
              <w:right w:val="single" w:sz="4" w:space="0" w:color="auto"/>
            </w:tcBorders>
          </w:tcPr>
          <w:p w14:paraId="7B417BAD"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p>
          <w:p w14:paraId="1A3285F3"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Realizacija u svim zemljama partnerima</w:t>
            </w:r>
          </w:p>
        </w:tc>
        <w:tc>
          <w:tcPr>
            <w:tcW w:w="3088" w:type="dxa"/>
            <w:tcBorders>
              <w:top w:val="single" w:sz="4" w:space="0" w:color="auto"/>
              <w:left w:val="single" w:sz="4" w:space="0" w:color="auto"/>
              <w:bottom w:val="single" w:sz="4" w:space="0" w:color="auto"/>
              <w:right w:val="single" w:sz="4" w:space="0" w:color="auto"/>
            </w:tcBorders>
            <w:hideMark/>
          </w:tcPr>
          <w:p w14:paraId="1F49768C"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Petar Bagarić, prof.</w:t>
            </w:r>
          </w:p>
          <w:p w14:paraId="6055A655"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Damir Bešić, prof.</w:t>
            </w:r>
          </w:p>
          <w:p w14:paraId="50DB040A"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Ana Ribarić Gruber, prof.</w:t>
            </w:r>
          </w:p>
          <w:p w14:paraId="7D36C274"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Mirela Hrubi, prof.</w:t>
            </w:r>
          </w:p>
          <w:p w14:paraId="38CEDFA4"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Alka Vrsalović, prof. </w:t>
            </w:r>
          </w:p>
          <w:p w14:paraId="73666806"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Nina Karković, prof.</w:t>
            </w:r>
          </w:p>
        </w:tc>
        <w:tc>
          <w:tcPr>
            <w:tcW w:w="2155" w:type="dxa"/>
            <w:tcBorders>
              <w:top w:val="single" w:sz="4" w:space="0" w:color="auto"/>
              <w:left w:val="single" w:sz="4" w:space="0" w:color="auto"/>
              <w:bottom w:val="single" w:sz="4" w:space="0" w:color="auto"/>
              <w:right w:val="single" w:sz="4" w:space="0" w:color="auto"/>
            </w:tcBorders>
          </w:tcPr>
          <w:p w14:paraId="3AB19907"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p>
          <w:p w14:paraId="4A487C48"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p>
          <w:p w14:paraId="59D4AEB8" w14:textId="365DADF8"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    </w:t>
            </w:r>
          </w:p>
          <w:p w14:paraId="4F3FBD82"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    2024./2025. </w:t>
            </w:r>
          </w:p>
        </w:tc>
      </w:tr>
      <w:tr w:rsidR="00AA6F5B" w:rsidRPr="00AA6F5B" w14:paraId="30296161" w14:textId="77777777" w:rsidTr="00246C87">
        <w:trPr>
          <w:trHeight w:val="443"/>
        </w:trPr>
        <w:tc>
          <w:tcPr>
            <w:tcW w:w="1986" w:type="dxa"/>
            <w:tcBorders>
              <w:top w:val="single" w:sz="4" w:space="0" w:color="auto"/>
              <w:left w:val="single" w:sz="4" w:space="0" w:color="auto"/>
              <w:bottom w:val="single" w:sz="4" w:space="0" w:color="auto"/>
              <w:right w:val="single" w:sz="4" w:space="0" w:color="auto"/>
            </w:tcBorders>
            <w:hideMark/>
          </w:tcPr>
          <w:p w14:paraId="0BEF9023" w14:textId="77777777" w:rsidR="00AA6F5B" w:rsidRPr="003C51B6" w:rsidRDefault="00AA6F5B">
            <w:pPr>
              <w:widowControl w:val="0"/>
              <w:spacing w:after="0" w:line="252" w:lineRule="auto"/>
              <w:rPr>
                <w:rFonts w:ascii="Calibri" w:eastAsia="Times New Roman" w:hAnsi="Calibri" w:cs="Times New Roman"/>
                <w:b/>
                <w:bCs/>
                <w:snapToGrid w:val="0"/>
              </w:rPr>
            </w:pPr>
            <w:r w:rsidRPr="003C51B6">
              <w:rPr>
                <w:rFonts w:ascii="Calibri" w:eastAsia="Times New Roman" w:hAnsi="Calibri" w:cs="Times New Roman"/>
                <w:b/>
                <w:bCs/>
                <w:snapToGrid w:val="0"/>
              </w:rPr>
              <w:t>Terenska nastava</w:t>
            </w:r>
          </w:p>
        </w:tc>
        <w:tc>
          <w:tcPr>
            <w:tcW w:w="2551" w:type="dxa"/>
            <w:tcBorders>
              <w:top w:val="single" w:sz="4" w:space="0" w:color="auto"/>
              <w:left w:val="single" w:sz="4" w:space="0" w:color="auto"/>
              <w:bottom w:val="single" w:sz="4" w:space="0" w:color="auto"/>
              <w:right w:val="single" w:sz="4" w:space="0" w:color="auto"/>
            </w:tcBorders>
            <w:hideMark/>
          </w:tcPr>
          <w:p w14:paraId="0079499D"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Ujedinjeno kraljevstvo-</w:t>
            </w:r>
          </w:p>
          <w:p w14:paraId="4809B6AB"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London</w:t>
            </w:r>
          </w:p>
        </w:tc>
        <w:tc>
          <w:tcPr>
            <w:tcW w:w="3088" w:type="dxa"/>
            <w:tcBorders>
              <w:top w:val="single" w:sz="4" w:space="0" w:color="auto"/>
              <w:left w:val="single" w:sz="4" w:space="0" w:color="auto"/>
              <w:bottom w:val="single" w:sz="4" w:space="0" w:color="auto"/>
              <w:right w:val="single" w:sz="4" w:space="0" w:color="auto"/>
            </w:tcBorders>
            <w:hideMark/>
          </w:tcPr>
          <w:p w14:paraId="37B1A586" w14:textId="3F242568"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Prof. </w:t>
            </w:r>
            <w:r w:rsidR="003C51B6" w:rsidRPr="003C51B6">
              <w:rPr>
                <w:rFonts w:ascii="Calibri" w:eastAsia="Times New Roman" w:hAnsi="Calibri" w:cs="Times New Roman"/>
                <w:bCs/>
                <w:snapToGrid w:val="0"/>
                <w:sz w:val="24"/>
                <w:szCs w:val="24"/>
              </w:rPr>
              <w:t xml:space="preserve">Bagarić, </w:t>
            </w:r>
            <w:proofErr w:type="spellStart"/>
            <w:r w:rsidR="003C51B6" w:rsidRPr="003C51B6">
              <w:rPr>
                <w:rFonts w:ascii="Calibri" w:eastAsia="Times New Roman" w:hAnsi="Calibri" w:cs="Times New Roman"/>
                <w:bCs/>
                <w:snapToGrid w:val="0"/>
                <w:sz w:val="24"/>
                <w:szCs w:val="24"/>
              </w:rPr>
              <w:t>Sabioni</w:t>
            </w:r>
            <w:proofErr w:type="spellEnd"/>
            <w:r w:rsidR="003C51B6" w:rsidRPr="003C51B6">
              <w:rPr>
                <w:rFonts w:ascii="Calibri" w:eastAsia="Times New Roman" w:hAnsi="Calibri" w:cs="Times New Roman"/>
                <w:bCs/>
                <w:snapToGrid w:val="0"/>
                <w:sz w:val="24"/>
                <w:szCs w:val="24"/>
              </w:rPr>
              <w:t xml:space="preserve"> </w:t>
            </w:r>
            <w:r w:rsidRPr="003C51B6">
              <w:rPr>
                <w:rFonts w:ascii="Calibri" w:eastAsia="Times New Roman" w:hAnsi="Calibri" w:cs="Times New Roman"/>
                <w:bCs/>
                <w:snapToGrid w:val="0"/>
                <w:sz w:val="24"/>
                <w:szCs w:val="24"/>
              </w:rPr>
              <w:t xml:space="preserve">i </w:t>
            </w:r>
            <w:proofErr w:type="spellStart"/>
            <w:r w:rsidRPr="003C51B6">
              <w:rPr>
                <w:rFonts w:ascii="Calibri" w:eastAsia="Times New Roman" w:hAnsi="Calibri" w:cs="Times New Roman"/>
                <w:bCs/>
                <w:snapToGrid w:val="0"/>
                <w:sz w:val="24"/>
                <w:szCs w:val="24"/>
              </w:rPr>
              <w:t>Kauzlarić</w:t>
            </w:r>
            <w:proofErr w:type="spellEnd"/>
            <w:r w:rsidRPr="003C51B6">
              <w:rPr>
                <w:rFonts w:ascii="Calibri" w:eastAsia="Times New Roman" w:hAnsi="Calibri" w:cs="Times New Roman"/>
                <w:bCs/>
                <w:snapToGrid w:val="0"/>
                <w:sz w:val="24"/>
                <w:szCs w:val="24"/>
              </w:rPr>
              <w:t xml:space="preserve"> i učenici 3.e </w:t>
            </w:r>
          </w:p>
        </w:tc>
        <w:tc>
          <w:tcPr>
            <w:tcW w:w="2155" w:type="dxa"/>
            <w:tcBorders>
              <w:top w:val="single" w:sz="4" w:space="0" w:color="auto"/>
              <w:left w:val="single" w:sz="4" w:space="0" w:color="auto"/>
              <w:bottom w:val="single" w:sz="4" w:space="0" w:color="auto"/>
              <w:right w:val="single" w:sz="4" w:space="0" w:color="auto"/>
            </w:tcBorders>
            <w:hideMark/>
          </w:tcPr>
          <w:p w14:paraId="3527DE19" w14:textId="08661F4D"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rujan 202</w:t>
            </w:r>
            <w:r w:rsidR="003C51B6" w:rsidRPr="003C51B6">
              <w:rPr>
                <w:rFonts w:ascii="Calibri" w:eastAsia="Times New Roman" w:hAnsi="Calibri" w:cs="Times New Roman"/>
                <w:bCs/>
                <w:snapToGrid w:val="0"/>
                <w:sz w:val="24"/>
                <w:szCs w:val="24"/>
              </w:rPr>
              <w:t>4</w:t>
            </w:r>
            <w:r w:rsidRPr="003C51B6">
              <w:rPr>
                <w:rFonts w:ascii="Calibri" w:eastAsia="Times New Roman" w:hAnsi="Calibri" w:cs="Times New Roman"/>
                <w:bCs/>
                <w:snapToGrid w:val="0"/>
                <w:sz w:val="24"/>
                <w:szCs w:val="24"/>
              </w:rPr>
              <w:t>,</w:t>
            </w:r>
          </w:p>
          <w:p w14:paraId="55802572" w14:textId="476D66EA"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(preneseno iz 202</w:t>
            </w:r>
            <w:r w:rsidR="003C51B6" w:rsidRPr="003C51B6">
              <w:rPr>
                <w:rFonts w:ascii="Calibri" w:eastAsia="Times New Roman" w:hAnsi="Calibri" w:cs="Times New Roman"/>
                <w:bCs/>
                <w:snapToGrid w:val="0"/>
                <w:sz w:val="24"/>
                <w:szCs w:val="24"/>
              </w:rPr>
              <w:t>3</w:t>
            </w:r>
            <w:r w:rsidRPr="003C51B6">
              <w:rPr>
                <w:rFonts w:ascii="Calibri" w:eastAsia="Times New Roman" w:hAnsi="Calibri" w:cs="Times New Roman"/>
                <w:bCs/>
                <w:snapToGrid w:val="0"/>
                <w:sz w:val="24"/>
                <w:szCs w:val="24"/>
              </w:rPr>
              <w:t>./202</w:t>
            </w:r>
            <w:r w:rsidR="003C51B6" w:rsidRPr="003C51B6">
              <w:rPr>
                <w:rFonts w:ascii="Calibri" w:eastAsia="Times New Roman" w:hAnsi="Calibri" w:cs="Times New Roman"/>
                <w:bCs/>
                <w:snapToGrid w:val="0"/>
                <w:sz w:val="24"/>
                <w:szCs w:val="24"/>
              </w:rPr>
              <w:t>4</w:t>
            </w:r>
            <w:r w:rsidRPr="003C51B6">
              <w:rPr>
                <w:rFonts w:ascii="Calibri" w:eastAsia="Times New Roman" w:hAnsi="Calibri" w:cs="Times New Roman"/>
                <w:bCs/>
                <w:snapToGrid w:val="0"/>
                <w:sz w:val="24"/>
                <w:szCs w:val="24"/>
              </w:rPr>
              <w:t>.)</w:t>
            </w:r>
          </w:p>
        </w:tc>
      </w:tr>
      <w:tr w:rsidR="003C51B6" w:rsidRPr="00AA6F5B" w14:paraId="766875A1" w14:textId="77777777" w:rsidTr="00246C87">
        <w:trPr>
          <w:trHeight w:val="443"/>
        </w:trPr>
        <w:tc>
          <w:tcPr>
            <w:tcW w:w="1986" w:type="dxa"/>
            <w:tcBorders>
              <w:top w:val="single" w:sz="4" w:space="0" w:color="auto"/>
              <w:left w:val="single" w:sz="4" w:space="0" w:color="auto"/>
              <w:bottom w:val="single" w:sz="4" w:space="0" w:color="auto"/>
              <w:right w:val="single" w:sz="4" w:space="0" w:color="auto"/>
            </w:tcBorders>
          </w:tcPr>
          <w:p w14:paraId="0F33CFD4" w14:textId="2C1612BC" w:rsidR="003C51B6" w:rsidRPr="003C51B6" w:rsidRDefault="003C51B6">
            <w:pPr>
              <w:widowControl w:val="0"/>
              <w:spacing w:after="0" w:line="252" w:lineRule="auto"/>
              <w:rPr>
                <w:rFonts w:ascii="Calibri" w:eastAsia="Times New Roman" w:hAnsi="Calibri" w:cs="Times New Roman"/>
                <w:b/>
                <w:bCs/>
                <w:snapToGrid w:val="0"/>
              </w:rPr>
            </w:pPr>
            <w:r w:rsidRPr="003C51B6">
              <w:rPr>
                <w:rFonts w:ascii="Calibri" w:eastAsia="Times New Roman" w:hAnsi="Calibri" w:cs="Times New Roman"/>
                <w:b/>
                <w:bCs/>
                <w:snapToGrid w:val="0"/>
              </w:rPr>
              <w:t>Terenska nastava</w:t>
            </w:r>
          </w:p>
        </w:tc>
        <w:tc>
          <w:tcPr>
            <w:tcW w:w="2551" w:type="dxa"/>
            <w:tcBorders>
              <w:top w:val="single" w:sz="4" w:space="0" w:color="auto"/>
              <w:left w:val="single" w:sz="4" w:space="0" w:color="auto"/>
              <w:bottom w:val="single" w:sz="4" w:space="0" w:color="auto"/>
              <w:right w:val="single" w:sz="4" w:space="0" w:color="auto"/>
            </w:tcBorders>
          </w:tcPr>
          <w:p w14:paraId="51D7DD5D" w14:textId="77777777" w:rsidR="003C51B6" w:rsidRPr="003C51B6" w:rsidRDefault="003C51B6" w:rsidP="003C51B6">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Ujedinjeno kraljevstvo-</w:t>
            </w:r>
          </w:p>
          <w:p w14:paraId="51B89FE0" w14:textId="61540F2D" w:rsidR="003C51B6" w:rsidRPr="003C51B6" w:rsidRDefault="003C51B6" w:rsidP="003C51B6">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London</w:t>
            </w:r>
          </w:p>
        </w:tc>
        <w:tc>
          <w:tcPr>
            <w:tcW w:w="3088" w:type="dxa"/>
            <w:tcBorders>
              <w:top w:val="single" w:sz="4" w:space="0" w:color="auto"/>
              <w:left w:val="single" w:sz="4" w:space="0" w:color="auto"/>
              <w:bottom w:val="single" w:sz="4" w:space="0" w:color="auto"/>
              <w:right w:val="single" w:sz="4" w:space="0" w:color="auto"/>
            </w:tcBorders>
          </w:tcPr>
          <w:p w14:paraId="32DA467E" w14:textId="70A858F7" w:rsidR="003C51B6" w:rsidRPr="003C51B6" w:rsidRDefault="003C51B6">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Prof. </w:t>
            </w:r>
            <w:proofErr w:type="spellStart"/>
            <w:r w:rsidRPr="003C51B6">
              <w:rPr>
                <w:rFonts w:ascii="Calibri" w:eastAsia="Times New Roman" w:hAnsi="Calibri" w:cs="Times New Roman"/>
                <w:bCs/>
                <w:snapToGrid w:val="0"/>
                <w:sz w:val="24"/>
                <w:szCs w:val="24"/>
              </w:rPr>
              <w:t>Kauzlarić</w:t>
            </w:r>
            <w:proofErr w:type="spellEnd"/>
            <w:r w:rsidRPr="003C51B6">
              <w:rPr>
                <w:rFonts w:ascii="Calibri" w:eastAsia="Times New Roman" w:hAnsi="Calibri" w:cs="Times New Roman"/>
                <w:bCs/>
                <w:snapToGrid w:val="0"/>
                <w:sz w:val="24"/>
                <w:szCs w:val="24"/>
              </w:rPr>
              <w:t xml:space="preserve"> i učenici 2.e razreda</w:t>
            </w:r>
          </w:p>
        </w:tc>
        <w:tc>
          <w:tcPr>
            <w:tcW w:w="2155" w:type="dxa"/>
            <w:tcBorders>
              <w:top w:val="single" w:sz="4" w:space="0" w:color="auto"/>
              <w:left w:val="single" w:sz="4" w:space="0" w:color="auto"/>
              <w:bottom w:val="single" w:sz="4" w:space="0" w:color="auto"/>
              <w:right w:val="single" w:sz="4" w:space="0" w:color="auto"/>
            </w:tcBorders>
          </w:tcPr>
          <w:p w14:paraId="7ACF1BBF" w14:textId="43AC7C3C" w:rsidR="003C51B6" w:rsidRPr="003C51B6" w:rsidRDefault="003C51B6">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Studeni 2024. </w:t>
            </w:r>
          </w:p>
        </w:tc>
      </w:tr>
      <w:tr w:rsidR="00AA6F5B" w:rsidRPr="00AA6F5B" w14:paraId="6451A7C5" w14:textId="77777777" w:rsidTr="00246C87">
        <w:tc>
          <w:tcPr>
            <w:tcW w:w="1986" w:type="dxa"/>
            <w:tcBorders>
              <w:top w:val="single" w:sz="4" w:space="0" w:color="auto"/>
              <w:left w:val="single" w:sz="4" w:space="0" w:color="auto"/>
              <w:bottom w:val="single" w:sz="4" w:space="0" w:color="auto"/>
              <w:right w:val="single" w:sz="4" w:space="0" w:color="auto"/>
            </w:tcBorders>
          </w:tcPr>
          <w:p w14:paraId="3E898D58" w14:textId="77777777" w:rsidR="00AA6F5B" w:rsidRPr="003C51B6" w:rsidRDefault="00AA6F5B">
            <w:pPr>
              <w:widowControl w:val="0"/>
              <w:spacing w:after="0" w:line="252" w:lineRule="auto"/>
              <w:rPr>
                <w:rFonts w:ascii="Calibri" w:eastAsia="Times New Roman" w:hAnsi="Calibri" w:cs="Times New Roman"/>
                <w:b/>
                <w:bCs/>
                <w:snapToGrid w:val="0"/>
              </w:rPr>
            </w:pPr>
          </w:p>
          <w:p w14:paraId="3E005145" w14:textId="77777777" w:rsidR="00AA6F5B" w:rsidRPr="003C51B6" w:rsidRDefault="00AA6F5B">
            <w:pPr>
              <w:spacing w:after="0" w:line="240" w:lineRule="auto"/>
              <w:rPr>
                <w:rFonts w:ascii="Calibri" w:eastAsia="Times New Roman" w:hAnsi="Calibri" w:cs="Times New Roman"/>
                <w:b/>
              </w:rPr>
            </w:pPr>
            <w:r w:rsidRPr="003C51B6">
              <w:rPr>
                <w:rFonts w:ascii="Calibri" w:eastAsia="Times New Roman" w:hAnsi="Calibri" w:cs="Times New Roman"/>
                <w:b/>
              </w:rPr>
              <w:t xml:space="preserve">Terenska nastava </w:t>
            </w:r>
          </w:p>
        </w:tc>
        <w:tc>
          <w:tcPr>
            <w:tcW w:w="2551" w:type="dxa"/>
            <w:tcBorders>
              <w:top w:val="single" w:sz="4" w:space="0" w:color="auto"/>
              <w:left w:val="single" w:sz="4" w:space="0" w:color="auto"/>
              <w:bottom w:val="single" w:sz="4" w:space="0" w:color="auto"/>
              <w:right w:val="single" w:sz="4" w:space="0" w:color="auto"/>
            </w:tcBorders>
            <w:hideMark/>
          </w:tcPr>
          <w:p w14:paraId="2D3A97EA"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Ujedinjeno kraljevstvo-</w:t>
            </w:r>
          </w:p>
          <w:p w14:paraId="3BE2A94D"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London</w:t>
            </w:r>
          </w:p>
        </w:tc>
        <w:tc>
          <w:tcPr>
            <w:tcW w:w="3088" w:type="dxa"/>
            <w:tcBorders>
              <w:top w:val="single" w:sz="4" w:space="0" w:color="auto"/>
              <w:left w:val="single" w:sz="4" w:space="0" w:color="auto"/>
              <w:bottom w:val="single" w:sz="4" w:space="0" w:color="auto"/>
              <w:right w:val="single" w:sz="4" w:space="0" w:color="auto"/>
            </w:tcBorders>
            <w:hideMark/>
          </w:tcPr>
          <w:p w14:paraId="0185B8C8"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Profesorice engleskoga jezika razrednici i učenici 2. razreda</w:t>
            </w:r>
          </w:p>
        </w:tc>
        <w:tc>
          <w:tcPr>
            <w:tcW w:w="2155" w:type="dxa"/>
            <w:tcBorders>
              <w:top w:val="single" w:sz="4" w:space="0" w:color="auto"/>
              <w:left w:val="single" w:sz="4" w:space="0" w:color="auto"/>
              <w:bottom w:val="single" w:sz="4" w:space="0" w:color="auto"/>
              <w:right w:val="single" w:sz="4" w:space="0" w:color="auto"/>
            </w:tcBorders>
          </w:tcPr>
          <w:p w14:paraId="020E80EA" w14:textId="77777777" w:rsidR="00AA6F5B" w:rsidRPr="003C51B6" w:rsidRDefault="00AA6F5B">
            <w:pPr>
              <w:widowControl w:val="0"/>
              <w:spacing w:after="0" w:line="252" w:lineRule="auto"/>
              <w:rPr>
                <w:rFonts w:ascii="Calibri" w:eastAsia="Times New Roman" w:hAnsi="Calibri" w:cs="Times New Roman"/>
                <w:bCs/>
                <w:snapToGrid w:val="0"/>
                <w:sz w:val="24"/>
                <w:szCs w:val="24"/>
              </w:rPr>
            </w:pPr>
          </w:p>
          <w:p w14:paraId="01744397" w14:textId="2EACCDBE" w:rsidR="00AA6F5B" w:rsidRPr="003C51B6" w:rsidRDefault="00AA6F5B">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travanj 202</w:t>
            </w:r>
            <w:r w:rsidR="003C51B6">
              <w:rPr>
                <w:rFonts w:ascii="Calibri" w:eastAsia="Times New Roman" w:hAnsi="Calibri" w:cs="Times New Roman"/>
                <w:bCs/>
                <w:snapToGrid w:val="0"/>
                <w:sz w:val="24"/>
                <w:szCs w:val="24"/>
              </w:rPr>
              <w:t>5</w:t>
            </w:r>
            <w:r w:rsidRPr="003C51B6">
              <w:rPr>
                <w:rFonts w:ascii="Calibri" w:eastAsia="Times New Roman" w:hAnsi="Calibri" w:cs="Times New Roman"/>
                <w:bCs/>
                <w:snapToGrid w:val="0"/>
                <w:sz w:val="24"/>
                <w:szCs w:val="24"/>
              </w:rPr>
              <w:t>.</w:t>
            </w:r>
          </w:p>
        </w:tc>
      </w:tr>
      <w:tr w:rsidR="00B56295" w:rsidRPr="00AA6F5B" w14:paraId="62CD877B" w14:textId="77777777" w:rsidTr="00246C87">
        <w:tc>
          <w:tcPr>
            <w:tcW w:w="1986" w:type="dxa"/>
            <w:tcBorders>
              <w:top w:val="single" w:sz="4" w:space="0" w:color="auto"/>
              <w:left w:val="single" w:sz="4" w:space="0" w:color="auto"/>
              <w:bottom w:val="single" w:sz="4" w:space="0" w:color="auto"/>
              <w:right w:val="single" w:sz="4" w:space="0" w:color="auto"/>
            </w:tcBorders>
          </w:tcPr>
          <w:p w14:paraId="3B8D6B13" w14:textId="243501F9" w:rsidR="00B56295" w:rsidRPr="003C51B6" w:rsidRDefault="00B56295">
            <w:pPr>
              <w:widowControl w:val="0"/>
              <w:spacing w:after="0" w:line="252" w:lineRule="auto"/>
              <w:rPr>
                <w:rFonts w:ascii="Calibri" w:eastAsia="Times New Roman" w:hAnsi="Calibri" w:cs="Times New Roman"/>
                <w:b/>
                <w:bCs/>
                <w:snapToGrid w:val="0"/>
              </w:rPr>
            </w:pPr>
            <w:r>
              <w:rPr>
                <w:rFonts w:ascii="Calibri" w:eastAsia="Times New Roman" w:hAnsi="Calibri" w:cs="Times New Roman"/>
                <w:b/>
                <w:bCs/>
                <w:snapToGrid w:val="0"/>
              </w:rPr>
              <w:t>Razmjena učenika</w:t>
            </w:r>
          </w:p>
        </w:tc>
        <w:tc>
          <w:tcPr>
            <w:tcW w:w="2551" w:type="dxa"/>
            <w:tcBorders>
              <w:top w:val="single" w:sz="4" w:space="0" w:color="auto"/>
              <w:left w:val="single" w:sz="4" w:space="0" w:color="auto"/>
              <w:bottom w:val="single" w:sz="4" w:space="0" w:color="auto"/>
              <w:right w:val="single" w:sz="4" w:space="0" w:color="auto"/>
            </w:tcBorders>
          </w:tcPr>
          <w:p w14:paraId="3B517B43" w14:textId="2C02AC43" w:rsidR="00B56295" w:rsidRPr="003C51B6" w:rsidRDefault="00B56295">
            <w:pPr>
              <w:widowControl w:val="0"/>
              <w:spacing w:after="0" w:line="252" w:lineRule="auto"/>
              <w:rPr>
                <w:rFonts w:ascii="Calibri" w:eastAsia="Times New Roman" w:hAnsi="Calibri" w:cs="Times New Roman"/>
                <w:bCs/>
                <w:snapToGrid w:val="0"/>
                <w:sz w:val="24"/>
                <w:szCs w:val="24"/>
              </w:rPr>
            </w:pPr>
            <w:proofErr w:type="spellStart"/>
            <w:r>
              <w:rPr>
                <w:rFonts w:ascii="Calibri" w:eastAsia="Times New Roman" w:hAnsi="Calibri" w:cs="Times New Roman"/>
                <w:bCs/>
                <w:snapToGrid w:val="0"/>
                <w:sz w:val="24"/>
                <w:szCs w:val="24"/>
              </w:rPr>
              <w:t>Oppenheim</w:t>
            </w:r>
            <w:proofErr w:type="spellEnd"/>
            <w:r>
              <w:rPr>
                <w:rFonts w:ascii="Calibri" w:eastAsia="Times New Roman" w:hAnsi="Calibri" w:cs="Times New Roman"/>
                <w:bCs/>
                <w:snapToGrid w:val="0"/>
                <w:sz w:val="24"/>
                <w:szCs w:val="24"/>
              </w:rPr>
              <w:t>, Njemačka</w:t>
            </w:r>
          </w:p>
        </w:tc>
        <w:tc>
          <w:tcPr>
            <w:tcW w:w="3088" w:type="dxa"/>
            <w:tcBorders>
              <w:top w:val="single" w:sz="4" w:space="0" w:color="auto"/>
              <w:left w:val="single" w:sz="4" w:space="0" w:color="auto"/>
              <w:bottom w:val="single" w:sz="4" w:space="0" w:color="auto"/>
              <w:right w:val="single" w:sz="4" w:space="0" w:color="auto"/>
            </w:tcBorders>
          </w:tcPr>
          <w:p w14:paraId="66FFE432" w14:textId="77777777" w:rsidR="009164B1" w:rsidRDefault="00B56295">
            <w:pPr>
              <w:widowControl w:val="0"/>
              <w:spacing w:after="0" w:line="252" w:lineRule="auto"/>
              <w:rPr>
                <w:rFonts w:ascii="Calibri" w:eastAsia="Times New Roman" w:hAnsi="Calibri" w:cs="Arial"/>
                <w:sz w:val="24"/>
                <w:szCs w:val="24"/>
              </w:rPr>
            </w:pPr>
            <w:r>
              <w:rPr>
                <w:rFonts w:ascii="Calibri" w:eastAsia="Times New Roman" w:hAnsi="Calibri" w:cs="Arial"/>
                <w:sz w:val="24"/>
                <w:szCs w:val="24"/>
              </w:rPr>
              <w:t>Učenici koji uče njemački</w:t>
            </w:r>
          </w:p>
          <w:p w14:paraId="3FF29E7E" w14:textId="01E23F57" w:rsidR="00B56295" w:rsidRPr="003C51B6" w:rsidRDefault="00B56295">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Arial"/>
                <w:sz w:val="24"/>
                <w:szCs w:val="24"/>
              </w:rPr>
              <w:t>i profesorice njemačkoga jezika</w:t>
            </w:r>
          </w:p>
        </w:tc>
        <w:tc>
          <w:tcPr>
            <w:tcW w:w="2155" w:type="dxa"/>
            <w:tcBorders>
              <w:top w:val="single" w:sz="4" w:space="0" w:color="auto"/>
              <w:left w:val="single" w:sz="4" w:space="0" w:color="auto"/>
              <w:bottom w:val="single" w:sz="4" w:space="0" w:color="auto"/>
              <w:right w:val="single" w:sz="4" w:space="0" w:color="auto"/>
            </w:tcBorders>
          </w:tcPr>
          <w:p w14:paraId="59B729DA" w14:textId="77777777" w:rsidR="00B56295" w:rsidRPr="003C51B6" w:rsidRDefault="00B56295">
            <w:pPr>
              <w:widowControl w:val="0"/>
              <w:spacing w:after="0" w:line="252" w:lineRule="auto"/>
              <w:rPr>
                <w:rFonts w:ascii="Calibri" w:eastAsia="Times New Roman" w:hAnsi="Calibri" w:cs="Times New Roman"/>
                <w:bCs/>
                <w:snapToGrid w:val="0"/>
                <w:sz w:val="24"/>
                <w:szCs w:val="24"/>
              </w:rPr>
            </w:pPr>
          </w:p>
        </w:tc>
      </w:tr>
      <w:tr w:rsidR="00B56295" w:rsidRPr="00AA6F5B" w14:paraId="3B069DC9" w14:textId="77777777" w:rsidTr="00246C87">
        <w:tc>
          <w:tcPr>
            <w:tcW w:w="1986" w:type="dxa"/>
            <w:tcBorders>
              <w:top w:val="single" w:sz="4" w:space="0" w:color="auto"/>
              <w:left w:val="single" w:sz="4" w:space="0" w:color="auto"/>
              <w:bottom w:val="single" w:sz="4" w:space="0" w:color="auto"/>
              <w:right w:val="single" w:sz="4" w:space="0" w:color="auto"/>
            </w:tcBorders>
          </w:tcPr>
          <w:p w14:paraId="01E220A0" w14:textId="37A8A71D" w:rsidR="00B56295" w:rsidRDefault="00B56295">
            <w:pPr>
              <w:widowControl w:val="0"/>
              <w:spacing w:after="0" w:line="252" w:lineRule="auto"/>
              <w:rPr>
                <w:rFonts w:ascii="Calibri" w:eastAsia="Times New Roman" w:hAnsi="Calibri" w:cs="Times New Roman"/>
                <w:b/>
                <w:bCs/>
                <w:snapToGrid w:val="0"/>
              </w:rPr>
            </w:pPr>
            <w:r>
              <w:rPr>
                <w:rFonts w:ascii="Calibri" w:eastAsia="Times New Roman" w:hAnsi="Calibri" w:cs="Times New Roman"/>
                <w:b/>
                <w:bCs/>
                <w:snapToGrid w:val="0"/>
              </w:rPr>
              <w:t>Razmjena učenika</w:t>
            </w:r>
          </w:p>
        </w:tc>
        <w:tc>
          <w:tcPr>
            <w:tcW w:w="2551" w:type="dxa"/>
            <w:tcBorders>
              <w:top w:val="single" w:sz="4" w:space="0" w:color="auto"/>
              <w:left w:val="single" w:sz="4" w:space="0" w:color="auto"/>
              <w:bottom w:val="single" w:sz="4" w:space="0" w:color="auto"/>
              <w:right w:val="single" w:sz="4" w:space="0" w:color="auto"/>
            </w:tcBorders>
          </w:tcPr>
          <w:p w14:paraId="5B0A4FC6" w14:textId="270A320D" w:rsidR="00B56295" w:rsidRDefault="00B56295">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Beč, Austrija</w:t>
            </w:r>
          </w:p>
        </w:tc>
        <w:tc>
          <w:tcPr>
            <w:tcW w:w="3088" w:type="dxa"/>
            <w:tcBorders>
              <w:top w:val="single" w:sz="4" w:space="0" w:color="auto"/>
              <w:left w:val="single" w:sz="4" w:space="0" w:color="auto"/>
              <w:bottom w:val="single" w:sz="4" w:space="0" w:color="auto"/>
              <w:right w:val="single" w:sz="4" w:space="0" w:color="auto"/>
            </w:tcBorders>
          </w:tcPr>
          <w:p w14:paraId="35A33ADF" w14:textId="03A4DEB1" w:rsidR="00B56295" w:rsidRPr="003C51B6" w:rsidRDefault="00B56295">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Arial"/>
                <w:sz w:val="24"/>
                <w:szCs w:val="24"/>
              </w:rPr>
              <w:t xml:space="preserve">Učenici </w:t>
            </w:r>
            <w:r w:rsidR="009164B1">
              <w:rPr>
                <w:rFonts w:ascii="Calibri" w:eastAsia="Times New Roman" w:hAnsi="Calibri" w:cs="Arial"/>
                <w:sz w:val="24"/>
                <w:szCs w:val="24"/>
              </w:rPr>
              <w:t xml:space="preserve">koji uče njemački i </w:t>
            </w:r>
            <w:r>
              <w:rPr>
                <w:rFonts w:ascii="Calibri" w:eastAsia="Times New Roman" w:hAnsi="Calibri" w:cs="Arial"/>
                <w:sz w:val="24"/>
                <w:szCs w:val="24"/>
              </w:rPr>
              <w:t>profesorice njemačkoga jezika</w:t>
            </w:r>
          </w:p>
        </w:tc>
        <w:tc>
          <w:tcPr>
            <w:tcW w:w="2155" w:type="dxa"/>
            <w:tcBorders>
              <w:top w:val="single" w:sz="4" w:space="0" w:color="auto"/>
              <w:left w:val="single" w:sz="4" w:space="0" w:color="auto"/>
              <w:bottom w:val="single" w:sz="4" w:space="0" w:color="auto"/>
              <w:right w:val="single" w:sz="4" w:space="0" w:color="auto"/>
            </w:tcBorders>
          </w:tcPr>
          <w:p w14:paraId="5216429F" w14:textId="77777777" w:rsidR="00B56295" w:rsidRPr="003C51B6" w:rsidRDefault="00B56295">
            <w:pPr>
              <w:widowControl w:val="0"/>
              <w:spacing w:after="0" w:line="252" w:lineRule="auto"/>
              <w:rPr>
                <w:rFonts w:ascii="Calibri" w:eastAsia="Times New Roman" w:hAnsi="Calibri" w:cs="Times New Roman"/>
                <w:bCs/>
                <w:snapToGrid w:val="0"/>
                <w:sz w:val="24"/>
                <w:szCs w:val="24"/>
              </w:rPr>
            </w:pPr>
          </w:p>
        </w:tc>
      </w:tr>
      <w:tr w:rsidR="00425221" w:rsidRPr="00425221" w14:paraId="1B3FB156" w14:textId="77777777" w:rsidTr="00246C87">
        <w:tc>
          <w:tcPr>
            <w:tcW w:w="9780" w:type="dxa"/>
            <w:gridSpan w:val="4"/>
            <w:tcBorders>
              <w:top w:val="single" w:sz="4" w:space="0" w:color="auto"/>
              <w:left w:val="single" w:sz="4" w:space="0" w:color="auto"/>
              <w:bottom w:val="single" w:sz="4" w:space="0" w:color="auto"/>
              <w:right w:val="single" w:sz="4" w:space="0" w:color="auto"/>
            </w:tcBorders>
          </w:tcPr>
          <w:p w14:paraId="2B9E0CB3" w14:textId="77777777" w:rsidR="00AA6F5B" w:rsidRPr="00425221" w:rsidRDefault="00AA6F5B">
            <w:pPr>
              <w:widowControl w:val="0"/>
              <w:spacing w:after="0" w:line="252" w:lineRule="auto"/>
              <w:jc w:val="both"/>
              <w:rPr>
                <w:rFonts w:ascii="Calibri" w:eastAsia="Times New Roman" w:hAnsi="Calibri" w:cs="Times New Roman"/>
                <w:b/>
                <w:bCs/>
                <w:snapToGrid w:val="0"/>
              </w:rPr>
            </w:pPr>
          </w:p>
          <w:p w14:paraId="695A0604" w14:textId="77777777" w:rsidR="00AA6F5B" w:rsidRPr="00425221" w:rsidRDefault="00AA6F5B">
            <w:pPr>
              <w:widowControl w:val="0"/>
              <w:spacing w:after="0" w:line="252" w:lineRule="auto"/>
              <w:jc w:val="both"/>
              <w:rPr>
                <w:rFonts w:ascii="Calibri" w:eastAsia="Times New Roman" w:hAnsi="Calibri" w:cs="Times New Roman"/>
                <w:b/>
                <w:bCs/>
                <w:snapToGrid w:val="0"/>
              </w:rPr>
            </w:pPr>
            <w:r w:rsidRPr="00425221">
              <w:rPr>
                <w:rFonts w:ascii="Calibri" w:eastAsia="Times New Roman" w:hAnsi="Calibri" w:cs="Times New Roman"/>
                <w:b/>
                <w:bCs/>
                <w:snapToGrid w:val="0"/>
              </w:rPr>
              <w:t>IZVANUČIONIČNA NASTAVA</w:t>
            </w:r>
          </w:p>
          <w:p w14:paraId="3DA5C33C" w14:textId="77777777" w:rsidR="00AA6F5B" w:rsidRPr="00425221" w:rsidRDefault="00AA6F5B">
            <w:pPr>
              <w:widowControl w:val="0"/>
              <w:spacing w:after="0" w:line="252" w:lineRule="auto"/>
              <w:jc w:val="both"/>
              <w:rPr>
                <w:rFonts w:ascii="Calibri" w:eastAsia="Times New Roman" w:hAnsi="Calibri" w:cs="Times New Roman"/>
                <w:b/>
                <w:bCs/>
                <w:snapToGrid w:val="0"/>
              </w:rPr>
            </w:pPr>
          </w:p>
        </w:tc>
      </w:tr>
      <w:tr w:rsidR="00246C87" w:rsidRPr="00AA6F5B" w14:paraId="7592B490" w14:textId="77777777" w:rsidTr="00246C87">
        <w:tc>
          <w:tcPr>
            <w:tcW w:w="1986" w:type="dxa"/>
            <w:tcBorders>
              <w:top w:val="single" w:sz="4" w:space="0" w:color="auto"/>
              <w:left w:val="single" w:sz="4" w:space="0" w:color="auto"/>
              <w:bottom w:val="single" w:sz="4" w:space="0" w:color="auto"/>
              <w:right w:val="single" w:sz="4" w:space="0" w:color="auto"/>
            </w:tcBorders>
          </w:tcPr>
          <w:p w14:paraId="7582F03A" w14:textId="737244A1" w:rsidR="00246C87" w:rsidRPr="00246C87" w:rsidRDefault="00246C87" w:rsidP="00246C87">
            <w:pPr>
              <w:widowControl w:val="0"/>
              <w:spacing w:after="0" w:line="252" w:lineRule="auto"/>
              <w:jc w:val="both"/>
              <w:rPr>
                <w:rFonts w:ascii="Calibri" w:eastAsia="Times New Roman" w:hAnsi="Calibri" w:cs="Times New Roman"/>
                <w:b/>
                <w:bCs/>
                <w:snapToGrid w:val="0"/>
              </w:rPr>
            </w:pPr>
            <w:r w:rsidRPr="00246C87">
              <w:rPr>
                <w:rFonts w:ascii="Calibri" w:eastAsia="Times New Roman" w:hAnsi="Calibri" w:cs="Times New Roman"/>
                <w:b/>
                <w:bCs/>
                <w:snapToGrid w:val="0"/>
                <w:sz w:val="24"/>
                <w:szCs w:val="24"/>
              </w:rPr>
              <w:t>Terenska nastava</w:t>
            </w:r>
          </w:p>
        </w:tc>
        <w:tc>
          <w:tcPr>
            <w:tcW w:w="2551" w:type="dxa"/>
            <w:tcBorders>
              <w:top w:val="single" w:sz="4" w:space="0" w:color="auto"/>
              <w:left w:val="single" w:sz="4" w:space="0" w:color="auto"/>
              <w:bottom w:val="single" w:sz="4" w:space="0" w:color="auto"/>
              <w:right w:val="single" w:sz="4" w:space="0" w:color="auto"/>
            </w:tcBorders>
          </w:tcPr>
          <w:p w14:paraId="29EF4429" w14:textId="27BBF82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 xml:space="preserve">Italija </w:t>
            </w:r>
            <w:proofErr w:type="spellStart"/>
            <w:r w:rsidRPr="00246C87">
              <w:rPr>
                <w:rFonts w:ascii="Calibri" w:eastAsia="Times New Roman" w:hAnsi="Calibri" w:cs="Times New Roman"/>
                <w:bCs/>
                <w:snapToGrid w:val="0"/>
                <w:sz w:val="24"/>
                <w:szCs w:val="24"/>
              </w:rPr>
              <w:t>Bergamo</w:t>
            </w:r>
            <w:proofErr w:type="spellEnd"/>
            <w:r w:rsidRPr="00246C87">
              <w:rPr>
                <w:rFonts w:ascii="Calibri" w:eastAsia="Times New Roman" w:hAnsi="Calibri" w:cs="Times New Roman"/>
                <w:bCs/>
                <w:snapToGrid w:val="0"/>
                <w:sz w:val="24"/>
                <w:szCs w:val="24"/>
              </w:rPr>
              <w:t>, Milano, Torino</w:t>
            </w:r>
            <w:r w:rsidR="00453390">
              <w:rPr>
                <w:rFonts w:ascii="Calibri" w:eastAsia="Times New Roman" w:hAnsi="Calibri" w:cs="Times New Roman"/>
                <w:bCs/>
                <w:snapToGrid w:val="0"/>
                <w:sz w:val="24"/>
                <w:szCs w:val="24"/>
              </w:rPr>
              <w:t xml:space="preserve">, </w:t>
            </w:r>
            <w:proofErr w:type="spellStart"/>
            <w:r w:rsidR="00453390">
              <w:rPr>
                <w:rFonts w:ascii="Calibri" w:eastAsia="Times New Roman" w:hAnsi="Calibri" w:cs="Times New Roman"/>
                <w:bCs/>
                <w:snapToGrid w:val="0"/>
                <w:sz w:val="24"/>
                <w:szCs w:val="24"/>
              </w:rPr>
              <w:t>Palmanova</w:t>
            </w:r>
            <w:proofErr w:type="spellEnd"/>
          </w:p>
        </w:tc>
        <w:tc>
          <w:tcPr>
            <w:tcW w:w="3088" w:type="dxa"/>
            <w:tcBorders>
              <w:top w:val="single" w:sz="4" w:space="0" w:color="auto"/>
              <w:left w:val="single" w:sz="4" w:space="0" w:color="auto"/>
              <w:bottom w:val="single" w:sz="4" w:space="0" w:color="auto"/>
              <w:right w:val="single" w:sz="4" w:space="0" w:color="auto"/>
            </w:tcBorders>
            <w:vAlign w:val="bottom"/>
          </w:tcPr>
          <w:p w14:paraId="3604D663"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Profesorice talijanskoga i zainteresirani učenici</w:t>
            </w:r>
          </w:p>
          <w:p w14:paraId="0E02286F" w14:textId="77777777" w:rsidR="00246C87" w:rsidRPr="00246C87" w:rsidRDefault="00246C87" w:rsidP="00246C87">
            <w:pPr>
              <w:spacing w:after="0" w:line="252" w:lineRule="auto"/>
              <w:rPr>
                <w:rFonts w:ascii="Calibri" w:eastAsia="Times New Roman" w:hAnsi="Calibri"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3E62F661" w14:textId="5F9495FC" w:rsidR="00246C87" w:rsidRPr="003C51B6" w:rsidRDefault="00246C87"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 xml:space="preserve">Listopad 2024. </w:t>
            </w:r>
          </w:p>
        </w:tc>
      </w:tr>
      <w:tr w:rsidR="00246C87" w:rsidRPr="00AA6F5B" w14:paraId="1F891739" w14:textId="77777777" w:rsidTr="00246C87">
        <w:tc>
          <w:tcPr>
            <w:tcW w:w="1986" w:type="dxa"/>
            <w:tcBorders>
              <w:top w:val="single" w:sz="4" w:space="0" w:color="auto"/>
              <w:left w:val="single" w:sz="4" w:space="0" w:color="auto"/>
              <w:bottom w:val="single" w:sz="4" w:space="0" w:color="auto"/>
              <w:right w:val="single" w:sz="4" w:space="0" w:color="auto"/>
            </w:tcBorders>
          </w:tcPr>
          <w:p w14:paraId="20246F66" w14:textId="77777777" w:rsidR="00246C87" w:rsidRPr="003C51B6" w:rsidRDefault="00246C87" w:rsidP="00246C87">
            <w:pPr>
              <w:widowControl w:val="0"/>
              <w:spacing w:after="0" w:line="252" w:lineRule="auto"/>
              <w:jc w:val="both"/>
              <w:rPr>
                <w:rFonts w:ascii="Calibri" w:eastAsia="Times New Roman" w:hAnsi="Calibri" w:cs="Times New Roman"/>
                <w:b/>
                <w:bCs/>
                <w:snapToGrid w:val="0"/>
              </w:rPr>
            </w:pPr>
          </w:p>
          <w:p w14:paraId="30D272AC" w14:textId="77777777" w:rsidR="00246C87" w:rsidRPr="003C51B6" w:rsidRDefault="00246C87" w:rsidP="00246C87">
            <w:pPr>
              <w:widowControl w:val="0"/>
              <w:spacing w:after="0" w:line="252" w:lineRule="auto"/>
              <w:jc w:val="both"/>
              <w:rPr>
                <w:rFonts w:ascii="Calibri" w:eastAsia="Times New Roman" w:hAnsi="Calibri" w:cs="Times New Roman"/>
                <w:b/>
                <w:bCs/>
                <w:snapToGrid w:val="0"/>
              </w:rPr>
            </w:pPr>
          </w:p>
          <w:p w14:paraId="3DF31564" w14:textId="1486096D" w:rsidR="00246C87" w:rsidRPr="003C51B6" w:rsidRDefault="00246C87" w:rsidP="00246C87">
            <w:pPr>
              <w:widowControl w:val="0"/>
              <w:spacing w:after="0" w:line="252" w:lineRule="auto"/>
              <w:jc w:val="both"/>
              <w:rPr>
                <w:rFonts w:ascii="Calibri" w:eastAsia="Times New Roman" w:hAnsi="Calibri" w:cs="Times New Roman"/>
                <w:b/>
                <w:bCs/>
                <w:snapToGrid w:val="0"/>
              </w:rPr>
            </w:pPr>
            <w:r w:rsidRPr="003C51B6">
              <w:rPr>
                <w:rFonts w:ascii="Calibri" w:eastAsia="Times New Roman" w:hAnsi="Calibri" w:cs="Times New Roman"/>
                <w:b/>
                <w:bCs/>
                <w:snapToGrid w:val="0"/>
              </w:rPr>
              <w:lastRenderedPageBreak/>
              <w:t>Terenska nastava</w:t>
            </w:r>
          </w:p>
        </w:tc>
        <w:tc>
          <w:tcPr>
            <w:tcW w:w="2551" w:type="dxa"/>
            <w:tcBorders>
              <w:top w:val="single" w:sz="4" w:space="0" w:color="auto"/>
              <w:left w:val="single" w:sz="4" w:space="0" w:color="auto"/>
              <w:bottom w:val="single" w:sz="4" w:space="0" w:color="auto"/>
              <w:right w:val="single" w:sz="4" w:space="0" w:color="auto"/>
            </w:tcBorders>
          </w:tcPr>
          <w:p w14:paraId="75246560" w14:textId="77777777" w:rsidR="00246C87" w:rsidRPr="003C51B6" w:rsidRDefault="00246C87" w:rsidP="00246C87">
            <w:pPr>
              <w:widowControl w:val="0"/>
              <w:spacing w:after="0" w:line="252" w:lineRule="auto"/>
              <w:rPr>
                <w:rFonts w:ascii="Calibri" w:eastAsia="Times New Roman" w:hAnsi="Calibri" w:cs="Times New Roman"/>
                <w:bCs/>
                <w:snapToGrid w:val="0"/>
                <w:sz w:val="24"/>
                <w:szCs w:val="24"/>
              </w:rPr>
            </w:pPr>
          </w:p>
          <w:p w14:paraId="1051F85B" w14:textId="77777777" w:rsidR="00246C87" w:rsidRPr="003C51B6" w:rsidRDefault="00246C87" w:rsidP="00246C87">
            <w:pPr>
              <w:widowControl w:val="0"/>
              <w:spacing w:after="0" w:line="252" w:lineRule="auto"/>
              <w:rPr>
                <w:rFonts w:ascii="Calibri" w:eastAsia="Times New Roman" w:hAnsi="Calibri" w:cs="Times New Roman"/>
                <w:bCs/>
                <w:snapToGrid w:val="0"/>
                <w:sz w:val="24"/>
                <w:szCs w:val="24"/>
              </w:rPr>
            </w:pPr>
          </w:p>
          <w:p w14:paraId="3188712D" w14:textId="33B184DD" w:rsidR="00246C87" w:rsidRPr="003C51B6" w:rsidRDefault="00246C87" w:rsidP="00246C87">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lastRenderedPageBreak/>
              <w:t>Rumunjska</w:t>
            </w:r>
          </w:p>
        </w:tc>
        <w:tc>
          <w:tcPr>
            <w:tcW w:w="3088" w:type="dxa"/>
            <w:tcBorders>
              <w:top w:val="single" w:sz="4" w:space="0" w:color="auto"/>
              <w:left w:val="single" w:sz="4" w:space="0" w:color="auto"/>
              <w:bottom w:val="single" w:sz="4" w:space="0" w:color="auto"/>
              <w:right w:val="single" w:sz="4" w:space="0" w:color="auto"/>
            </w:tcBorders>
            <w:vAlign w:val="bottom"/>
          </w:tcPr>
          <w:p w14:paraId="3C42E8E7" w14:textId="77777777" w:rsidR="00246C87" w:rsidRPr="003C51B6" w:rsidRDefault="00246C87" w:rsidP="00246C87">
            <w:pPr>
              <w:spacing w:after="0" w:line="252" w:lineRule="auto"/>
              <w:rPr>
                <w:rFonts w:ascii="Calibri" w:eastAsia="Times New Roman" w:hAnsi="Calibri" w:cs="Arial"/>
                <w:sz w:val="24"/>
                <w:szCs w:val="24"/>
              </w:rPr>
            </w:pPr>
          </w:p>
          <w:p w14:paraId="6DEDBEDB" w14:textId="35F13498" w:rsidR="00246C87" w:rsidRPr="003C51B6" w:rsidRDefault="00246C87" w:rsidP="00246C87">
            <w:pPr>
              <w:spacing w:after="0" w:line="252" w:lineRule="auto"/>
              <w:rPr>
                <w:rFonts w:ascii="Calibri" w:eastAsia="Times New Roman" w:hAnsi="Calibri" w:cs="Arial"/>
                <w:sz w:val="24"/>
                <w:szCs w:val="24"/>
              </w:rPr>
            </w:pPr>
            <w:r w:rsidRPr="003C51B6">
              <w:rPr>
                <w:rFonts w:ascii="Calibri" w:eastAsia="Times New Roman" w:hAnsi="Calibri" w:cs="Arial"/>
                <w:sz w:val="24"/>
                <w:szCs w:val="24"/>
              </w:rPr>
              <w:lastRenderedPageBreak/>
              <w:t>Povijesna grupa i</w:t>
            </w:r>
            <w:r w:rsidR="009164B1">
              <w:rPr>
                <w:rFonts w:ascii="Calibri" w:eastAsia="Times New Roman" w:hAnsi="Calibri" w:cs="Arial"/>
                <w:sz w:val="24"/>
                <w:szCs w:val="24"/>
              </w:rPr>
              <w:t xml:space="preserve"> svi zainteresirani učenici</w:t>
            </w:r>
          </w:p>
          <w:p w14:paraId="5A6A88A3" w14:textId="77777777" w:rsidR="00246C87" w:rsidRPr="003C51B6" w:rsidRDefault="00246C87" w:rsidP="00246C87">
            <w:pPr>
              <w:spacing w:after="0" w:line="252" w:lineRule="auto"/>
              <w:rPr>
                <w:rFonts w:ascii="Calibri" w:eastAsia="Times New Roman" w:hAnsi="Calibri"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54BFC8B3" w14:textId="77777777" w:rsidR="00246C87" w:rsidRPr="003C51B6" w:rsidRDefault="00246C87" w:rsidP="00246C87">
            <w:pPr>
              <w:widowControl w:val="0"/>
              <w:spacing w:after="0" w:line="252" w:lineRule="auto"/>
              <w:rPr>
                <w:rFonts w:ascii="Calibri" w:eastAsia="Times New Roman" w:hAnsi="Calibri" w:cs="Times New Roman"/>
                <w:bCs/>
                <w:snapToGrid w:val="0"/>
                <w:sz w:val="24"/>
                <w:szCs w:val="24"/>
              </w:rPr>
            </w:pPr>
          </w:p>
          <w:p w14:paraId="4408C562" w14:textId="5C835FA8" w:rsidR="00246C87" w:rsidRPr="003C51B6" w:rsidRDefault="00246C87" w:rsidP="00246C87">
            <w:pPr>
              <w:widowControl w:val="0"/>
              <w:spacing w:after="0" w:line="252" w:lineRule="auto"/>
              <w:rPr>
                <w:rFonts w:ascii="Calibri" w:eastAsia="Times New Roman" w:hAnsi="Calibri" w:cs="Times New Roman"/>
                <w:bCs/>
                <w:snapToGrid w:val="0"/>
                <w:sz w:val="24"/>
                <w:szCs w:val="24"/>
              </w:rPr>
            </w:pPr>
            <w:r w:rsidRPr="003C51B6">
              <w:rPr>
                <w:rFonts w:ascii="Calibri" w:eastAsia="Times New Roman" w:hAnsi="Calibri" w:cs="Times New Roman"/>
                <w:bCs/>
                <w:snapToGrid w:val="0"/>
                <w:sz w:val="24"/>
                <w:szCs w:val="24"/>
              </w:rPr>
              <w:t xml:space="preserve">Listopad/ studeni </w:t>
            </w:r>
            <w:r w:rsidRPr="003C51B6">
              <w:rPr>
                <w:rFonts w:ascii="Calibri" w:eastAsia="Times New Roman" w:hAnsi="Calibri" w:cs="Times New Roman"/>
                <w:bCs/>
                <w:snapToGrid w:val="0"/>
                <w:sz w:val="24"/>
                <w:szCs w:val="24"/>
              </w:rPr>
              <w:lastRenderedPageBreak/>
              <w:t xml:space="preserve">2024. </w:t>
            </w:r>
          </w:p>
        </w:tc>
      </w:tr>
      <w:tr w:rsidR="00331CBA" w:rsidRPr="00AA6F5B" w14:paraId="3F1B103B" w14:textId="77777777" w:rsidTr="00246C87">
        <w:tc>
          <w:tcPr>
            <w:tcW w:w="1986" w:type="dxa"/>
            <w:tcBorders>
              <w:top w:val="single" w:sz="4" w:space="0" w:color="auto"/>
              <w:left w:val="single" w:sz="4" w:space="0" w:color="auto"/>
              <w:bottom w:val="single" w:sz="4" w:space="0" w:color="auto"/>
              <w:right w:val="single" w:sz="4" w:space="0" w:color="auto"/>
            </w:tcBorders>
          </w:tcPr>
          <w:p w14:paraId="468BDE43" w14:textId="226D9F2C" w:rsidR="00331CBA" w:rsidRPr="003C51B6" w:rsidRDefault="00331CBA" w:rsidP="00246C87">
            <w:pPr>
              <w:widowControl w:val="0"/>
              <w:spacing w:after="0" w:line="252" w:lineRule="auto"/>
              <w:jc w:val="both"/>
              <w:rPr>
                <w:rFonts w:ascii="Calibri" w:eastAsia="Times New Roman" w:hAnsi="Calibri" w:cs="Times New Roman"/>
                <w:b/>
                <w:bCs/>
                <w:snapToGrid w:val="0"/>
              </w:rPr>
            </w:pPr>
            <w:r>
              <w:rPr>
                <w:rFonts w:ascii="Calibri" w:eastAsia="Times New Roman" w:hAnsi="Calibri" w:cs="Times New Roman"/>
                <w:b/>
                <w:bCs/>
                <w:snapToGrid w:val="0"/>
              </w:rPr>
              <w:lastRenderedPageBreak/>
              <w:t>Jednodnevni izlet</w:t>
            </w:r>
          </w:p>
        </w:tc>
        <w:tc>
          <w:tcPr>
            <w:tcW w:w="2551" w:type="dxa"/>
            <w:tcBorders>
              <w:top w:val="single" w:sz="4" w:space="0" w:color="auto"/>
              <w:left w:val="single" w:sz="4" w:space="0" w:color="auto"/>
              <w:bottom w:val="single" w:sz="4" w:space="0" w:color="auto"/>
              <w:right w:val="single" w:sz="4" w:space="0" w:color="auto"/>
            </w:tcBorders>
          </w:tcPr>
          <w:p w14:paraId="7EDA96B0" w14:textId="2DC8F356" w:rsidR="00331CBA" w:rsidRPr="003C51B6" w:rsidRDefault="00331CBA"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Trst, Italija</w:t>
            </w:r>
          </w:p>
        </w:tc>
        <w:tc>
          <w:tcPr>
            <w:tcW w:w="3088" w:type="dxa"/>
            <w:tcBorders>
              <w:top w:val="single" w:sz="4" w:space="0" w:color="auto"/>
              <w:left w:val="single" w:sz="4" w:space="0" w:color="auto"/>
              <w:bottom w:val="single" w:sz="4" w:space="0" w:color="auto"/>
              <w:right w:val="single" w:sz="4" w:space="0" w:color="auto"/>
            </w:tcBorders>
            <w:vAlign w:val="bottom"/>
          </w:tcPr>
          <w:p w14:paraId="22D3E2CA" w14:textId="0F4384CE" w:rsidR="00331CBA" w:rsidRPr="003C51B6" w:rsidRDefault="000F1CD1" w:rsidP="00246C87">
            <w:pPr>
              <w:spacing w:after="0" w:line="252" w:lineRule="auto"/>
              <w:rPr>
                <w:rFonts w:ascii="Calibri" w:eastAsia="Times New Roman" w:hAnsi="Calibri" w:cs="Arial"/>
                <w:sz w:val="24"/>
                <w:szCs w:val="24"/>
              </w:rPr>
            </w:pPr>
            <w:r>
              <w:rPr>
                <w:rFonts w:ascii="Calibri" w:eastAsia="Times New Roman" w:hAnsi="Calibri" w:cs="Arial"/>
                <w:sz w:val="24"/>
                <w:szCs w:val="24"/>
              </w:rPr>
              <w:t>Učenici koji uče talijanski i profesorice talijanskoga</w:t>
            </w:r>
            <w:r w:rsidR="009164B1">
              <w:rPr>
                <w:rFonts w:ascii="Calibri" w:eastAsia="Times New Roman" w:hAnsi="Calibri" w:cs="Arial"/>
                <w:sz w:val="24"/>
                <w:szCs w:val="24"/>
              </w:rPr>
              <w:t xml:space="preserve"> jezika</w:t>
            </w:r>
          </w:p>
        </w:tc>
        <w:tc>
          <w:tcPr>
            <w:tcW w:w="2155" w:type="dxa"/>
            <w:tcBorders>
              <w:top w:val="single" w:sz="4" w:space="0" w:color="auto"/>
              <w:left w:val="single" w:sz="4" w:space="0" w:color="auto"/>
              <w:bottom w:val="single" w:sz="4" w:space="0" w:color="auto"/>
              <w:right w:val="single" w:sz="4" w:space="0" w:color="auto"/>
            </w:tcBorders>
          </w:tcPr>
          <w:p w14:paraId="35B014CF" w14:textId="21D173B8" w:rsidR="00331CBA" w:rsidRPr="003C51B6" w:rsidRDefault="000F1CD1"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 xml:space="preserve">Proljeće 2025. </w:t>
            </w:r>
          </w:p>
        </w:tc>
      </w:tr>
      <w:tr w:rsidR="000F1CD1" w:rsidRPr="00AA6F5B" w14:paraId="48820519" w14:textId="77777777" w:rsidTr="00246C87">
        <w:tc>
          <w:tcPr>
            <w:tcW w:w="1986" w:type="dxa"/>
            <w:tcBorders>
              <w:top w:val="single" w:sz="4" w:space="0" w:color="auto"/>
              <w:left w:val="single" w:sz="4" w:space="0" w:color="auto"/>
              <w:bottom w:val="single" w:sz="4" w:space="0" w:color="auto"/>
              <w:right w:val="single" w:sz="4" w:space="0" w:color="auto"/>
            </w:tcBorders>
          </w:tcPr>
          <w:p w14:paraId="73A31EEF" w14:textId="0B5DCDA1" w:rsidR="000F1CD1" w:rsidRDefault="000F1CD1" w:rsidP="00246C87">
            <w:pPr>
              <w:widowControl w:val="0"/>
              <w:spacing w:after="0" w:line="252" w:lineRule="auto"/>
              <w:jc w:val="both"/>
              <w:rPr>
                <w:rFonts w:ascii="Calibri" w:eastAsia="Times New Roman" w:hAnsi="Calibri" w:cs="Times New Roman"/>
                <w:b/>
                <w:bCs/>
                <w:snapToGrid w:val="0"/>
              </w:rPr>
            </w:pPr>
            <w:r>
              <w:rPr>
                <w:rFonts w:ascii="Calibri" w:eastAsia="Times New Roman" w:hAnsi="Calibri" w:cs="Times New Roman"/>
                <w:b/>
                <w:bCs/>
                <w:snapToGrid w:val="0"/>
              </w:rPr>
              <w:t>Jednodnevni izlet</w:t>
            </w:r>
          </w:p>
        </w:tc>
        <w:tc>
          <w:tcPr>
            <w:tcW w:w="2551" w:type="dxa"/>
            <w:tcBorders>
              <w:top w:val="single" w:sz="4" w:space="0" w:color="auto"/>
              <w:left w:val="single" w:sz="4" w:space="0" w:color="auto"/>
              <w:bottom w:val="single" w:sz="4" w:space="0" w:color="auto"/>
              <w:right w:val="single" w:sz="4" w:space="0" w:color="auto"/>
            </w:tcBorders>
          </w:tcPr>
          <w:p w14:paraId="53E6B082" w14:textId="2C8C3598" w:rsidR="000F1CD1" w:rsidRDefault="000F1CD1"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 xml:space="preserve">Graz, Austrija (tvornica </w:t>
            </w:r>
            <w:proofErr w:type="spellStart"/>
            <w:r>
              <w:rPr>
                <w:rFonts w:ascii="Calibri" w:eastAsia="Times New Roman" w:hAnsi="Calibri" w:cs="Times New Roman"/>
                <w:bCs/>
                <w:snapToGrid w:val="0"/>
                <w:sz w:val="24"/>
                <w:szCs w:val="24"/>
              </w:rPr>
              <w:t>Zotter</w:t>
            </w:r>
            <w:proofErr w:type="spellEnd"/>
            <w:r>
              <w:rPr>
                <w:rFonts w:ascii="Calibri" w:eastAsia="Times New Roman" w:hAnsi="Calibri" w:cs="Times New Roman"/>
                <w:bCs/>
                <w:snapToGrid w:val="0"/>
                <w:sz w:val="24"/>
                <w:szCs w:val="24"/>
              </w:rPr>
              <w:t xml:space="preserve">) </w:t>
            </w:r>
          </w:p>
        </w:tc>
        <w:tc>
          <w:tcPr>
            <w:tcW w:w="3088" w:type="dxa"/>
            <w:tcBorders>
              <w:top w:val="single" w:sz="4" w:space="0" w:color="auto"/>
              <w:left w:val="single" w:sz="4" w:space="0" w:color="auto"/>
              <w:bottom w:val="single" w:sz="4" w:space="0" w:color="auto"/>
              <w:right w:val="single" w:sz="4" w:space="0" w:color="auto"/>
            </w:tcBorders>
            <w:vAlign w:val="bottom"/>
          </w:tcPr>
          <w:p w14:paraId="540E4477" w14:textId="5FA492AB" w:rsidR="000F1CD1" w:rsidRPr="003C51B6" w:rsidRDefault="000F1CD1" w:rsidP="00246C87">
            <w:pPr>
              <w:spacing w:after="0" w:line="252" w:lineRule="auto"/>
              <w:rPr>
                <w:rFonts w:ascii="Calibri" w:eastAsia="Times New Roman" w:hAnsi="Calibri" w:cs="Arial"/>
                <w:sz w:val="24"/>
                <w:szCs w:val="24"/>
              </w:rPr>
            </w:pPr>
            <w:r>
              <w:rPr>
                <w:rFonts w:ascii="Calibri" w:eastAsia="Times New Roman" w:hAnsi="Calibri" w:cs="Arial"/>
                <w:sz w:val="24"/>
                <w:szCs w:val="24"/>
              </w:rPr>
              <w:t>Učenici koji uče njemački</w:t>
            </w:r>
            <w:r w:rsidR="009164B1">
              <w:rPr>
                <w:rFonts w:ascii="Calibri" w:eastAsia="Times New Roman" w:hAnsi="Calibri" w:cs="Arial"/>
                <w:sz w:val="24"/>
                <w:szCs w:val="24"/>
              </w:rPr>
              <w:t xml:space="preserve"> </w:t>
            </w:r>
            <w:r>
              <w:rPr>
                <w:rFonts w:ascii="Calibri" w:eastAsia="Times New Roman" w:hAnsi="Calibri" w:cs="Arial"/>
                <w:sz w:val="24"/>
                <w:szCs w:val="24"/>
              </w:rPr>
              <w:t>i profesorice njemačkoga jezika</w:t>
            </w:r>
          </w:p>
        </w:tc>
        <w:tc>
          <w:tcPr>
            <w:tcW w:w="2155" w:type="dxa"/>
            <w:tcBorders>
              <w:top w:val="single" w:sz="4" w:space="0" w:color="auto"/>
              <w:left w:val="single" w:sz="4" w:space="0" w:color="auto"/>
              <w:bottom w:val="single" w:sz="4" w:space="0" w:color="auto"/>
              <w:right w:val="single" w:sz="4" w:space="0" w:color="auto"/>
            </w:tcBorders>
          </w:tcPr>
          <w:p w14:paraId="42656FE2" w14:textId="7AC5D30A" w:rsidR="000F1CD1" w:rsidRPr="003C51B6" w:rsidRDefault="000F1CD1"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 xml:space="preserve">Proljeće 2025. </w:t>
            </w:r>
          </w:p>
        </w:tc>
      </w:tr>
      <w:tr w:rsidR="00331CBA" w:rsidRPr="00AA6F5B" w14:paraId="3B868750" w14:textId="77777777" w:rsidTr="00246C87">
        <w:tc>
          <w:tcPr>
            <w:tcW w:w="1986" w:type="dxa"/>
            <w:tcBorders>
              <w:top w:val="single" w:sz="4" w:space="0" w:color="auto"/>
              <w:left w:val="single" w:sz="4" w:space="0" w:color="auto"/>
              <w:bottom w:val="single" w:sz="4" w:space="0" w:color="auto"/>
              <w:right w:val="single" w:sz="4" w:space="0" w:color="auto"/>
            </w:tcBorders>
          </w:tcPr>
          <w:p w14:paraId="6D9B9786" w14:textId="68C5DDCA" w:rsidR="00331CBA" w:rsidRDefault="00331CBA" w:rsidP="00246C87">
            <w:pPr>
              <w:widowControl w:val="0"/>
              <w:spacing w:after="0" w:line="252" w:lineRule="auto"/>
              <w:jc w:val="both"/>
              <w:rPr>
                <w:rFonts w:ascii="Calibri" w:eastAsia="Times New Roman" w:hAnsi="Calibri" w:cs="Times New Roman"/>
                <w:b/>
                <w:bCs/>
                <w:snapToGrid w:val="0"/>
              </w:rPr>
            </w:pPr>
            <w:r>
              <w:rPr>
                <w:rFonts w:ascii="Calibri" w:eastAsia="Times New Roman" w:hAnsi="Calibri" w:cs="Times New Roman"/>
                <w:b/>
                <w:bCs/>
                <w:snapToGrid w:val="0"/>
              </w:rPr>
              <w:t>Jednodnevni izlet</w:t>
            </w:r>
          </w:p>
        </w:tc>
        <w:tc>
          <w:tcPr>
            <w:tcW w:w="2551" w:type="dxa"/>
            <w:tcBorders>
              <w:top w:val="single" w:sz="4" w:space="0" w:color="auto"/>
              <w:left w:val="single" w:sz="4" w:space="0" w:color="auto"/>
              <w:bottom w:val="single" w:sz="4" w:space="0" w:color="auto"/>
              <w:right w:val="single" w:sz="4" w:space="0" w:color="auto"/>
            </w:tcBorders>
          </w:tcPr>
          <w:p w14:paraId="0510EE76" w14:textId="0A4DF273" w:rsidR="00331CBA" w:rsidRPr="003C51B6" w:rsidRDefault="00331CBA"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Salzburg, Austrija</w:t>
            </w:r>
          </w:p>
        </w:tc>
        <w:tc>
          <w:tcPr>
            <w:tcW w:w="3088" w:type="dxa"/>
            <w:tcBorders>
              <w:top w:val="single" w:sz="4" w:space="0" w:color="auto"/>
              <w:left w:val="single" w:sz="4" w:space="0" w:color="auto"/>
              <w:bottom w:val="single" w:sz="4" w:space="0" w:color="auto"/>
              <w:right w:val="single" w:sz="4" w:space="0" w:color="auto"/>
            </w:tcBorders>
            <w:vAlign w:val="bottom"/>
          </w:tcPr>
          <w:p w14:paraId="7598E53A" w14:textId="469CFA84" w:rsidR="00331CBA" w:rsidRPr="003C51B6" w:rsidRDefault="009164B1" w:rsidP="00246C87">
            <w:pPr>
              <w:spacing w:after="0" w:line="252" w:lineRule="auto"/>
              <w:rPr>
                <w:rFonts w:ascii="Calibri" w:eastAsia="Times New Roman" w:hAnsi="Calibri" w:cs="Arial"/>
                <w:sz w:val="24"/>
                <w:szCs w:val="24"/>
              </w:rPr>
            </w:pPr>
            <w:r>
              <w:rPr>
                <w:rFonts w:ascii="Calibri" w:eastAsia="Times New Roman" w:hAnsi="Calibri" w:cs="Arial"/>
                <w:sz w:val="24"/>
                <w:szCs w:val="24"/>
              </w:rPr>
              <w:t>Učenici koji uče njemački i profesorice njemačkoga jezika</w:t>
            </w:r>
          </w:p>
        </w:tc>
        <w:tc>
          <w:tcPr>
            <w:tcW w:w="2155" w:type="dxa"/>
            <w:tcBorders>
              <w:top w:val="single" w:sz="4" w:space="0" w:color="auto"/>
              <w:left w:val="single" w:sz="4" w:space="0" w:color="auto"/>
              <w:bottom w:val="single" w:sz="4" w:space="0" w:color="auto"/>
              <w:right w:val="single" w:sz="4" w:space="0" w:color="auto"/>
            </w:tcBorders>
          </w:tcPr>
          <w:p w14:paraId="059EE367" w14:textId="77777777" w:rsidR="00331CBA" w:rsidRPr="003C51B6" w:rsidRDefault="00331CBA" w:rsidP="00246C87">
            <w:pPr>
              <w:widowControl w:val="0"/>
              <w:spacing w:after="0" w:line="252" w:lineRule="auto"/>
              <w:rPr>
                <w:rFonts w:ascii="Calibri" w:eastAsia="Times New Roman" w:hAnsi="Calibri" w:cs="Times New Roman"/>
                <w:bCs/>
                <w:snapToGrid w:val="0"/>
                <w:sz w:val="24"/>
                <w:szCs w:val="24"/>
              </w:rPr>
            </w:pPr>
          </w:p>
        </w:tc>
      </w:tr>
      <w:tr w:rsidR="00066C1F" w:rsidRPr="00066C1F" w14:paraId="14321AD0"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1825E38A" w14:textId="77777777" w:rsidR="00246C87" w:rsidRPr="00066C1F" w:rsidRDefault="00246C87" w:rsidP="00246C87">
            <w:pPr>
              <w:widowControl w:val="0"/>
              <w:spacing w:after="0" w:line="252" w:lineRule="auto"/>
              <w:jc w:val="both"/>
              <w:rPr>
                <w:rFonts w:ascii="Calibri" w:eastAsia="Times New Roman" w:hAnsi="Calibri" w:cs="Times New Roman"/>
                <w:b/>
                <w:bCs/>
                <w:snapToGrid w:val="0"/>
              </w:rPr>
            </w:pPr>
            <w:r w:rsidRPr="00066C1F">
              <w:rPr>
                <w:rFonts w:ascii="Calibri" w:eastAsia="Times New Roman" w:hAnsi="Calibri" w:cs="Times New Roman"/>
                <w:b/>
                <w:bCs/>
                <w:snapToGrid w:val="0"/>
              </w:rPr>
              <w:t>Dvodnevni izlet</w:t>
            </w:r>
          </w:p>
        </w:tc>
        <w:tc>
          <w:tcPr>
            <w:tcW w:w="2551" w:type="dxa"/>
            <w:tcBorders>
              <w:top w:val="single" w:sz="4" w:space="0" w:color="auto"/>
              <w:left w:val="single" w:sz="4" w:space="0" w:color="auto"/>
              <w:bottom w:val="single" w:sz="4" w:space="0" w:color="auto"/>
              <w:right w:val="single" w:sz="4" w:space="0" w:color="auto"/>
            </w:tcBorders>
            <w:hideMark/>
          </w:tcPr>
          <w:p w14:paraId="0096D5EA" w14:textId="77777777" w:rsidR="00246C87" w:rsidRPr="00066C1F" w:rsidRDefault="00246C87" w:rsidP="00246C87">
            <w:pPr>
              <w:widowControl w:val="0"/>
              <w:spacing w:after="0" w:line="252" w:lineRule="auto"/>
              <w:rPr>
                <w:rFonts w:ascii="Calibri" w:eastAsia="Times New Roman" w:hAnsi="Calibri" w:cs="Times New Roman"/>
                <w:bCs/>
                <w:snapToGrid w:val="0"/>
                <w:sz w:val="24"/>
                <w:szCs w:val="24"/>
              </w:rPr>
            </w:pPr>
            <w:r w:rsidRPr="00066C1F">
              <w:rPr>
                <w:rFonts w:ascii="Calibri" w:eastAsia="Times New Roman" w:hAnsi="Calibri" w:cs="Times New Roman"/>
                <w:bCs/>
                <w:snapToGrid w:val="0"/>
                <w:sz w:val="24"/>
                <w:szCs w:val="24"/>
              </w:rPr>
              <w:t xml:space="preserve">Venecija, </w:t>
            </w:r>
            <w:proofErr w:type="spellStart"/>
            <w:r w:rsidRPr="00066C1F">
              <w:rPr>
                <w:rFonts w:ascii="Calibri" w:eastAsia="Times New Roman" w:hAnsi="Calibri" w:cs="Times New Roman"/>
                <w:bCs/>
                <w:snapToGrid w:val="0"/>
                <w:sz w:val="24"/>
                <w:szCs w:val="24"/>
              </w:rPr>
              <w:t>Gardaland</w:t>
            </w:r>
            <w:proofErr w:type="spellEnd"/>
          </w:p>
        </w:tc>
        <w:tc>
          <w:tcPr>
            <w:tcW w:w="3088" w:type="dxa"/>
            <w:tcBorders>
              <w:top w:val="single" w:sz="4" w:space="0" w:color="auto"/>
              <w:left w:val="single" w:sz="4" w:space="0" w:color="auto"/>
              <w:bottom w:val="single" w:sz="4" w:space="0" w:color="auto"/>
              <w:right w:val="single" w:sz="4" w:space="0" w:color="auto"/>
            </w:tcBorders>
            <w:vAlign w:val="bottom"/>
            <w:hideMark/>
          </w:tcPr>
          <w:p w14:paraId="35992F00" w14:textId="592B1A42" w:rsidR="00246C87" w:rsidRPr="00066C1F" w:rsidRDefault="00246C87" w:rsidP="00246C87">
            <w:pPr>
              <w:spacing w:after="0" w:line="252" w:lineRule="auto"/>
              <w:rPr>
                <w:rFonts w:ascii="Calibri" w:eastAsia="Times New Roman" w:hAnsi="Calibri" w:cs="Arial"/>
                <w:sz w:val="24"/>
                <w:szCs w:val="24"/>
              </w:rPr>
            </w:pPr>
            <w:r w:rsidRPr="00066C1F">
              <w:rPr>
                <w:rFonts w:ascii="Calibri" w:eastAsia="Times New Roman" w:hAnsi="Calibri" w:cs="Arial"/>
                <w:sz w:val="24"/>
                <w:szCs w:val="24"/>
              </w:rPr>
              <w:t xml:space="preserve">Razrednici </w:t>
            </w:r>
            <w:r w:rsidR="00066C1F" w:rsidRPr="00066C1F">
              <w:rPr>
                <w:rFonts w:ascii="Calibri" w:eastAsia="Times New Roman" w:hAnsi="Calibri" w:cs="Arial"/>
                <w:sz w:val="24"/>
                <w:szCs w:val="24"/>
              </w:rPr>
              <w:t xml:space="preserve">1. </w:t>
            </w:r>
            <w:r w:rsidRPr="00066C1F">
              <w:rPr>
                <w:rFonts w:ascii="Calibri" w:eastAsia="Times New Roman" w:hAnsi="Calibri" w:cs="Arial"/>
                <w:sz w:val="24"/>
                <w:szCs w:val="24"/>
              </w:rPr>
              <w:t xml:space="preserve">i 2. razredi </w:t>
            </w:r>
          </w:p>
        </w:tc>
        <w:tc>
          <w:tcPr>
            <w:tcW w:w="2155" w:type="dxa"/>
            <w:tcBorders>
              <w:top w:val="single" w:sz="4" w:space="0" w:color="auto"/>
              <w:left w:val="single" w:sz="4" w:space="0" w:color="auto"/>
              <w:bottom w:val="single" w:sz="4" w:space="0" w:color="auto"/>
              <w:right w:val="single" w:sz="4" w:space="0" w:color="auto"/>
            </w:tcBorders>
          </w:tcPr>
          <w:p w14:paraId="50ACE74B" w14:textId="03EDD08F" w:rsidR="00246C87" w:rsidRPr="00066C1F" w:rsidRDefault="00066C1F" w:rsidP="00246C87">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Proljeće 2025.</w:t>
            </w:r>
          </w:p>
        </w:tc>
      </w:tr>
      <w:tr w:rsidR="00246C87" w:rsidRPr="00246C87" w14:paraId="1C61C3E4"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0C94CF5E" w14:textId="77777777" w:rsidR="00246C87" w:rsidRPr="00246C87" w:rsidRDefault="00246C87" w:rsidP="00246C87">
            <w:pPr>
              <w:widowControl w:val="0"/>
              <w:spacing w:after="0" w:line="252" w:lineRule="auto"/>
              <w:jc w:val="both"/>
              <w:rPr>
                <w:rFonts w:ascii="Calibri" w:eastAsia="Times New Roman" w:hAnsi="Calibri" w:cs="Times New Roman"/>
                <w:b/>
                <w:bCs/>
                <w:snapToGrid w:val="0"/>
              </w:rPr>
            </w:pPr>
            <w:r w:rsidRPr="00246C87">
              <w:rPr>
                <w:rFonts w:ascii="Calibri" w:eastAsia="Times New Roman" w:hAnsi="Calibri" w:cs="Times New Roman"/>
                <w:b/>
                <w:bCs/>
                <w:snapToGrid w:val="0"/>
              </w:rPr>
              <w:t>Terenska nastava</w:t>
            </w:r>
          </w:p>
        </w:tc>
        <w:tc>
          <w:tcPr>
            <w:tcW w:w="2551" w:type="dxa"/>
            <w:tcBorders>
              <w:top w:val="single" w:sz="4" w:space="0" w:color="auto"/>
              <w:left w:val="single" w:sz="4" w:space="0" w:color="auto"/>
              <w:bottom w:val="single" w:sz="4" w:space="0" w:color="auto"/>
              <w:right w:val="single" w:sz="4" w:space="0" w:color="auto"/>
            </w:tcBorders>
            <w:hideMark/>
          </w:tcPr>
          <w:p w14:paraId="43E40BD6"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Nuklearna elektrana Krško</w:t>
            </w:r>
          </w:p>
        </w:tc>
        <w:tc>
          <w:tcPr>
            <w:tcW w:w="3088" w:type="dxa"/>
            <w:tcBorders>
              <w:top w:val="single" w:sz="4" w:space="0" w:color="auto"/>
              <w:left w:val="single" w:sz="4" w:space="0" w:color="auto"/>
              <w:bottom w:val="single" w:sz="4" w:space="0" w:color="auto"/>
              <w:right w:val="single" w:sz="4" w:space="0" w:color="auto"/>
            </w:tcBorders>
            <w:vAlign w:val="bottom"/>
          </w:tcPr>
          <w:p w14:paraId="1EA6DD8C" w14:textId="77777777" w:rsidR="00246C87" w:rsidRPr="00246C87" w:rsidRDefault="00246C87" w:rsidP="00246C87">
            <w:pPr>
              <w:spacing w:after="0" w:line="252" w:lineRule="auto"/>
              <w:rPr>
                <w:rFonts w:ascii="Calibri" w:eastAsia="Times New Roman" w:hAnsi="Calibri" w:cs="Arial"/>
                <w:sz w:val="24"/>
                <w:szCs w:val="24"/>
              </w:rPr>
            </w:pPr>
          </w:p>
        </w:tc>
        <w:tc>
          <w:tcPr>
            <w:tcW w:w="2155" w:type="dxa"/>
            <w:tcBorders>
              <w:top w:val="single" w:sz="4" w:space="0" w:color="auto"/>
              <w:left w:val="single" w:sz="4" w:space="0" w:color="auto"/>
              <w:bottom w:val="single" w:sz="4" w:space="0" w:color="auto"/>
              <w:right w:val="single" w:sz="4" w:space="0" w:color="auto"/>
            </w:tcBorders>
          </w:tcPr>
          <w:p w14:paraId="028DFE4F" w14:textId="574513CC"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15.Siječnja 2025.</w:t>
            </w:r>
          </w:p>
        </w:tc>
      </w:tr>
      <w:tr w:rsidR="00246C87" w:rsidRPr="00AA6F5B" w14:paraId="77620C41"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6DA4B53B" w14:textId="77777777" w:rsidR="00246C87" w:rsidRPr="00246C87" w:rsidRDefault="00246C87" w:rsidP="00246C87">
            <w:pPr>
              <w:widowControl w:val="0"/>
              <w:spacing w:after="0" w:line="252" w:lineRule="auto"/>
              <w:rPr>
                <w:rFonts w:ascii="Calibri" w:eastAsia="Times New Roman" w:hAnsi="Calibri" w:cs="Times New Roman"/>
                <w:b/>
                <w:bCs/>
                <w:snapToGrid w:val="0"/>
              </w:rPr>
            </w:pPr>
            <w:r w:rsidRPr="00246C87">
              <w:rPr>
                <w:rFonts w:ascii="Calibri" w:eastAsia="Times New Roman" w:hAnsi="Calibri" w:cs="Times New Roman"/>
                <w:b/>
                <w:bCs/>
                <w:snapToGrid w:val="0"/>
              </w:rPr>
              <w:t>Dvodnevna terenska nastava</w:t>
            </w:r>
          </w:p>
        </w:tc>
        <w:tc>
          <w:tcPr>
            <w:tcW w:w="2551" w:type="dxa"/>
            <w:tcBorders>
              <w:top w:val="single" w:sz="4" w:space="0" w:color="auto"/>
              <w:left w:val="single" w:sz="4" w:space="0" w:color="auto"/>
              <w:bottom w:val="single" w:sz="4" w:space="0" w:color="auto"/>
              <w:right w:val="single" w:sz="4" w:space="0" w:color="auto"/>
            </w:tcBorders>
            <w:hideMark/>
          </w:tcPr>
          <w:p w14:paraId="62C97A23"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Vukovar</w:t>
            </w:r>
          </w:p>
        </w:tc>
        <w:tc>
          <w:tcPr>
            <w:tcW w:w="3088" w:type="dxa"/>
            <w:tcBorders>
              <w:top w:val="single" w:sz="4" w:space="0" w:color="auto"/>
              <w:left w:val="single" w:sz="4" w:space="0" w:color="auto"/>
              <w:bottom w:val="single" w:sz="4" w:space="0" w:color="auto"/>
              <w:right w:val="single" w:sz="4" w:space="0" w:color="auto"/>
            </w:tcBorders>
            <w:vAlign w:val="bottom"/>
            <w:hideMark/>
          </w:tcPr>
          <w:p w14:paraId="665F8B85" w14:textId="77777777" w:rsidR="00246C87" w:rsidRPr="00246C87" w:rsidRDefault="00246C87" w:rsidP="00246C87">
            <w:pPr>
              <w:spacing w:after="0" w:line="252" w:lineRule="auto"/>
              <w:rPr>
                <w:rFonts w:ascii="Calibri" w:eastAsia="Times New Roman" w:hAnsi="Calibri" w:cs="Arial"/>
                <w:sz w:val="24"/>
                <w:szCs w:val="24"/>
              </w:rPr>
            </w:pPr>
            <w:r w:rsidRPr="00246C87">
              <w:rPr>
                <w:rFonts w:ascii="Calibri" w:eastAsia="Times New Roman" w:hAnsi="Calibri" w:cs="Arial"/>
                <w:sz w:val="24"/>
                <w:szCs w:val="24"/>
              </w:rPr>
              <w:t>Andrej Ciglar, prof. , Petar Bagarić, prof. i zainteresirani djelatnici i učenici</w:t>
            </w:r>
          </w:p>
        </w:tc>
        <w:tc>
          <w:tcPr>
            <w:tcW w:w="2155" w:type="dxa"/>
            <w:tcBorders>
              <w:top w:val="single" w:sz="4" w:space="0" w:color="auto"/>
              <w:left w:val="single" w:sz="4" w:space="0" w:color="auto"/>
              <w:bottom w:val="single" w:sz="4" w:space="0" w:color="auto"/>
              <w:right w:val="single" w:sz="4" w:space="0" w:color="auto"/>
            </w:tcBorders>
            <w:hideMark/>
          </w:tcPr>
          <w:p w14:paraId="7A78625A" w14:textId="4E67F10C" w:rsidR="00246C87" w:rsidRPr="00AA6F5B" w:rsidRDefault="00246C87" w:rsidP="00246C87">
            <w:pPr>
              <w:widowControl w:val="0"/>
              <w:spacing w:after="0" w:line="252" w:lineRule="auto"/>
              <w:rPr>
                <w:rFonts w:ascii="Calibri" w:eastAsia="Times New Roman" w:hAnsi="Calibri" w:cs="Times New Roman"/>
                <w:bCs/>
                <w:snapToGrid w:val="0"/>
                <w:color w:val="FF0000"/>
                <w:sz w:val="24"/>
                <w:szCs w:val="24"/>
              </w:rPr>
            </w:pPr>
            <w:r w:rsidRPr="00066C1F">
              <w:rPr>
                <w:rFonts w:ascii="Calibri" w:eastAsia="Times New Roman" w:hAnsi="Calibri" w:cs="Times New Roman"/>
                <w:bCs/>
                <w:snapToGrid w:val="0"/>
                <w:sz w:val="24"/>
                <w:szCs w:val="24"/>
              </w:rPr>
              <w:t>18. 11. 2024.</w:t>
            </w:r>
          </w:p>
        </w:tc>
      </w:tr>
      <w:tr w:rsidR="00246C87" w:rsidRPr="00AA6F5B" w14:paraId="53D62041" w14:textId="77777777" w:rsidTr="00246C87">
        <w:tc>
          <w:tcPr>
            <w:tcW w:w="1986" w:type="dxa"/>
            <w:tcBorders>
              <w:top w:val="single" w:sz="4" w:space="0" w:color="auto"/>
              <w:left w:val="single" w:sz="4" w:space="0" w:color="auto"/>
              <w:bottom w:val="single" w:sz="4" w:space="0" w:color="auto"/>
              <w:right w:val="single" w:sz="4" w:space="0" w:color="auto"/>
            </w:tcBorders>
          </w:tcPr>
          <w:p w14:paraId="077D19AB" w14:textId="77777777" w:rsidR="00246C87" w:rsidRPr="00246C87" w:rsidRDefault="00246C87" w:rsidP="00246C87">
            <w:pPr>
              <w:widowControl w:val="0"/>
              <w:spacing w:after="0" w:line="252" w:lineRule="auto"/>
              <w:jc w:val="both"/>
              <w:rPr>
                <w:rFonts w:ascii="Calibri" w:eastAsia="Times New Roman" w:hAnsi="Calibri" w:cs="Times New Roman"/>
                <w:b/>
                <w:bCs/>
                <w:snapToGrid w:val="0"/>
              </w:rPr>
            </w:pPr>
          </w:p>
          <w:p w14:paraId="654E78EE" w14:textId="77777777" w:rsidR="00246C87" w:rsidRPr="00246C87" w:rsidRDefault="00246C87" w:rsidP="00246C87">
            <w:pPr>
              <w:widowControl w:val="0"/>
              <w:spacing w:after="0" w:line="252" w:lineRule="auto"/>
              <w:jc w:val="both"/>
              <w:rPr>
                <w:rFonts w:ascii="Calibri" w:eastAsia="Times New Roman" w:hAnsi="Calibri" w:cs="Times New Roman"/>
                <w:b/>
                <w:bCs/>
                <w:snapToGrid w:val="0"/>
              </w:rPr>
            </w:pPr>
            <w:r w:rsidRPr="00246C87">
              <w:rPr>
                <w:rFonts w:ascii="Calibri" w:eastAsia="Times New Roman" w:hAnsi="Calibri" w:cs="Times New Roman"/>
                <w:b/>
                <w:bCs/>
                <w:snapToGrid w:val="0"/>
              </w:rPr>
              <w:t>Skijanje</w:t>
            </w:r>
          </w:p>
        </w:tc>
        <w:tc>
          <w:tcPr>
            <w:tcW w:w="2551" w:type="dxa"/>
            <w:tcBorders>
              <w:top w:val="single" w:sz="4" w:space="0" w:color="auto"/>
              <w:left w:val="single" w:sz="4" w:space="0" w:color="auto"/>
              <w:bottom w:val="single" w:sz="4" w:space="0" w:color="auto"/>
              <w:right w:val="single" w:sz="4" w:space="0" w:color="auto"/>
            </w:tcBorders>
          </w:tcPr>
          <w:p w14:paraId="0E822B10"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p>
          <w:p w14:paraId="32BACE2B"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Francuska</w:t>
            </w:r>
          </w:p>
        </w:tc>
        <w:tc>
          <w:tcPr>
            <w:tcW w:w="3088" w:type="dxa"/>
            <w:tcBorders>
              <w:top w:val="single" w:sz="4" w:space="0" w:color="auto"/>
              <w:left w:val="single" w:sz="4" w:space="0" w:color="auto"/>
              <w:bottom w:val="single" w:sz="4" w:space="0" w:color="auto"/>
              <w:right w:val="single" w:sz="4" w:space="0" w:color="auto"/>
            </w:tcBorders>
            <w:hideMark/>
          </w:tcPr>
          <w:p w14:paraId="43841ACB"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Profesori tjelesne i zdravstvene kulture i zainteresirani učenici</w:t>
            </w:r>
          </w:p>
        </w:tc>
        <w:tc>
          <w:tcPr>
            <w:tcW w:w="2155" w:type="dxa"/>
            <w:tcBorders>
              <w:top w:val="single" w:sz="4" w:space="0" w:color="auto"/>
              <w:left w:val="single" w:sz="4" w:space="0" w:color="auto"/>
              <w:bottom w:val="single" w:sz="4" w:space="0" w:color="auto"/>
              <w:right w:val="single" w:sz="4" w:space="0" w:color="auto"/>
            </w:tcBorders>
            <w:hideMark/>
          </w:tcPr>
          <w:p w14:paraId="3E04A90D" w14:textId="33EA4431"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siječanj 202</w:t>
            </w:r>
            <w:r>
              <w:rPr>
                <w:rFonts w:ascii="Calibri" w:eastAsia="Times New Roman" w:hAnsi="Calibri" w:cs="Times New Roman"/>
                <w:bCs/>
                <w:snapToGrid w:val="0"/>
                <w:sz w:val="24"/>
                <w:szCs w:val="24"/>
              </w:rPr>
              <w:t>5</w:t>
            </w:r>
            <w:r w:rsidRPr="00246C87">
              <w:rPr>
                <w:rFonts w:ascii="Calibri" w:eastAsia="Times New Roman" w:hAnsi="Calibri" w:cs="Times New Roman"/>
                <w:bCs/>
                <w:snapToGrid w:val="0"/>
                <w:sz w:val="24"/>
                <w:szCs w:val="24"/>
              </w:rPr>
              <w:t>.</w:t>
            </w:r>
          </w:p>
        </w:tc>
      </w:tr>
      <w:tr w:rsidR="00246C87" w:rsidRPr="00AA6F5B" w14:paraId="32A737EE"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0DB7B163" w14:textId="77777777" w:rsidR="00246C87" w:rsidRDefault="00246C87" w:rsidP="00246C87">
            <w:pPr>
              <w:widowControl w:val="0"/>
              <w:spacing w:after="0" w:line="252" w:lineRule="auto"/>
              <w:rPr>
                <w:rFonts w:ascii="Calibri" w:eastAsia="Times New Roman" w:hAnsi="Calibri" w:cs="Times New Roman"/>
                <w:b/>
                <w:bCs/>
                <w:snapToGrid w:val="0"/>
              </w:rPr>
            </w:pPr>
            <w:r w:rsidRPr="00246C87">
              <w:rPr>
                <w:rFonts w:ascii="Calibri" w:eastAsia="Times New Roman" w:hAnsi="Calibri" w:cs="Times New Roman"/>
                <w:b/>
                <w:bCs/>
                <w:snapToGrid w:val="0"/>
              </w:rPr>
              <w:t>Terenska nastava (učenje španjolskog )</w:t>
            </w:r>
          </w:p>
          <w:p w14:paraId="5B1CDFE2" w14:textId="77777777" w:rsidR="00331CBA" w:rsidRDefault="00331CBA" w:rsidP="00246C87">
            <w:pPr>
              <w:widowControl w:val="0"/>
              <w:spacing w:after="0" w:line="252" w:lineRule="auto"/>
              <w:rPr>
                <w:rFonts w:ascii="Calibri" w:eastAsia="Times New Roman" w:hAnsi="Calibri" w:cs="Times New Roman"/>
                <w:b/>
                <w:bCs/>
                <w:snapToGrid w:val="0"/>
              </w:rPr>
            </w:pPr>
          </w:p>
          <w:p w14:paraId="58A030DC" w14:textId="77777777" w:rsidR="00331CBA" w:rsidRPr="00246C87" w:rsidRDefault="00331CBA" w:rsidP="00246C87">
            <w:pPr>
              <w:widowControl w:val="0"/>
              <w:spacing w:after="0" w:line="252" w:lineRule="auto"/>
              <w:rPr>
                <w:rFonts w:ascii="Calibri" w:eastAsia="Times New Roman" w:hAnsi="Calibri" w:cs="Times New Roman"/>
                <w:b/>
                <w:bCs/>
                <w:snapToGrid w:val="0"/>
              </w:rPr>
            </w:pPr>
          </w:p>
        </w:tc>
        <w:tc>
          <w:tcPr>
            <w:tcW w:w="2551" w:type="dxa"/>
            <w:tcBorders>
              <w:top w:val="single" w:sz="4" w:space="0" w:color="auto"/>
              <w:left w:val="single" w:sz="4" w:space="0" w:color="auto"/>
              <w:bottom w:val="single" w:sz="4" w:space="0" w:color="auto"/>
              <w:right w:val="single" w:sz="4" w:space="0" w:color="auto"/>
            </w:tcBorders>
            <w:hideMark/>
          </w:tcPr>
          <w:p w14:paraId="147F3A32" w14:textId="410762ED"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 xml:space="preserve"> </w:t>
            </w:r>
            <w:proofErr w:type="spellStart"/>
            <w:r w:rsidRPr="00246C87">
              <w:rPr>
                <w:rFonts w:ascii="Calibri" w:eastAsia="Times New Roman" w:hAnsi="Calibri" w:cs="Times New Roman"/>
                <w:bCs/>
                <w:snapToGrid w:val="0"/>
                <w:sz w:val="24"/>
                <w:szCs w:val="24"/>
              </w:rPr>
              <w:t>Salamanca</w:t>
            </w:r>
            <w:proofErr w:type="spellEnd"/>
            <w:r w:rsidRPr="00246C87">
              <w:rPr>
                <w:rFonts w:ascii="Calibri" w:eastAsia="Times New Roman" w:hAnsi="Calibri" w:cs="Times New Roman"/>
                <w:bCs/>
                <w:snapToGrid w:val="0"/>
                <w:sz w:val="24"/>
                <w:szCs w:val="24"/>
              </w:rPr>
              <w:t>, Španjolska</w:t>
            </w:r>
          </w:p>
        </w:tc>
        <w:tc>
          <w:tcPr>
            <w:tcW w:w="3088" w:type="dxa"/>
            <w:tcBorders>
              <w:top w:val="single" w:sz="4" w:space="0" w:color="auto"/>
              <w:left w:val="single" w:sz="4" w:space="0" w:color="auto"/>
              <w:bottom w:val="single" w:sz="4" w:space="0" w:color="auto"/>
              <w:right w:val="single" w:sz="4" w:space="0" w:color="auto"/>
            </w:tcBorders>
            <w:hideMark/>
          </w:tcPr>
          <w:p w14:paraId="6FE85492" w14:textId="77777777"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Ana Kočman, prof. i zainteresirani učenici</w:t>
            </w:r>
          </w:p>
        </w:tc>
        <w:tc>
          <w:tcPr>
            <w:tcW w:w="2155" w:type="dxa"/>
            <w:tcBorders>
              <w:top w:val="single" w:sz="4" w:space="0" w:color="auto"/>
              <w:left w:val="single" w:sz="4" w:space="0" w:color="auto"/>
              <w:bottom w:val="single" w:sz="4" w:space="0" w:color="auto"/>
              <w:right w:val="single" w:sz="4" w:space="0" w:color="auto"/>
            </w:tcBorders>
            <w:hideMark/>
          </w:tcPr>
          <w:p w14:paraId="3F015F06" w14:textId="615533BC" w:rsidR="00246C87" w:rsidRPr="00246C87" w:rsidRDefault="00246C87" w:rsidP="00246C87">
            <w:pPr>
              <w:widowControl w:val="0"/>
              <w:spacing w:after="0" w:line="252" w:lineRule="auto"/>
              <w:rPr>
                <w:rFonts w:ascii="Calibri" w:eastAsia="Times New Roman" w:hAnsi="Calibri" w:cs="Times New Roman"/>
                <w:bCs/>
                <w:snapToGrid w:val="0"/>
                <w:sz w:val="24"/>
                <w:szCs w:val="24"/>
              </w:rPr>
            </w:pPr>
            <w:r w:rsidRPr="00246C87">
              <w:rPr>
                <w:rFonts w:ascii="Calibri" w:eastAsia="Times New Roman" w:hAnsi="Calibri" w:cs="Times New Roman"/>
                <w:bCs/>
                <w:snapToGrid w:val="0"/>
                <w:sz w:val="24"/>
                <w:szCs w:val="24"/>
              </w:rPr>
              <w:t>ožujak 202</w:t>
            </w:r>
            <w:r>
              <w:rPr>
                <w:rFonts w:ascii="Calibri" w:eastAsia="Times New Roman" w:hAnsi="Calibri" w:cs="Times New Roman"/>
                <w:bCs/>
                <w:snapToGrid w:val="0"/>
                <w:sz w:val="24"/>
                <w:szCs w:val="24"/>
              </w:rPr>
              <w:t>5</w:t>
            </w:r>
            <w:r w:rsidRPr="00246C87">
              <w:rPr>
                <w:rFonts w:ascii="Calibri" w:eastAsia="Times New Roman" w:hAnsi="Calibri" w:cs="Times New Roman"/>
                <w:bCs/>
                <w:snapToGrid w:val="0"/>
                <w:sz w:val="24"/>
                <w:szCs w:val="24"/>
              </w:rPr>
              <w:t xml:space="preserve">. </w:t>
            </w:r>
          </w:p>
        </w:tc>
      </w:tr>
      <w:tr w:rsidR="00246C87" w:rsidRPr="00AA6F5B" w14:paraId="2A368CE0" w14:textId="77777777" w:rsidTr="00331CBA">
        <w:tc>
          <w:tcPr>
            <w:tcW w:w="1986" w:type="dxa"/>
            <w:tcBorders>
              <w:top w:val="single" w:sz="4" w:space="0" w:color="auto"/>
              <w:left w:val="single" w:sz="4" w:space="0" w:color="auto"/>
              <w:bottom w:val="single" w:sz="4" w:space="0" w:color="auto"/>
              <w:right w:val="single" w:sz="4" w:space="0" w:color="auto"/>
            </w:tcBorders>
            <w:hideMark/>
          </w:tcPr>
          <w:p w14:paraId="72B5A30F" w14:textId="6A70A6A1" w:rsidR="00331CBA" w:rsidRPr="00331CBA" w:rsidRDefault="00331CBA" w:rsidP="00246C87">
            <w:pPr>
              <w:widowControl w:val="0"/>
              <w:spacing w:after="0" w:line="252" w:lineRule="auto"/>
              <w:rPr>
                <w:rFonts w:ascii="Calibri" w:eastAsia="Times New Roman" w:hAnsi="Calibri" w:cs="Times New Roman"/>
                <w:b/>
                <w:bCs/>
                <w:snapToGrid w:val="0"/>
              </w:rPr>
            </w:pPr>
            <w:r w:rsidRPr="00331CBA">
              <w:rPr>
                <w:rFonts w:ascii="Calibri" w:eastAsia="Times New Roman" w:hAnsi="Calibri" w:cs="Times New Roman"/>
                <w:b/>
                <w:bCs/>
                <w:snapToGrid w:val="0"/>
              </w:rPr>
              <w:t xml:space="preserve">Učenje francuskoga jezika u Francuskoj </w:t>
            </w:r>
          </w:p>
          <w:p w14:paraId="54197BA1" w14:textId="0BC97CB6" w:rsidR="00246C87" w:rsidRPr="00331CBA" w:rsidRDefault="00246C87" w:rsidP="00246C87">
            <w:pPr>
              <w:widowControl w:val="0"/>
              <w:spacing w:after="0" w:line="252" w:lineRule="auto"/>
              <w:rPr>
                <w:rFonts w:ascii="Calibri" w:eastAsia="Times New Roman" w:hAnsi="Calibri" w:cs="Times New Roman"/>
                <w:b/>
                <w:bCs/>
                <w:snapToGrid w:val="0"/>
              </w:rPr>
            </w:pPr>
          </w:p>
        </w:tc>
        <w:tc>
          <w:tcPr>
            <w:tcW w:w="2551" w:type="dxa"/>
            <w:tcBorders>
              <w:top w:val="single" w:sz="4" w:space="0" w:color="auto"/>
              <w:left w:val="single" w:sz="4" w:space="0" w:color="auto"/>
              <w:bottom w:val="single" w:sz="4" w:space="0" w:color="auto"/>
              <w:right w:val="single" w:sz="4" w:space="0" w:color="auto"/>
            </w:tcBorders>
          </w:tcPr>
          <w:p w14:paraId="7B14BFBC" w14:textId="77777777" w:rsidR="00246C87" w:rsidRPr="00331CBA" w:rsidRDefault="00246C87" w:rsidP="00246C87">
            <w:pPr>
              <w:widowControl w:val="0"/>
              <w:spacing w:after="0" w:line="252" w:lineRule="auto"/>
              <w:rPr>
                <w:rFonts w:ascii="Calibri" w:eastAsia="Times New Roman" w:hAnsi="Calibri" w:cs="Times New Roman"/>
                <w:bCs/>
                <w:snapToGrid w:val="0"/>
                <w:sz w:val="24"/>
                <w:szCs w:val="24"/>
              </w:rPr>
            </w:pPr>
          </w:p>
          <w:p w14:paraId="70A8A4FB" w14:textId="0C5702E7" w:rsidR="00331CBA" w:rsidRPr="00331CBA" w:rsidRDefault="00331CBA" w:rsidP="00246C87">
            <w:pPr>
              <w:widowControl w:val="0"/>
              <w:spacing w:after="0" w:line="252" w:lineRule="auto"/>
              <w:rPr>
                <w:rFonts w:ascii="Calibri" w:eastAsia="Times New Roman" w:hAnsi="Calibri" w:cs="Times New Roman"/>
                <w:bCs/>
                <w:snapToGrid w:val="0"/>
                <w:sz w:val="24"/>
                <w:szCs w:val="24"/>
              </w:rPr>
            </w:pPr>
            <w:proofErr w:type="spellStart"/>
            <w:r w:rsidRPr="00331CBA">
              <w:rPr>
                <w:rFonts w:ascii="Calibri" w:eastAsia="Times New Roman" w:hAnsi="Calibri" w:cs="Times New Roman"/>
                <w:bCs/>
                <w:snapToGrid w:val="0"/>
                <w:sz w:val="24"/>
                <w:szCs w:val="24"/>
              </w:rPr>
              <w:t>Vichy</w:t>
            </w:r>
            <w:proofErr w:type="spellEnd"/>
          </w:p>
        </w:tc>
        <w:tc>
          <w:tcPr>
            <w:tcW w:w="3088" w:type="dxa"/>
            <w:tcBorders>
              <w:top w:val="single" w:sz="4" w:space="0" w:color="auto"/>
              <w:left w:val="single" w:sz="4" w:space="0" w:color="auto"/>
              <w:bottom w:val="single" w:sz="4" w:space="0" w:color="auto"/>
              <w:right w:val="single" w:sz="4" w:space="0" w:color="auto"/>
            </w:tcBorders>
          </w:tcPr>
          <w:p w14:paraId="4CFC862B" w14:textId="09F91BAF" w:rsidR="00246C87" w:rsidRPr="00331CBA" w:rsidRDefault="00331CBA" w:rsidP="00246C87">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Alka Vrsalović, prof. Mirela Hrubi, prof. i zainteresirani učenici</w:t>
            </w:r>
          </w:p>
        </w:tc>
        <w:tc>
          <w:tcPr>
            <w:tcW w:w="2155" w:type="dxa"/>
            <w:tcBorders>
              <w:top w:val="single" w:sz="4" w:space="0" w:color="auto"/>
              <w:left w:val="single" w:sz="4" w:space="0" w:color="auto"/>
              <w:bottom w:val="single" w:sz="4" w:space="0" w:color="auto"/>
              <w:right w:val="single" w:sz="4" w:space="0" w:color="auto"/>
            </w:tcBorders>
          </w:tcPr>
          <w:p w14:paraId="0EB3FE7C" w14:textId="3F3E2413" w:rsidR="00246C87" w:rsidRPr="00331CBA" w:rsidRDefault="00331CBA" w:rsidP="00246C87">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Lipanj 2025.</w:t>
            </w:r>
          </w:p>
        </w:tc>
      </w:tr>
      <w:tr w:rsidR="00331CBA" w:rsidRPr="00AA6F5B" w14:paraId="562D2A33" w14:textId="77777777" w:rsidTr="00246C87">
        <w:tc>
          <w:tcPr>
            <w:tcW w:w="1986" w:type="dxa"/>
            <w:tcBorders>
              <w:top w:val="single" w:sz="4" w:space="0" w:color="auto"/>
              <w:left w:val="single" w:sz="4" w:space="0" w:color="auto"/>
              <w:bottom w:val="single" w:sz="4" w:space="0" w:color="auto"/>
              <w:right w:val="single" w:sz="4" w:space="0" w:color="auto"/>
            </w:tcBorders>
          </w:tcPr>
          <w:p w14:paraId="109E5453" w14:textId="77777777" w:rsidR="00331CBA" w:rsidRPr="00331CBA" w:rsidRDefault="00331CBA" w:rsidP="00331CBA">
            <w:pPr>
              <w:widowControl w:val="0"/>
              <w:spacing w:after="0" w:line="252" w:lineRule="auto"/>
              <w:rPr>
                <w:rFonts w:ascii="Calibri" w:eastAsia="Times New Roman" w:hAnsi="Calibri" w:cs="Times New Roman"/>
                <w:b/>
                <w:bCs/>
                <w:snapToGrid w:val="0"/>
              </w:rPr>
            </w:pPr>
          </w:p>
          <w:p w14:paraId="481B7FE4" w14:textId="2515A070" w:rsidR="00331CBA" w:rsidRPr="00331CBA" w:rsidRDefault="00331CBA" w:rsidP="00331CBA">
            <w:pPr>
              <w:widowControl w:val="0"/>
              <w:spacing w:after="0" w:line="252" w:lineRule="auto"/>
              <w:rPr>
                <w:rFonts w:ascii="Calibri" w:eastAsia="Times New Roman" w:hAnsi="Calibri" w:cs="Times New Roman"/>
                <w:b/>
                <w:bCs/>
                <w:snapToGrid w:val="0"/>
              </w:rPr>
            </w:pPr>
            <w:r w:rsidRPr="00331CBA">
              <w:rPr>
                <w:rFonts w:ascii="Calibri" w:eastAsia="Times New Roman" w:hAnsi="Calibri" w:cs="Times New Roman"/>
                <w:b/>
                <w:bCs/>
                <w:snapToGrid w:val="0"/>
              </w:rPr>
              <w:t>Terenska nastava</w:t>
            </w:r>
          </w:p>
        </w:tc>
        <w:tc>
          <w:tcPr>
            <w:tcW w:w="2551" w:type="dxa"/>
            <w:tcBorders>
              <w:top w:val="single" w:sz="4" w:space="0" w:color="auto"/>
              <w:left w:val="single" w:sz="4" w:space="0" w:color="auto"/>
              <w:bottom w:val="single" w:sz="4" w:space="0" w:color="auto"/>
              <w:right w:val="single" w:sz="4" w:space="0" w:color="auto"/>
            </w:tcBorders>
          </w:tcPr>
          <w:p w14:paraId="26EFF280"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p>
          <w:p w14:paraId="62063980" w14:textId="5E36D2B8"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Pariz, Francuska</w:t>
            </w:r>
          </w:p>
        </w:tc>
        <w:tc>
          <w:tcPr>
            <w:tcW w:w="3088" w:type="dxa"/>
            <w:tcBorders>
              <w:top w:val="single" w:sz="4" w:space="0" w:color="auto"/>
              <w:left w:val="single" w:sz="4" w:space="0" w:color="auto"/>
              <w:bottom w:val="single" w:sz="4" w:space="0" w:color="auto"/>
              <w:right w:val="single" w:sz="4" w:space="0" w:color="auto"/>
            </w:tcBorders>
          </w:tcPr>
          <w:p w14:paraId="783EBBDA"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p>
          <w:p w14:paraId="19B98053"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Profesorice francuskoga i zainteresirani učenici</w:t>
            </w:r>
          </w:p>
          <w:p w14:paraId="23D8BE04"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p>
        </w:tc>
        <w:tc>
          <w:tcPr>
            <w:tcW w:w="2155" w:type="dxa"/>
            <w:tcBorders>
              <w:top w:val="single" w:sz="4" w:space="0" w:color="auto"/>
              <w:left w:val="single" w:sz="4" w:space="0" w:color="auto"/>
              <w:bottom w:val="single" w:sz="4" w:space="0" w:color="auto"/>
              <w:right w:val="single" w:sz="4" w:space="0" w:color="auto"/>
            </w:tcBorders>
          </w:tcPr>
          <w:p w14:paraId="7C7CB9CE"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p>
          <w:p w14:paraId="4CFE631D" w14:textId="57F102E1"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u vrijeme proljetnih praznika</w:t>
            </w:r>
          </w:p>
        </w:tc>
      </w:tr>
      <w:tr w:rsidR="00331CBA" w:rsidRPr="00453390" w14:paraId="5EC94FEF"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09C73F33" w14:textId="77777777" w:rsidR="00331CBA" w:rsidRPr="00453390" w:rsidRDefault="00331CBA" w:rsidP="00331CBA">
            <w:pPr>
              <w:widowControl w:val="0"/>
              <w:spacing w:after="0" w:line="252" w:lineRule="auto"/>
              <w:jc w:val="both"/>
              <w:rPr>
                <w:rFonts w:ascii="Calibri" w:eastAsia="Times New Roman" w:hAnsi="Calibri" w:cs="Times New Roman"/>
                <w:b/>
                <w:bCs/>
                <w:snapToGrid w:val="0"/>
                <w:sz w:val="24"/>
                <w:szCs w:val="24"/>
              </w:rPr>
            </w:pPr>
            <w:r w:rsidRPr="00453390">
              <w:rPr>
                <w:rFonts w:ascii="Calibri" w:eastAsia="Times New Roman" w:hAnsi="Calibri" w:cs="Times New Roman"/>
                <w:b/>
                <w:bCs/>
                <w:snapToGrid w:val="0"/>
                <w:sz w:val="24"/>
                <w:szCs w:val="24"/>
              </w:rPr>
              <w:t>Terenska nastava</w:t>
            </w:r>
          </w:p>
        </w:tc>
        <w:tc>
          <w:tcPr>
            <w:tcW w:w="2551" w:type="dxa"/>
            <w:tcBorders>
              <w:top w:val="single" w:sz="4" w:space="0" w:color="auto"/>
              <w:left w:val="single" w:sz="4" w:space="0" w:color="auto"/>
              <w:bottom w:val="single" w:sz="4" w:space="0" w:color="auto"/>
              <w:right w:val="single" w:sz="4" w:space="0" w:color="auto"/>
            </w:tcBorders>
            <w:hideMark/>
          </w:tcPr>
          <w:p w14:paraId="3BD0487E" w14:textId="77777777" w:rsidR="00331CBA" w:rsidRPr="00453390" w:rsidRDefault="00331CBA" w:rsidP="00331CBA">
            <w:pPr>
              <w:widowControl w:val="0"/>
              <w:spacing w:after="0" w:line="252" w:lineRule="auto"/>
              <w:rPr>
                <w:rFonts w:ascii="Calibri" w:eastAsia="Times New Roman" w:hAnsi="Calibri" w:cs="Times New Roman"/>
                <w:bCs/>
                <w:snapToGrid w:val="0"/>
                <w:sz w:val="24"/>
                <w:szCs w:val="24"/>
              </w:rPr>
            </w:pPr>
            <w:r w:rsidRPr="00453390">
              <w:rPr>
                <w:rFonts w:ascii="Calibri" w:eastAsia="Times New Roman" w:hAnsi="Calibri" w:cs="Times New Roman"/>
                <w:bCs/>
                <w:snapToGrid w:val="0"/>
                <w:sz w:val="24"/>
                <w:szCs w:val="24"/>
              </w:rPr>
              <w:t>M</w:t>
            </w:r>
            <w:r w:rsidRPr="00453390">
              <w:rPr>
                <w:rFonts w:ascii="Calibri" w:eastAsia="Times New Roman" w:hAnsi="Calibri" w:cs="Calibri"/>
                <w:bCs/>
                <w:snapToGrid w:val="0"/>
                <w:sz w:val="24"/>
                <w:szCs w:val="24"/>
              </w:rPr>
              <w:t>ünchen i Dvorci Bavarske</w:t>
            </w:r>
          </w:p>
        </w:tc>
        <w:tc>
          <w:tcPr>
            <w:tcW w:w="3088" w:type="dxa"/>
            <w:tcBorders>
              <w:top w:val="single" w:sz="4" w:space="0" w:color="auto"/>
              <w:left w:val="single" w:sz="4" w:space="0" w:color="auto"/>
              <w:bottom w:val="single" w:sz="4" w:space="0" w:color="auto"/>
              <w:right w:val="single" w:sz="4" w:space="0" w:color="auto"/>
            </w:tcBorders>
            <w:vAlign w:val="bottom"/>
          </w:tcPr>
          <w:p w14:paraId="4079CFC2" w14:textId="1CAE9F92" w:rsidR="00331CBA" w:rsidRPr="00453390" w:rsidRDefault="00331CBA" w:rsidP="00331CBA">
            <w:pPr>
              <w:spacing w:after="0" w:line="252" w:lineRule="auto"/>
              <w:rPr>
                <w:rFonts w:ascii="Calibri" w:eastAsia="Times New Roman" w:hAnsi="Calibri" w:cs="Arial"/>
                <w:sz w:val="24"/>
                <w:szCs w:val="24"/>
              </w:rPr>
            </w:pPr>
            <w:r w:rsidRPr="00453390">
              <w:rPr>
                <w:rFonts w:ascii="Calibri" w:eastAsia="Times New Roman" w:hAnsi="Calibri" w:cs="Arial"/>
                <w:sz w:val="24"/>
                <w:szCs w:val="24"/>
              </w:rPr>
              <w:t>Profesorice njemačkoga jezika i zainteresirani učenici</w:t>
            </w:r>
          </w:p>
          <w:p w14:paraId="1C2411FB" w14:textId="77777777" w:rsidR="00331CBA" w:rsidRPr="00453390" w:rsidRDefault="00331CBA" w:rsidP="00331CBA">
            <w:pPr>
              <w:spacing w:after="0" w:line="252" w:lineRule="auto"/>
              <w:rPr>
                <w:rFonts w:ascii="Calibri" w:eastAsia="Times New Roman" w:hAnsi="Calibri" w:cs="Arial"/>
                <w:sz w:val="24"/>
                <w:szCs w:val="24"/>
              </w:rPr>
            </w:pPr>
          </w:p>
        </w:tc>
        <w:tc>
          <w:tcPr>
            <w:tcW w:w="2155" w:type="dxa"/>
            <w:tcBorders>
              <w:top w:val="single" w:sz="4" w:space="0" w:color="auto"/>
              <w:left w:val="single" w:sz="4" w:space="0" w:color="auto"/>
              <w:bottom w:val="single" w:sz="4" w:space="0" w:color="auto"/>
              <w:right w:val="single" w:sz="4" w:space="0" w:color="auto"/>
            </w:tcBorders>
            <w:hideMark/>
          </w:tcPr>
          <w:p w14:paraId="2ED28F1E" w14:textId="712BC2D0" w:rsidR="00331CBA" w:rsidRPr="00453390" w:rsidRDefault="00331CBA" w:rsidP="00331CBA">
            <w:pPr>
              <w:widowControl w:val="0"/>
              <w:spacing w:after="0" w:line="252" w:lineRule="auto"/>
              <w:rPr>
                <w:rFonts w:ascii="Calibri" w:eastAsia="Times New Roman" w:hAnsi="Calibri" w:cs="Times New Roman"/>
                <w:bCs/>
                <w:snapToGrid w:val="0"/>
                <w:sz w:val="24"/>
                <w:szCs w:val="24"/>
              </w:rPr>
            </w:pPr>
          </w:p>
        </w:tc>
      </w:tr>
      <w:tr w:rsidR="00331CBA" w:rsidRPr="00AA6F5B" w14:paraId="600C568E" w14:textId="77777777" w:rsidTr="00246C87">
        <w:tc>
          <w:tcPr>
            <w:tcW w:w="1986" w:type="dxa"/>
            <w:tcBorders>
              <w:top w:val="single" w:sz="4" w:space="0" w:color="auto"/>
              <w:left w:val="single" w:sz="4" w:space="0" w:color="auto"/>
              <w:bottom w:val="single" w:sz="4" w:space="0" w:color="auto"/>
              <w:right w:val="single" w:sz="4" w:space="0" w:color="auto"/>
            </w:tcBorders>
          </w:tcPr>
          <w:p w14:paraId="6C0C5C16" w14:textId="06FA0723" w:rsidR="00331CBA" w:rsidRPr="00AA6F5B" w:rsidRDefault="00331CBA" w:rsidP="00331CBA">
            <w:pPr>
              <w:widowControl w:val="0"/>
              <w:spacing w:after="0" w:line="252" w:lineRule="auto"/>
              <w:jc w:val="both"/>
              <w:rPr>
                <w:rFonts w:ascii="Calibri" w:eastAsia="Times New Roman" w:hAnsi="Calibri" w:cs="Times New Roman"/>
                <w:b/>
                <w:bCs/>
                <w:snapToGrid w:val="0"/>
                <w:color w:val="FF0000"/>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135B726" w14:textId="1BFE5470"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p>
        </w:tc>
        <w:tc>
          <w:tcPr>
            <w:tcW w:w="3088" w:type="dxa"/>
            <w:tcBorders>
              <w:top w:val="single" w:sz="4" w:space="0" w:color="auto"/>
              <w:left w:val="single" w:sz="4" w:space="0" w:color="auto"/>
              <w:bottom w:val="single" w:sz="4" w:space="0" w:color="auto"/>
              <w:right w:val="single" w:sz="4" w:space="0" w:color="auto"/>
            </w:tcBorders>
            <w:vAlign w:val="bottom"/>
          </w:tcPr>
          <w:p w14:paraId="01762B8A" w14:textId="77777777" w:rsidR="00331CBA" w:rsidRPr="00AA6F5B" w:rsidRDefault="00331CBA" w:rsidP="00331CBA">
            <w:pPr>
              <w:spacing w:after="0" w:line="252" w:lineRule="auto"/>
              <w:rPr>
                <w:rFonts w:ascii="Calibri" w:eastAsia="Times New Roman" w:hAnsi="Calibri" w:cs="Arial"/>
                <w:color w:val="FF0000"/>
                <w:sz w:val="24"/>
                <w:szCs w:val="24"/>
              </w:rPr>
            </w:pPr>
          </w:p>
        </w:tc>
        <w:tc>
          <w:tcPr>
            <w:tcW w:w="2155" w:type="dxa"/>
            <w:tcBorders>
              <w:top w:val="single" w:sz="4" w:space="0" w:color="auto"/>
              <w:left w:val="single" w:sz="4" w:space="0" w:color="auto"/>
              <w:bottom w:val="single" w:sz="4" w:space="0" w:color="auto"/>
              <w:right w:val="single" w:sz="4" w:space="0" w:color="auto"/>
            </w:tcBorders>
          </w:tcPr>
          <w:p w14:paraId="2D70EBA1" w14:textId="77777777"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p>
        </w:tc>
      </w:tr>
      <w:tr w:rsidR="00331CBA" w:rsidRPr="00AA6F5B" w14:paraId="01EC5C4F"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4064C84E" w14:textId="77777777" w:rsidR="00331CBA" w:rsidRPr="00331CBA" w:rsidRDefault="00331CBA" w:rsidP="00331CBA">
            <w:pPr>
              <w:widowControl w:val="0"/>
              <w:spacing w:after="0" w:line="252" w:lineRule="auto"/>
              <w:jc w:val="both"/>
              <w:rPr>
                <w:rFonts w:ascii="Calibri" w:eastAsia="Times New Roman" w:hAnsi="Calibri" w:cs="Times New Roman"/>
                <w:b/>
                <w:bCs/>
                <w:snapToGrid w:val="0"/>
                <w:sz w:val="24"/>
                <w:szCs w:val="24"/>
              </w:rPr>
            </w:pPr>
            <w:r w:rsidRPr="00331CBA">
              <w:rPr>
                <w:rFonts w:ascii="Calibri" w:eastAsia="Times New Roman" w:hAnsi="Calibri" w:cs="Times New Roman"/>
                <w:b/>
                <w:bCs/>
                <w:snapToGrid w:val="0"/>
                <w:sz w:val="24"/>
                <w:szCs w:val="24"/>
              </w:rPr>
              <w:t>Terenska nastava</w:t>
            </w:r>
          </w:p>
        </w:tc>
        <w:tc>
          <w:tcPr>
            <w:tcW w:w="2551" w:type="dxa"/>
            <w:tcBorders>
              <w:top w:val="single" w:sz="4" w:space="0" w:color="auto"/>
              <w:left w:val="single" w:sz="4" w:space="0" w:color="auto"/>
              <w:bottom w:val="single" w:sz="4" w:space="0" w:color="auto"/>
              <w:right w:val="single" w:sz="4" w:space="0" w:color="auto"/>
            </w:tcBorders>
            <w:hideMark/>
          </w:tcPr>
          <w:p w14:paraId="5ED71301"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 xml:space="preserve">Marin Držić i toskanski krug </w:t>
            </w:r>
          </w:p>
          <w:p w14:paraId="75652B81" w14:textId="479A882D"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 xml:space="preserve">Toscana, Italija </w:t>
            </w:r>
          </w:p>
        </w:tc>
        <w:tc>
          <w:tcPr>
            <w:tcW w:w="3088" w:type="dxa"/>
            <w:tcBorders>
              <w:top w:val="single" w:sz="4" w:space="0" w:color="auto"/>
              <w:left w:val="single" w:sz="4" w:space="0" w:color="auto"/>
              <w:bottom w:val="single" w:sz="4" w:space="0" w:color="auto"/>
              <w:right w:val="single" w:sz="4" w:space="0" w:color="auto"/>
            </w:tcBorders>
            <w:vAlign w:val="bottom"/>
            <w:hideMark/>
          </w:tcPr>
          <w:p w14:paraId="4542E588" w14:textId="5EFB46AF"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Profesori aktiva hrvatskoga jezika, talijanskog jezika i likovne umjetnosti i učenici 2. i 3. razreda</w:t>
            </w:r>
          </w:p>
        </w:tc>
        <w:tc>
          <w:tcPr>
            <w:tcW w:w="2155" w:type="dxa"/>
            <w:tcBorders>
              <w:top w:val="single" w:sz="4" w:space="0" w:color="auto"/>
              <w:left w:val="single" w:sz="4" w:space="0" w:color="auto"/>
              <w:bottom w:val="single" w:sz="4" w:space="0" w:color="auto"/>
              <w:right w:val="single" w:sz="4" w:space="0" w:color="auto"/>
            </w:tcBorders>
            <w:hideMark/>
          </w:tcPr>
          <w:p w14:paraId="326C5B03"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4 dana u travnju</w:t>
            </w:r>
          </w:p>
        </w:tc>
      </w:tr>
      <w:tr w:rsidR="00331CBA" w:rsidRPr="00AA6F5B" w14:paraId="71E2D0D3"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639DEA7C" w14:textId="7C01064B" w:rsidR="00331CBA" w:rsidRPr="00453390" w:rsidRDefault="00331CBA" w:rsidP="00331CBA">
            <w:pPr>
              <w:widowControl w:val="0"/>
              <w:spacing w:after="0" w:line="252" w:lineRule="auto"/>
              <w:jc w:val="both"/>
              <w:rPr>
                <w:rFonts w:ascii="Calibri" w:eastAsia="Times New Roman" w:hAnsi="Calibri" w:cs="Times New Roman"/>
                <w:b/>
                <w:bCs/>
                <w:snapToGrid w:val="0"/>
                <w:sz w:val="24"/>
                <w:szCs w:val="24"/>
              </w:rPr>
            </w:pPr>
            <w:r w:rsidRPr="00453390">
              <w:rPr>
                <w:rFonts w:ascii="Calibri" w:eastAsia="Times New Roman" w:hAnsi="Calibri" w:cs="Times New Roman"/>
                <w:b/>
                <w:bCs/>
                <w:snapToGrid w:val="0"/>
                <w:sz w:val="24"/>
                <w:szCs w:val="24"/>
              </w:rPr>
              <w:t>Terenska nastava</w:t>
            </w:r>
          </w:p>
        </w:tc>
        <w:tc>
          <w:tcPr>
            <w:tcW w:w="2551" w:type="dxa"/>
            <w:tcBorders>
              <w:top w:val="single" w:sz="4" w:space="0" w:color="auto"/>
              <w:left w:val="single" w:sz="4" w:space="0" w:color="auto"/>
              <w:bottom w:val="single" w:sz="4" w:space="0" w:color="auto"/>
              <w:right w:val="single" w:sz="4" w:space="0" w:color="auto"/>
            </w:tcBorders>
            <w:hideMark/>
          </w:tcPr>
          <w:p w14:paraId="3C398232" w14:textId="14C4E2DC" w:rsidR="00331CBA" w:rsidRPr="00453390" w:rsidRDefault="00331CBA" w:rsidP="00331CBA">
            <w:pPr>
              <w:widowControl w:val="0"/>
              <w:spacing w:after="0" w:line="252" w:lineRule="auto"/>
              <w:rPr>
                <w:rFonts w:ascii="Calibri" w:eastAsia="Times New Roman" w:hAnsi="Calibri" w:cs="Times New Roman"/>
                <w:bCs/>
                <w:snapToGrid w:val="0"/>
                <w:sz w:val="24"/>
                <w:szCs w:val="24"/>
              </w:rPr>
            </w:pPr>
            <w:r w:rsidRPr="00453390">
              <w:rPr>
                <w:rFonts w:ascii="Calibri" w:eastAsia="Times New Roman" w:hAnsi="Calibri" w:cs="Times New Roman"/>
                <w:bCs/>
                <w:snapToGrid w:val="0"/>
                <w:sz w:val="24"/>
                <w:szCs w:val="24"/>
              </w:rPr>
              <w:t xml:space="preserve">Model International </w:t>
            </w:r>
            <w:proofErr w:type="spellStart"/>
            <w:r w:rsidRPr="00453390">
              <w:rPr>
                <w:rFonts w:ascii="Calibri" w:eastAsia="Times New Roman" w:hAnsi="Calibri" w:cs="Times New Roman"/>
                <w:bCs/>
                <w:snapToGrid w:val="0"/>
                <w:sz w:val="24"/>
                <w:szCs w:val="24"/>
              </w:rPr>
              <w:t>Criminal</w:t>
            </w:r>
            <w:proofErr w:type="spellEnd"/>
            <w:r w:rsidRPr="00453390">
              <w:rPr>
                <w:rFonts w:ascii="Calibri" w:eastAsia="Times New Roman" w:hAnsi="Calibri" w:cs="Times New Roman"/>
                <w:bCs/>
                <w:snapToGrid w:val="0"/>
                <w:sz w:val="24"/>
                <w:szCs w:val="24"/>
              </w:rPr>
              <w:t xml:space="preserve"> Court – simuliran</w:t>
            </w:r>
            <w:r>
              <w:rPr>
                <w:rFonts w:ascii="Calibri" w:eastAsia="Times New Roman" w:hAnsi="Calibri" w:cs="Times New Roman"/>
                <w:bCs/>
                <w:snapToGrid w:val="0"/>
                <w:sz w:val="24"/>
                <w:szCs w:val="24"/>
              </w:rPr>
              <w:t xml:space="preserve">o suđenje na engleskom </w:t>
            </w:r>
          </w:p>
        </w:tc>
        <w:tc>
          <w:tcPr>
            <w:tcW w:w="3088" w:type="dxa"/>
            <w:tcBorders>
              <w:top w:val="single" w:sz="4" w:space="0" w:color="auto"/>
              <w:left w:val="single" w:sz="4" w:space="0" w:color="auto"/>
              <w:bottom w:val="single" w:sz="4" w:space="0" w:color="auto"/>
              <w:right w:val="single" w:sz="4" w:space="0" w:color="auto"/>
            </w:tcBorders>
            <w:vAlign w:val="bottom"/>
            <w:hideMark/>
          </w:tcPr>
          <w:p w14:paraId="05449F45" w14:textId="77777777" w:rsidR="00331CBA" w:rsidRPr="00453390" w:rsidRDefault="00331CBA" w:rsidP="00331CBA">
            <w:pPr>
              <w:widowControl w:val="0"/>
              <w:spacing w:after="0" w:line="252" w:lineRule="auto"/>
              <w:rPr>
                <w:rFonts w:ascii="Calibri" w:eastAsia="Times New Roman" w:hAnsi="Calibri" w:cs="Times New Roman"/>
                <w:bCs/>
                <w:snapToGrid w:val="0"/>
                <w:sz w:val="24"/>
                <w:szCs w:val="24"/>
              </w:rPr>
            </w:pPr>
            <w:r w:rsidRPr="00453390">
              <w:rPr>
                <w:rFonts w:ascii="Calibri" w:eastAsia="Times New Roman" w:hAnsi="Calibri" w:cs="Times New Roman"/>
                <w:bCs/>
                <w:snapToGrid w:val="0"/>
                <w:sz w:val="24"/>
                <w:szCs w:val="24"/>
              </w:rPr>
              <w:t>Sunčana Lea Kolbezen, prof.</w:t>
            </w:r>
          </w:p>
          <w:p w14:paraId="349ECB25" w14:textId="77777777"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r w:rsidRPr="00453390">
              <w:rPr>
                <w:rFonts w:ascii="Calibri" w:eastAsia="Times New Roman" w:hAnsi="Calibri" w:cs="Times New Roman"/>
                <w:bCs/>
                <w:snapToGrid w:val="0"/>
                <w:sz w:val="24"/>
                <w:szCs w:val="24"/>
              </w:rPr>
              <w:t>Dina Šimatović, prof. i 10-12 zainteresiranih učenika</w:t>
            </w:r>
          </w:p>
        </w:tc>
        <w:tc>
          <w:tcPr>
            <w:tcW w:w="2155" w:type="dxa"/>
            <w:tcBorders>
              <w:top w:val="single" w:sz="4" w:space="0" w:color="auto"/>
              <w:left w:val="single" w:sz="4" w:space="0" w:color="auto"/>
              <w:bottom w:val="single" w:sz="4" w:space="0" w:color="auto"/>
              <w:right w:val="single" w:sz="4" w:space="0" w:color="auto"/>
            </w:tcBorders>
          </w:tcPr>
          <w:p w14:paraId="4AE4234E" w14:textId="77777777"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p>
          <w:p w14:paraId="2D2B5183" w14:textId="40D05E77" w:rsidR="00331CBA" w:rsidRPr="00AA6F5B" w:rsidRDefault="00066C1F" w:rsidP="00331CBA">
            <w:pPr>
              <w:widowControl w:val="0"/>
              <w:spacing w:line="252" w:lineRule="auto"/>
              <w:rPr>
                <w:rFonts w:ascii="Calibri" w:eastAsia="Times New Roman" w:hAnsi="Calibri" w:cs="Times New Roman"/>
                <w:bCs/>
                <w:snapToGrid w:val="0"/>
                <w:color w:val="FF0000"/>
                <w:sz w:val="24"/>
                <w:szCs w:val="24"/>
              </w:rPr>
            </w:pPr>
            <w:r w:rsidRPr="00066C1F">
              <w:rPr>
                <w:rFonts w:ascii="Calibri" w:eastAsia="Times New Roman" w:hAnsi="Calibri" w:cs="Times New Roman"/>
                <w:bCs/>
                <w:snapToGrid w:val="0"/>
                <w:sz w:val="24"/>
                <w:szCs w:val="24"/>
              </w:rPr>
              <w:t>Studeni/p</w:t>
            </w:r>
            <w:r w:rsidR="00331CBA" w:rsidRPr="00066C1F">
              <w:rPr>
                <w:rFonts w:ascii="Calibri" w:hAnsi="Calibri"/>
                <w:bCs/>
                <w:snapToGrid w:val="0"/>
              </w:rPr>
              <w:t>rosin</w:t>
            </w:r>
            <w:r w:rsidRPr="00066C1F">
              <w:rPr>
                <w:rFonts w:ascii="Calibri" w:hAnsi="Calibri"/>
                <w:bCs/>
                <w:snapToGrid w:val="0"/>
              </w:rPr>
              <w:t>a</w:t>
            </w:r>
            <w:r w:rsidR="00331CBA" w:rsidRPr="00066C1F">
              <w:rPr>
                <w:rFonts w:ascii="Calibri" w:hAnsi="Calibri"/>
                <w:bCs/>
                <w:snapToGrid w:val="0"/>
              </w:rPr>
              <w:t>c 2024.</w:t>
            </w:r>
          </w:p>
        </w:tc>
      </w:tr>
      <w:tr w:rsidR="00331CBA" w:rsidRPr="00AA6F5B" w14:paraId="25138D2B" w14:textId="77777777" w:rsidTr="00453390">
        <w:tc>
          <w:tcPr>
            <w:tcW w:w="1986" w:type="dxa"/>
            <w:tcBorders>
              <w:top w:val="single" w:sz="4" w:space="0" w:color="auto"/>
              <w:left w:val="single" w:sz="4" w:space="0" w:color="auto"/>
              <w:bottom w:val="single" w:sz="4" w:space="0" w:color="auto"/>
              <w:right w:val="single" w:sz="4" w:space="0" w:color="auto"/>
            </w:tcBorders>
          </w:tcPr>
          <w:p w14:paraId="25721E5F" w14:textId="072FA832" w:rsidR="00331CBA" w:rsidRPr="00AA6F5B" w:rsidRDefault="00331CBA" w:rsidP="00331CBA">
            <w:pPr>
              <w:widowControl w:val="0"/>
              <w:spacing w:after="0" w:line="252" w:lineRule="auto"/>
              <w:jc w:val="both"/>
              <w:rPr>
                <w:rFonts w:ascii="Calibri" w:eastAsia="Times New Roman" w:hAnsi="Calibri" w:cs="Times New Roman"/>
                <w:b/>
                <w:bCs/>
                <w:snapToGrid w:val="0"/>
                <w:color w:val="FF0000"/>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603F5C2" w14:textId="3348B40A"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p>
        </w:tc>
        <w:tc>
          <w:tcPr>
            <w:tcW w:w="3088" w:type="dxa"/>
            <w:tcBorders>
              <w:top w:val="single" w:sz="4" w:space="0" w:color="auto"/>
              <w:left w:val="single" w:sz="4" w:space="0" w:color="auto"/>
              <w:bottom w:val="single" w:sz="4" w:space="0" w:color="auto"/>
              <w:right w:val="single" w:sz="4" w:space="0" w:color="auto"/>
            </w:tcBorders>
            <w:vAlign w:val="bottom"/>
          </w:tcPr>
          <w:p w14:paraId="00F7E5C1" w14:textId="22CD2672"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559E784" w14:textId="161AF246" w:rsidR="00331CBA" w:rsidRPr="00AA6F5B" w:rsidRDefault="00331CBA" w:rsidP="00331CBA">
            <w:pPr>
              <w:widowControl w:val="0"/>
              <w:spacing w:after="0" w:line="252" w:lineRule="auto"/>
              <w:rPr>
                <w:rFonts w:ascii="Calibri" w:eastAsia="Times New Roman" w:hAnsi="Calibri" w:cs="Times New Roman"/>
                <w:bCs/>
                <w:snapToGrid w:val="0"/>
                <w:color w:val="FF0000"/>
                <w:sz w:val="24"/>
                <w:szCs w:val="24"/>
              </w:rPr>
            </w:pPr>
          </w:p>
        </w:tc>
      </w:tr>
      <w:tr w:rsidR="00331CBA" w:rsidRPr="00331CBA" w14:paraId="049DD911"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7A1B78C5" w14:textId="77777777" w:rsidR="00331CBA" w:rsidRPr="00331CBA" w:rsidRDefault="00331CBA" w:rsidP="00331CBA">
            <w:pPr>
              <w:widowControl w:val="0"/>
              <w:spacing w:after="0" w:line="252" w:lineRule="auto"/>
              <w:jc w:val="both"/>
              <w:rPr>
                <w:rFonts w:ascii="Calibri" w:eastAsia="Times New Roman" w:hAnsi="Calibri" w:cs="Times New Roman"/>
                <w:b/>
                <w:bCs/>
                <w:snapToGrid w:val="0"/>
                <w:sz w:val="24"/>
                <w:szCs w:val="24"/>
              </w:rPr>
            </w:pPr>
            <w:r w:rsidRPr="00331CBA">
              <w:rPr>
                <w:rFonts w:ascii="Calibri" w:eastAsia="Times New Roman" w:hAnsi="Calibri" w:cs="Times New Roman"/>
                <w:b/>
                <w:bCs/>
                <w:snapToGrid w:val="0"/>
                <w:sz w:val="24"/>
                <w:szCs w:val="24"/>
              </w:rPr>
              <w:lastRenderedPageBreak/>
              <w:t>Terenska nastava</w:t>
            </w:r>
          </w:p>
        </w:tc>
        <w:tc>
          <w:tcPr>
            <w:tcW w:w="2551" w:type="dxa"/>
            <w:tcBorders>
              <w:top w:val="single" w:sz="4" w:space="0" w:color="auto"/>
              <w:left w:val="single" w:sz="4" w:space="0" w:color="auto"/>
              <w:bottom w:val="single" w:sz="4" w:space="0" w:color="auto"/>
              <w:right w:val="single" w:sz="4" w:space="0" w:color="auto"/>
            </w:tcBorders>
            <w:hideMark/>
          </w:tcPr>
          <w:p w14:paraId="0AF508B8"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Smiljan</w:t>
            </w:r>
          </w:p>
        </w:tc>
        <w:tc>
          <w:tcPr>
            <w:tcW w:w="3088" w:type="dxa"/>
            <w:tcBorders>
              <w:top w:val="single" w:sz="4" w:space="0" w:color="auto"/>
              <w:left w:val="single" w:sz="4" w:space="0" w:color="auto"/>
              <w:bottom w:val="single" w:sz="4" w:space="0" w:color="auto"/>
              <w:right w:val="single" w:sz="4" w:space="0" w:color="auto"/>
            </w:tcBorders>
            <w:hideMark/>
          </w:tcPr>
          <w:p w14:paraId="755C24BA"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 xml:space="preserve">Antonia Božić, prof. </w:t>
            </w:r>
          </w:p>
          <w:p w14:paraId="6AF9E203"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 xml:space="preserve">Zlatko </w:t>
            </w:r>
            <w:proofErr w:type="spellStart"/>
            <w:r w:rsidRPr="00331CBA">
              <w:rPr>
                <w:rFonts w:ascii="Calibri" w:eastAsia="Times New Roman" w:hAnsi="Calibri" w:cs="Times New Roman"/>
                <w:bCs/>
                <w:snapToGrid w:val="0"/>
                <w:sz w:val="24"/>
                <w:szCs w:val="24"/>
              </w:rPr>
              <w:t>Celižić</w:t>
            </w:r>
            <w:proofErr w:type="spellEnd"/>
            <w:r w:rsidRPr="00331CBA">
              <w:rPr>
                <w:rFonts w:ascii="Calibri" w:eastAsia="Times New Roman" w:hAnsi="Calibri" w:cs="Times New Roman"/>
                <w:bCs/>
                <w:snapToGrid w:val="0"/>
                <w:sz w:val="24"/>
                <w:szCs w:val="24"/>
              </w:rPr>
              <w:t>, prof. i učenici trećih razreda</w:t>
            </w:r>
          </w:p>
        </w:tc>
        <w:tc>
          <w:tcPr>
            <w:tcW w:w="2155" w:type="dxa"/>
            <w:tcBorders>
              <w:top w:val="single" w:sz="4" w:space="0" w:color="auto"/>
              <w:left w:val="single" w:sz="4" w:space="0" w:color="auto"/>
              <w:bottom w:val="single" w:sz="4" w:space="0" w:color="auto"/>
              <w:right w:val="single" w:sz="4" w:space="0" w:color="auto"/>
            </w:tcBorders>
            <w:hideMark/>
          </w:tcPr>
          <w:p w14:paraId="0F608368"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svibanj 2024.</w:t>
            </w:r>
          </w:p>
        </w:tc>
      </w:tr>
      <w:tr w:rsidR="00331CBA" w:rsidRPr="00331CBA" w14:paraId="57F85FBC"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369D2211" w14:textId="77777777" w:rsidR="00331CBA" w:rsidRPr="00331CBA" w:rsidRDefault="00331CBA" w:rsidP="00331CBA">
            <w:pPr>
              <w:widowControl w:val="0"/>
              <w:spacing w:after="0" w:line="252" w:lineRule="auto"/>
              <w:jc w:val="both"/>
              <w:rPr>
                <w:rFonts w:ascii="Calibri" w:eastAsia="Times New Roman" w:hAnsi="Calibri" w:cs="Times New Roman"/>
                <w:b/>
                <w:bCs/>
                <w:snapToGrid w:val="0"/>
                <w:sz w:val="24"/>
                <w:szCs w:val="24"/>
              </w:rPr>
            </w:pPr>
            <w:r w:rsidRPr="00331CBA">
              <w:rPr>
                <w:rFonts w:ascii="Calibri" w:eastAsia="Times New Roman" w:hAnsi="Calibri" w:cs="Times New Roman"/>
                <w:b/>
                <w:bCs/>
                <w:snapToGrid w:val="0"/>
                <w:sz w:val="24"/>
                <w:szCs w:val="24"/>
              </w:rPr>
              <w:t xml:space="preserve">Dvodnevni izlet </w:t>
            </w:r>
          </w:p>
        </w:tc>
        <w:tc>
          <w:tcPr>
            <w:tcW w:w="2551" w:type="dxa"/>
            <w:tcBorders>
              <w:top w:val="single" w:sz="4" w:space="0" w:color="auto"/>
              <w:left w:val="single" w:sz="4" w:space="0" w:color="auto"/>
              <w:bottom w:val="single" w:sz="4" w:space="0" w:color="auto"/>
              <w:right w:val="single" w:sz="4" w:space="0" w:color="auto"/>
            </w:tcBorders>
            <w:hideMark/>
          </w:tcPr>
          <w:p w14:paraId="4530A531"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Budimpešta ili Sarajevo</w:t>
            </w:r>
          </w:p>
        </w:tc>
        <w:tc>
          <w:tcPr>
            <w:tcW w:w="3088" w:type="dxa"/>
            <w:tcBorders>
              <w:top w:val="single" w:sz="4" w:space="0" w:color="auto"/>
              <w:left w:val="single" w:sz="4" w:space="0" w:color="auto"/>
              <w:bottom w:val="single" w:sz="4" w:space="0" w:color="auto"/>
              <w:right w:val="single" w:sz="4" w:space="0" w:color="auto"/>
            </w:tcBorders>
            <w:hideMark/>
          </w:tcPr>
          <w:p w14:paraId="763E196C"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Razrednici i učenici 4. razreda</w:t>
            </w:r>
          </w:p>
        </w:tc>
        <w:tc>
          <w:tcPr>
            <w:tcW w:w="2155" w:type="dxa"/>
            <w:tcBorders>
              <w:top w:val="single" w:sz="4" w:space="0" w:color="auto"/>
              <w:left w:val="single" w:sz="4" w:space="0" w:color="auto"/>
              <w:bottom w:val="single" w:sz="4" w:space="0" w:color="auto"/>
              <w:right w:val="single" w:sz="4" w:space="0" w:color="auto"/>
            </w:tcBorders>
            <w:hideMark/>
          </w:tcPr>
          <w:p w14:paraId="47622F28"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Ožujak/travanj</w:t>
            </w:r>
          </w:p>
          <w:p w14:paraId="1CB7F32A"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(vikend)</w:t>
            </w:r>
          </w:p>
        </w:tc>
      </w:tr>
      <w:tr w:rsidR="00331CBA" w:rsidRPr="00331CBA" w14:paraId="65CF4496" w14:textId="77777777" w:rsidTr="00246C87">
        <w:tc>
          <w:tcPr>
            <w:tcW w:w="1986" w:type="dxa"/>
            <w:tcBorders>
              <w:top w:val="single" w:sz="4" w:space="0" w:color="auto"/>
              <w:left w:val="single" w:sz="4" w:space="0" w:color="auto"/>
              <w:bottom w:val="single" w:sz="4" w:space="0" w:color="auto"/>
              <w:right w:val="single" w:sz="4" w:space="0" w:color="auto"/>
            </w:tcBorders>
            <w:hideMark/>
          </w:tcPr>
          <w:p w14:paraId="6E7D8217" w14:textId="77777777" w:rsidR="00331CBA" w:rsidRPr="00331CBA" w:rsidRDefault="00331CBA" w:rsidP="00331CBA">
            <w:pPr>
              <w:widowControl w:val="0"/>
              <w:spacing w:after="0" w:line="252" w:lineRule="auto"/>
              <w:jc w:val="both"/>
              <w:rPr>
                <w:rFonts w:ascii="Calibri" w:eastAsia="Times New Roman" w:hAnsi="Calibri" w:cs="Times New Roman"/>
                <w:b/>
                <w:bCs/>
                <w:snapToGrid w:val="0"/>
              </w:rPr>
            </w:pPr>
            <w:r w:rsidRPr="00331CBA">
              <w:rPr>
                <w:rFonts w:ascii="Calibri" w:eastAsia="Times New Roman" w:hAnsi="Calibri" w:cs="Times New Roman"/>
                <w:b/>
                <w:bCs/>
                <w:snapToGrid w:val="0"/>
              </w:rPr>
              <w:t>MATURALNA PUTOVANJA</w:t>
            </w:r>
          </w:p>
        </w:tc>
        <w:tc>
          <w:tcPr>
            <w:tcW w:w="2551" w:type="dxa"/>
            <w:tcBorders>
              <w:top w:val="single" w:sz="4" w:space="0" w:color="auto"/>
              <w:left w:val="single" w:sz="4" w:space="0" w:color="auto"/>
              <w:bottom w:val="single" w:sz="4" w:space="0" w:color="auto"/>
              <w:right w:val="single" w:sz="4" w:space="0" w:color="auto"/>
            </w:tcBorders>
            <w:hideMark/>
          </w:tcPr>
          <w:p w14:paraId="5FF4A18B"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Prema dogovoru</w:t>
            </w:r>
          </w:p>
        </w:tc>
        <w:tc>
          <w:tcPr>
            <w:tcW w:w="3088" w:type="dxa"/>
            <w:tcBorders>
              <w:top w:val="single" w:sz="4" w:space="0" w:color="auto"/>
              <w:left w:val="single" w:sz="4" w:space="0" w:color="auto"/>
              <w:bottom w:val="single" w:sz="4" w:space="0" w:color="auto"/>
              <w:right w:val="single" w:sz="4" w:space="0" w:color="auto"/>
            </w:tcBorders>
            <w:hideMark/>
          </w:tcPr>
          <w:p w14:paraId="46E62EA2" w14:textId="77777777"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sidRPr="00331CBA">
              <w:rPr>
                <w:rFonts w:ascii="Calibri" w:eastAsia="Times New Roman" w:hAnsi="Calibri" w:cs="Times New Roman"/>
                <w:bCs/>
                <w:snapToGrid w:val="0"/>
                <w:sz w:val="24"/>
                <w:szCs w:val="24"/>
              </w:rPr>
              <w:t>Učenici 3. razreda  i razrednici te profesori u pratnji</w:t>
            </w:r>
          </w:p>
        </w:tc>
        <w:tc>
          <w:tcPr>
            <w:tcW w:w="2155" w:type="dxa"/>
            <w:tcBorders>
              <w:top w:val="single" w:sz="4" w:space="0" w:color="auto"/>
              <w:left w:val="single" w:sz="4" w:space="0" w:color="auto"/>
              <w:bottom w:val="single" w:sz="4" w:space="0" w:color="auto"/>
              <w:right w:val="single" w:sz="4" w:space="0" w:color="auto"/>
            </w:tcBorders>
            <w:hideMark/>
          </w:tcPr>
          <w:p w14:paraId="0797CE3A" w14:textId="7A498D10" w:rsidR="00331CBA" w:rsidRPr="00331CBA" w:rsidRDefault="00331CBA" w:rsidP="00331CBA">
            <w:pPr>
              <w:widowControl w:val="0"/>
              <w:spacing w:after="0" w:line="252" w:lineRule="auto"/>
              <w:rPr>
                <w:rFonts w:ascii="Calibri" w:eastAsia="Times New Roman" w:hAnsi="Calibri" w:cs="Times New Roman"/>
                <w:bCs/>
                <w:snapToGrid w:val="0"/>
                <w:sz w:val="24"/>
                <w:szCs w:val="24"/>
              </w:rPr>
            </w:pPr>
            <w:r>
              <w:rPr>
                <w:rFonts w:ascii="Calibri" w:eastAsia="Times New Roman" w:hAnsi="Calibri" w:cs="Times New Roman"/>
                <w:bCs/>
                <w:snapToGrid w:val="0"/>
                <w:sz w:val="24"/>
                <w:szCs w:val="24"/>
              </w:rPr>
              <w:t>kolovoz 2025</w:t>
            </w:r>
            <w:r w:rsidRPr="00331CBA">
              <w:rPr>
                <w:rFonts w:ascii="Calibri" w:eastAsia="Times New Roman" w:hAnsi="Calibri" w:cs="Times New Roman"/>
                <w:bCs/>
                <w:snapToGrid w:val="0"/>
                <w:sz w:val="24"/>
                <w:szCs w:val="24"/>
              </w:rPr>
              <w:t>.</w:t>
            </w:r>
          </w:p>
        </w:tc>
      </w:tr>
    </w:tbl>
    <w:p w14:paraId="09E2FE15" w14:textId="77777777" w:rsidR="00AA6F5B" w:rsidRPr="00AA6F5B" w:rsidRDefault="00AA6F5B" w:rsidP="00AA6F5B">
      <w:pPr>
        <w:widowControl w:val="0"/>
        <w:spacing w:after="0" w:line="240" w:lineRule="auto"/>
        <w:rPr>
          <w:rFonts w:ascii="Calibri" w:eastAsia="Times New Roman" w:hAnsi="Calibri" w:cs="Times New Roman"/>
          <w:b/>
          <w:iCs/>
          <w:snapToGrid w:val="0"/>
          <w:color w:val="FF0000"/>
          <w:sz w:val="26"/>
          <w:szCs w:val="26"/>
          <w:lang w:eastAsia="hr-HR"/>
        </w:rPr>
      </w:pPr>
    </w:p>
    <w:p w14:paraId="07739FEA" w14:textId="77777777" w:rsidR="00592209" w:rsidRPr="00AA6F5B" w:rsidRDefault="00592209" w:rsidP="00AA6F5B">
      <w:pPr>
        <w:widowControl w:val="0"/>
        <w:spacing w:after="0" w:line="240" w:lineRule="auto"/>
        <w:rPr>
          <w:rFonts w:ascii="Calibri" w:eastAsia="Times New Roman" w:hAnsi="Calibri" w:cs="Times New Roman"/>
          <w:b/>
          <w:iCs/>
          <w:snapToGrid w:val="0"/>
          <w:color w:val="FF0000"/>
          <w:sz w:val="26"/>
          <w:szCs w:val="26"/>
          <w:lang w:eastAsia="hr-HR"/>
        </w:rPr>
      </w:pPr>
    </w:p>
    <w:p w14:paraId="2335B297" w14:textId="77777777" w:rsidR="00AA6F5B" w:rsidRPr="009164B1" w:rsidRDefault="00AA6F5B" w:rsidP="00AA6F5B">
      <w:pPr>
        <w:widowControl w:val="0"/>
        <w:spacing w:after="0" w:line="240" w:lineRule="auto"/>
        <w:rPr>
          <w:rFonts w:ascii="Calibri" w:eastAsia="Times New Roman" w:hAnsi="Calibri" w:cs="Times New Roman"/>
          <w:b/>
          <w:iCs/>
          <w:snapToGrid w:val="0"/>
          <w:sz w:val="26"/>
          <w:szCs w:val="26"/>
          <w:lang w:eastAsia="hr-HR"/>
        </w:rPr>
      </w:pPr>
      <w:r w:rsidRPr="009164B1">
        <w:rPr>
          <w:rFonts w:ascii="Calibri" w:eastAsia="Times New Roman" w:hAnsi="Calibri" w:cs="Times New Roman"/>
          <w:b/>
          <w:iCs/>
          <w:snapToGrid w:val="0"/>
          <w:sz w:val="26"/>
          <w:szCs w:val="26"/>
          <w:lang w:eastAsia="hr-HR"/>
        </w:rPr>
        <w:t>KULTURNA I JAVNA DJELATNOST ŠKOLE</w:t>
      </w:r>
    </w:p>
    <w:p w14:paraId="5E10FF61" w14:textId="77777777" w:rsidR="00AA6F5B" w:rsidRPr="009164B1" w:rsidRDefault="00AA6F5B" w:rsidP="00AA6F5B">
      <w:pPr>
        <w:widowControl w:val="0"/>
        <w:spacing w:after="0" w:line="240" w:lineRule="auto"/>
        <w:rPr>
          <w:rFonts w:ascii="Calibri" w:eastAsia="Times New Roman" w:hAnsi="Calibri" w:cs="Times New Roman"/>
          <w:b/>
          <w:snapToGrid w:val="0"/>
          <w:sz w:val="24"/>
          <w:szCs w:val="20"/>
          <w:lang w:eastAsia="hr-HR"/>
        </w:rPr>
      </w:pPr>
    </w:p>
    <w:p w14:paraId="4D2212BD" w14:textId="77777777" w:rsidR="00AA6F5B" w:rsidRPr="009164B1" w:rsidRDefault="00AA6F5B" w:rsidP="00AA6F5B">
      <w:pPr>
        <w:widowControl w:val="0"/>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Kulturna i javna djelatnost škole očitovat će se kroz različite umjetničke, kulturne i znanstvene aktivnosti, ali i u svakodnevnom odgojno-obrazovnom radu škole.</w:t>
      </w:r>
    </w:p>
    <w:p w14:paraId="2F35C915" w14:textId="77777777" w:rsidR="00AA6F5B" w:rsidRPr="009164B1" w:rsidRDefault="00AA6F5B" w:rsidP="00AA6F5B">
      <w:pPr>
        <w:widowControl w:val="0"/>
        <w:snapToGrid w:val="0"/>
        <w:spacing w:after="0" w:line="240" w:lineRule="auto"/>
        <w:jc w:val="both"/>
        <w:rPr>
          <w:rFonts w:ascii="Calibri" w:eastAsia="Times New Roman" w:hAnsi="Calibri" w:cs="Times New Roman"/>
          <w:sz w:val="24"/>
          <w:szCs w:val="24"/>
          <w:lang w:eastAsia="hr-HR"/>
        </w:rPr>
      </w:pPr>
    </w:p>
    <w:p w14:paraId="3D6FFE19" w14:textId="77777777" w:rsidR="00AA6F5B" w:rsidRPr="009164B1" w:rsidRDefault="00AA6F5B" w:rsidP="00AA6F5B">
      <w:pPr>
        <w:widowControl w:val="0"/>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U  našoj će se gimnaziji obilježavati blagdani i važni datumi:</w:t>
      </w:r>
    </w:p>
    <w:p w14:paraId="0C73EC43" w14:textId="77777777" w:rsidR="00AA6F5B" w:rsidRPr="009164B1" w:rsidRDefault="00AA6F5B" w:rsidP="00AA6F5B">
      <w:pPr>
        <w:widowControl w:val="0"/>
        <w:snapToGrid w:val="0"/>
        <w:spacing w:after="0" w:line="240" w:lineRule="auto"/>
        <w:jc w:val="both"/>
        <w:rPr>
          <w:rFonts w:ascii="Calibri" w:eastAsia="Times New Roman" w:hAnsi="Calibri" w:cs="Times New Roman"/>
          <w:sz w:val="24"/>
          <w:szCs w:val="24"/>
          <w:lang w:eastAsia="hr-HR"/>
        </w:rPr>
      </w:pPr>
    </w:p>
    <w:p w14:paraId="563B7E63" w14:textId="62F7ABA1"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Europski dan jezika </w:t>
      </w:r>
      <w:r w:rsidR="009164B1" w:rsidRPr="009164B1">
        <w:rPr>
          <w:rFonts w:ascii="Calibri" w:eastAsia="Times New Roman" w:hAnsi="Calibri" w:cs="Times New Roman"/>
          <w:sz w:val="24"/>
          <w:szCs w:val="24"/>
          <w:lang w:eastAsia="hr-HR"/>
        </w:rPr>
        <w:t xml:space="preserve">i </w:t>
      </w:r>
      <w:proofErr w:type="spellStart"/>
      <w:r w:rsidR="009164B1" w:rsidRPr="009164B1">
        <w:rPr>
          <w:rFonts w:ascii="Calibri" w:eastAsia="Times New Roman" w:hAnsi="Calibri" w:cs="Times New Roman"/>
          <w:sz w:val="24"/>
          <w:szCs w:val="24"/>
          <w:lang w:eastAsia="hr-HR"/>
        </w:rPr>
        <w:t>Plurilingvizam</w:t>
      </w:r>
      <w:proofErr w:type="spellEnd"/>
      <w:r w:rsidR="009164B1" w:rsidRPr="009164B1">
        <w:rPr>
          <w:rFonts w:ascii="Calibri" w:eastAsia="Times New Roman" w:hAnsi="Calibri" w:cs="Times New Roman"/>
          <w:sz w:val="24"/>
          <w:szCs w:val="24"/>
          <w:lang w:eastAsia="hr-HR"/>
        </w:rPr>
        <w:t xml:space="preserve"> (26. rujna 2024</w:t>
      </w:r>
      <w:r w:rsidRPr="009164B1">
        <w:rPr>
          <w:rFonts w:ascii="Calibri" w:eastAsia="Times New Roman" w:hAnsi="Calibri" w:cs="Times New Roman"/>
          <w:sz w:val="24"/>
          <w:szCs w:val="24"/>
          <w:lang w:eastAsia="hr-HR"/>
        </w:rPr>
        <w:t xml:space="preserve">.) </w:t>
      </w:r>
    </w:p>
    <w:p w14:paraId="436C70B5" w14:textId="184152B7" w:rsidR="00AA6F5B" w:rsidRPr="009164B1" w:rsidRDefault="009164B1"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Dan kravate (18. listopada 2024</w:t>
      </w:r>
      <w:r w:rsidR="00AA6F5B" w:rsidRPr="009164B1">
        <w:rPr>
          <w:rFonts w:ascii="Calibri" w:eastAsia="Times New Roman" w:hAnsi="Calibri" w:cs="Times New Roman"/>
          <w:sz w:val="24"/>
          <w:szCs w:val="24"/>
          <w:lang w:eastAsia="hr-HR"/>
        </w:rPr>
        <w:t>.)</w:t>
      </w:r>
    </w:p>
    <w:p w14:paraId="322CBA4E" w14:textId="658B9D1A"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Književna večer s književni</w:t>
      </w:r>
      <w:r w:rsidR="009164B1" w:rsidRPr="009164B1">
        <w:rPr>
          <w:rFonts w:ascii="Calibri" w:eastAsia="Times New Roman" w:hAnsi="Calibri" w:cs="Times New Roman"/>
          <w:sz w:val="24"/>
          <w:szCs w:val="24"/>
          <w:lang w:eastAsia="hr-HR"/>
        </w:rPr>
        <w:t>kom Pavlom Pavličićem (ožujak 2025</w:t>
      </w:r>
      <w:r w:rsidRPr="009164B1">
        <w:rPr>
          <w:rFonts w:ascii="Calibri" w:eastAsia="Times New Roman" w:hAnsi="Calibri" w:cs="Times New Roman"/>
          <w:sz w:val="24"/>
          <w:szCs w:val="24"/>
          <w:lang w:eastAsia="hr-HR"/>
        </w:rPr>
        <w:t>.)</w:t>
      </w:r>
    </w:p>
    <w:p w14:paraId="78F4010C" w14:textId="614459B1"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Sjećanje na </w:t>
      </w:r>
      <w:r w:rsidR="009164B1" w:rsidRPr="009164B1">
        <w:rPr>
          <w:rFonts w:ascii="Calibri" w:eastAsia="Times New Roman" w:hAnsi="Calibri" w:cs="Times New Roman"/>
          <w:sz w:val="24"/>
          <w:szCs w:val="24"/>
          <w:lang w:eastAsia="hr-HR"/>
        </w:rPr>
        <w:t>pad Vukovara (18. studenoga 2024</w:t>
      </w:r>
      <w:r w:rsidRPr="009164B1">
        <w:rPr>
          <w:rFonts w:ascii="Calibri" w:eastAsia="Times New Roman" w:hAnsi="Calibri" w:cs="Times New Roman"/>
          <w:sz w:val="24"/>
          <w:szCs w:val="24"/>
          <w:lang w:eastAsia="hr-HR"/>
        </w:rPr>
        <w:t>)</w:t>
      </w:r>
    </w:p>
    <w:p w14:paraId="43D92AD6" w14:textId="100CA911"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Božićni koncer</w:t>
      </w:r>
      <w:r w:rsidR="009164B1" w:rsidRPr="009164B1">
        <w:rPr>
          <w:rFonts w:ascii="Calibri" w:eastAsia="Times New Roman" w:hAnsi="Calibri" w:cs="Times New Roman"/>
          <w:sz w:val="24"/>
          <w:szCs w:val="24"/>
          <w:lang w:eastAsia="hr-HR"/>
        </w:rPr>
        <w:t>t i božićni sajam (prosinac 2024</w:t>
      </w:r>
      <w:r w:rsidRPr="009164B1">
        <w:rPr>
          <w:rFonts w:ascii="Calibri" w:eastAsia="Times New Roman" w:hAnsi="Calibri" w:cs="Times New Roman"/>
          <w:sz w:val="24"/>
          <w:szCs w:val="24"/>
          <w:lang w:eastAsia="hr-HR"/>
        </w:rPr>
        <w:t>.)</w:t>
      </w:r>
    </w:p>
    <w:p w14:paraId="7D4D28C8" w14:textId="3DF2FE81"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Dan sjećanja na žrt</w:t>
      </w:r>
      <w:r w:rsidR="009164B1" w:rsidRPr="009164B1">
        <w:rPr>
          <w:rFonts w:ascii="Calibri" w:eastAsia="Times New Roman" w:hAnsi="Calibri" w:cs="Times New Roman"/>
          <w:sz w:val="24"/>
          <w:szCs w:val="24"/>
          <w:lang w:eastAsia="hr-HR"/>
        </w:rPr>
        <w:t>ve Holokausta (27. siječnja 2025</w:t>
      </w:r>
      <w:r w:rsidRPr="009164B1">
        <w:rPr>
          <w:rFonts w:ascii="Calibri" w:eastAsia="Times New Roman" w:hAnsi="Calibri" w:cs="Times New Roman"/>
          <w:sz w:val="24"/>
          <w:szCs w:val="24"/>
          <w:lang w:eastAsia="hr-HR"/>
        </w:rPr>
        <w:t>.)</w:t>
      </w:r>
    </w:p>
    <w:p w14:paraId="14228715" w14:textId="3204FE9A" w:rsidR="00AA6F5B" w:rsidRPr="009164B1" w:rsidRDefault="009164B1"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Dan ružič</w:t>
      </w:r>
      <w:r w:rsidR="00AA6F5B" w:rsidRPr="009164B1">
        <w:rPr>
          <w:rFonts w:ascii="Calibri" w:eastAsia="Times New Roman" w:hAnsi="Calibri" w:cs="Times New Roman"/>
          <w:sz w:val="24"/>
          <w:szCs w:val="24"/>
          <w:lang w:eastAsia="hr-HR"/>
        </w:rPr>
        <w:t>astih majica – prevencij</w:t>
      </w:r>
      <w:r w:rsidRPr="009164B1">
        <w:rPr>
          <w:rFonts w:ascii="Calibri" w:eastAsia="Times New Roman" w:hAnsi="Calibri" w:cs="Times New Roman"/>
          <w:sz w:val="24"/>
          <w:szCs w:val="24"/>
          <w:lang w:eastAsia="hr-HR"/>
        </w:rPr>
        <w:t>a nasilja u društvu (ožujak 2025</w:t>
      </w:r>
      <w:r w:rsidR="00AA6F5B" w:rsidRPr="009164B1">
        <w:rPr>
          <w:rFonts w:ascii="Calibri" w:eastAsia="Times New Roman" w:hAnsi="Calibri" w:cs="Times New Roman"/>
          <w:sz w:val="24"/>
          <w:szCs w:val="24"/>
          <w:lang w:eastAsia="hr-HR"/>
        </w:rPr>
        <w:t>.)</w:t>
      </w:r>
    </w:p>
    <w:p w14:paraId="0BA4DF03" w14:textId="40707EE1" w:rsidR="00AA6F5B" w:rsidRPr="009164B1" w:rsidRDefault="009164B1"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Mjesec </w:t>
      </w:r>
      <w:proofErr w:type="spellStart"/>
      <w:r w:rsidRPr="009164B1">
        <w:rPr>
          <w:rFonts w:ascii="Calibri" w:eastAsia="Times New Roman" w:hAnsi="Calibri" w:cs="Times New Roman"/>
          <w:sz w:val="24"/>
          <w:szCs w:val="24"/>
          <w:lang w:eastAsia="hr-HR"/>
        </w:rPr>
        <w:t>frankofonije</w:t>
      </w:r>
      <w:proofErr w:type="spellEnd"/>
      <w:r w:rsidRPr="009164B1">
        <w:rPr>
          <w:rFonts w:ascii="Calibri" w:eastAsia="Times New Roman" w:hAnsi="Calibri" w:cs="Times New Roman"/>
          <w:sz w:val="24"/>
          <w:szCs w:val="24"/>
          <w:lang w:eastAsia="hr-HR"/>
        </w:rPr>
        <w:t xml:space="preserve"> (ožujak 2025</w:t>
      </w:r>
      <w:r w:rsidR="00AA6F5B" w:rsidRPr="009164B1">
        <w:rPr>
          <w:rFonts w:ascii="Calibri" w:eastAsia="Times New Roman" w:hAnsi="Calibri" w:cs="Times New Roman"/>
          <w:sz w:val="24"/>
          <w:szCs w:val="24"/>
          <w:lang w:eastAsia="hr-HR"/>
        </w:rPr>
        <w:t xml:space="preserve">.) </w:t>
      </w:r>
    </w:p>
    <w:p w14:paraId="4F0C3A46" w14:textId="0943591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Humani</w:t>
      </w:r>
      <w:r w:rsidR="009164B1" w:rsidRPr="009164B1">
        <w:rPr>
          <w:rFonts w:ascii="Calibri" w:eastAsia="Times New Roman" w:hAnsi="Calibri" w:cs="Times New Roman"/>
          <w:sz w:val="24"/>
          <w:szCs w:val="24"/>
          <w:lang w:eastAsia="hr-HR"/>
        </w:rPr>
        <w:t>tarni rock koncert (travanj 2025</w:t>
      </w:r>
      <w:r w:rsidRPr="009164B1">
        <w:rPr>
          <w:rFonts w:ascii="Calibri" w:eastAsia="Times New Roman" w:hAnsi="Calibri" w:cs="Times New Roman"/>
          <w:sz w:val="24"/>
          <w:szCs w:val="24"/>
          <w:lang w:eastAsia="hr-HR"/>
        </w:rPr>
        <w:t>.)</w:t>
      </w:r>
    </w:p>
    <w:p w14:paraId="23247483" w14:textId="3DB05170" w:rsidR="00AA6F5B" w:rsidRPr="009164B1" w:rsidRDefault="009164B1"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Noć knjige (travanj 2025</w:t>
      </w:r>
      <w:r w:rsidR="00AA6F5B" w:rsidRPr="009164B1">
        <w:rPr>
          <w:rFonts w:ascii="Calibri" w:eastAsia="Times New Roman" w:hAnsi="Calibri" w:cs="Times New Roman"/>
          <w:sz w:val="24"/>
          <w:szCs w:val="24"/>
          <w:lang w:eastAsia="hr-HR"/>
        </w:rPr>
        <w:t xml:space="preserve">.) </w:t>
      </w:r>
    </w:p>
    <w:p w14:paraId="48967A57" w14:textId="1A4EEE2E" w:rsidR="00AA6F5B" w:rsidRPr="009164B1" w:rsidRDefault="009164B1"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Predstavljanje Monografije škole</w:t>
      </w:r>
    </w:p>
    <w:p w14:paraId="4FE030A6"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Oproštaj s maturantima i podjela svjedodžbi </w:t>
      </w:r>
    </w:p>
    <w:p w14:paraId="66B7305C" w14:textId="77777777" w:rsidR="00AA6F5B" w:rsidRPr="009164B1" w:rsidRDefault="00AA6F5B" w:rsidP="00AA6F5B">
      <w:pPr>
        <w:widowControl w:val="0"/>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     </w:t>
      </w:r>
    </w:p>
    <w:p w14:paraId="1CC73462" w14:textId="77777777" w:rsidR="00AA6F5B" w:rsidRPr="009164B1" w:rsidRDefault="00AA6F5B" w:rsidP="00AA6F5B">
      <w:pPr>
        <w:widowControl w:val="0"/>
        <w:snapToGrid w:val="0"/>
        <w:spacing w:after="0" w:line="240" w:lineRule="auto"/>
        <w:ind w:left="120"/>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Učenicima 8. razreda osnovnih škola predstavit ćemo se na:</w:t>
      </w:r>
    </w:p>
    <w:p w14:paraId="213149DA" w14:textId="77777777" w:rsidR="00AA6F5B" w:rsidRPr="009164B1" w:rsidRDefault="00AA6F5B" w:rsidP="00AA6F5B">
      <w:pPr>
        <w:widowControl w:val="0"/>
        <w:snapToGrid w:val="0"/>
        <w:spacing w:after="0" w:line="240" w:lineRule="auto"/>
        <w:ind w:left="120" w:firstLine="600"/>
        <w:jc w:val="both"/>
        <w:rPr>
          <w:rFonts w:ascii="Calibri" w:eastAsia="Times New Roman" w:hAnsi="Calibri" w:cs="Times New Roman"/>
          <w:sz w:val="24"/>
          <w:szCs w:val="24"/>
          <w:lang w:eastAsia="hr-HR"/>
        </w:rPr>
      </w:pPr>
    </w:p>
    <w:p w14:paraId="7AEAF726" w14:textId="592C1C36"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 manifest</w:t>
      </w:r>
      <w:r w:rsidR="009164B1" w:rsidRPr="009164B1">
        <w:rPr>
          <w:rFonts w:ascii="Calibri" w:eastAsia="Times New Roman" w:hAnsi="Calibri" w:cs="Times New Roman"/>
          <w:sz w:val="24"/>
          <w:szCs w:val="24"/>
          <w:lang w:eastAsia="hr-HR"/>
        </w:rPr>
        <w:t xml:space="preserve">aciji </w:t>
      </w:r>
      <w:proofErr w:type="spellStart"/>
      <w:r w:rsidR="009164B1" w:rsidRPr="009164B1">
        <w:rPr>
          <w:rFonts w:ascii="Calibri" w:eastAsia="Times New Roman" w:hAnsi="Calibri" w:cs="Times New Roman"/>
          <w:sz w:val="24"/>
          <w:szCs w:val="24"/>
          <w:lang w:eastAsia="hr-HR"/>
        </w:rPr>
        <w:t>Dojdi</w:t>
      </w:r>
      <w:proofErr w:type="spellEnd"/>
      <w:r w:rsidR="009164B1" w:rsidRPr="009164B1">
        <w:rPr>
          <w:rFonts w:ascii="Calibri" w:eastAsia="Times New Roman" w:hAnsi="Calibri" w:cs="Times New Roman"/>
          <w:sz w:val="24"/>
          <w:szCs w:val="24"/>
          <w:lang w:eastAsia="hr-HR"/>
        </w:rPr>
        <w:t xml:space="preserve"> </w:t>
      </w:r>
      <w:proofErr w:type="spellStart"/>
      <w:r w:rsidR="009164B1" w:rsidRPr="009164B1">
        <w:rPr>
          <w:rFonts w:ascii="Calibri" w:eastAsia="Times New Roman" w:hAnsi="Calibri" w:cs="Times New Roman"/>
          <w:sz w:val="24"/>
          <w:szCs w:val="24"/>
          <w:lang w:eastAsia="hr-HR"/>
        </w:rPr>
        <w:t>osmaš</w:t>
      </w:r>
      <w:proofErr w:type="spellEnd"/>
      <w:r w:rsidR="009164B1" w:rsidRPr="009164B1">
        <w:rPr>
          <w:rFonts w:ascii="Calibri" w:eastAsia="Times New Roman" w:hAnsi="Calibri" w:cs="Times New Roman"/>
          <w:sz w:val="24"/>
          <w:szCs w:val="24"/>
          <w:lang w:eastAsia="hr-HR"/>
        </w:rPr>
        <w:t>! (svibanj 2025</w:t>
      </w:r>
      <w:r w:rsidRPr="009164B1">
        <w:rPr>
          <w:rFonts w:ascii="Calibri" w:eastAsia="Times New Roman" w:hAnsi="Calibri" w:cs="Times New Roman"/>
          <w:sz w:val="24"/>
          <w:szCs w:val="24"/>
          <w:lang w:eastAsia="hr-HR"/>
        </w:rPr>
        <w:t>.)</w:t>
      </w:r>
    </w:p>
    <w:p w14:paraId="23186D89" w14:textId="090F7DAD"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 xml:space="preserve"> Otvorenom danu škole (svibanj 202</w:t>
      </w:r>
      <w:r w:rsidR="009164B1" w:rsidRPr="009164B1">
        <w:rPr>
          <w:rFonts w:ascii="Calibri" w:eastAsia="Times New Roman" w:hAnsi="Calibri" w:cs="Times New Roman"/>
          <w:sz w:val="24"/>
          <w:szCs w:val="24"/>
          <w:lang w:eastAsia="hr-HR"/>
        </w:rPr>
        <w:t>5</w:t>
      </w:r>
      <w:r w:rsidRPr="009164B1">
        <w:rPr>
          <w:rFonts w:ascii="Calibri" w:eastAsia="Times New Roman" w:hAnsi="Calibri" w:cs="Times New Roman"/>
          <w:sz w:val="24"/>
          <w:szCs w:val="24"/>
          <w:lang w:eastAsia="hr-HR"/>
        </w:rPr>
        <w:t>.)</w:t>
      </w:r>
    </w:p>
    <w:p w14:paraId="7B2ED6A4" w14:textId="77777777" w:rsidR="00AA6F5B" w:rsidRPr="00AA6F5B" w:rsidRDefault="00AA6F5B" w:rsidP="00AA6F5B">
      <w:pPr>
        <w:widowControl w:val="0"/>
        <w:snapToGrid w:val="0"/>
        <w:spacing w:after="0" w:line="240" w:lineRule="auto"/>
        <w:jc w:val="both"/>
        <w:rPr>
          <w:rFonts w:ascii="Calibri" w:eastAsia="Times New Roman" w:hAnsi="Calibri" w:cs="Times New Roman"/>
          <w:color w:val="FF0000"/>
          <w:sz w:val="24"/>
          <w:szCs w:val="24"/>
          <w:lang w:eastAsia="hr-HR"/>
        </w:rPr>
      </w:pPr>
    </w:p>
    <w:p w14:paraId="4EED426B" w14:textId="77777777" w:rsidR="00AA6F5B" w:rsidRPr="009164B1" w:rsidRDefault="00AA6F5B" w:rsidP="00AA6F5B">
      <w:pPr>
        <w:widowControl w:val="0"/>
        <w:snapToGrid w:val="0"/>
        <w:spacing w:after="0" w:line="240" w:lineRule="auto"/>
        <w:ind w:left="293"/>
        <w:jc w:val="both"/>
        <w:rPr>
          <w:rFonts w:ascii="Calibri" w:eastAsia="Times New Roman" w:hAnsi="Calibri" w:cs="Times New Roman"/>
          <w:sz w:val="24"/>
          <w:szCs w:val="24"/>
          <w:lang w:eastAsia="hr-HR"/>
        </w:rPr>
      </w:pPr>
      <w:r w:rsidRPr="00425221">
        <w:rPr>
          <w:rFonts w:ascii="Calibri" w:eastAsia="Times New Roman" w:hAnsi="Calibri" w:cs="Times New Roman"/>
          <w:sz w:val="24"/>
          <w:szCs w:val="24"/>
          <w:lang w:eastAsia="hr-HR"/>
        </w:rPr>
        <w:t xml:space="preserve">Učenici i profesori će u sklopu nastave i izvannastavnih aktivnosti surađivati s različitim </w:t>
      </w:r>
      <w:r w:rsidRPr="009164B1">
        <w:rPr>
          <w:rFonts w:ascii="Calibri" w:eastAsia="Times New Roman" w:hAnsi="Calibri" w:cs="Times New Roman"/>
          <w:sz w:val="24"/>
          <w:szCs w:val="24"/>
          <w:lang w:eastAsia="hr-HR"/>
        </w:rPr>
        <w:t xml:space="preserve">institucijama, među kojima su: </w:t>
      </w:r>
    </w:p>
    <w:p w14:paraId="7F19F1FC" w14:textId="77777777" w:rsidR="00AA6F5B" w:rsidRPr="009164B1" w:rsidRDefault="00AA6F5B" w:rsidP="00AA6F5B">
      <w:pPr>
        <w:widowControl w:val="0"/>
        <w:snapToGrid w:val="0"/>
        <w:spacing w:after="0" w:line="240" w:lineRule="auto"/>
        <w:ind w:left="293" w:firstLine="427"/>
        <w:jc w:val="both"/>
        <w:rPr>
          <w:rFonts w:ascii="Calibri" w:eastAsia="Times New Roman" w:hAnsi="Calibri" w:cs="Times New Roman"/>
          <w:sz w:val="24"/>
          <w:szCs w:val="24"/>
          <w:lang w:eastAsia="hr-HR"/>
        </w:rPr>
      </w:pPr>
    </w:p>
    <w:p w14:paraId="21655F10"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institucije koje vode brigu o djeci i starijim i nemoćnima</w:t>
      </w:r>
    </w:p>
    <w:p w14:paraId="48FCAEDF"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kulturne, znanstvene i sportske institucije</w:t>
      </w:r>
    </w:p>
    <w:p w14:paraId="20CD747C"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muzejske ustanove</w:t>
      </w:r>
    </w:p>
    <w:p w14:paraId="04FA79DD"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Nadbiskupski ured na Kaptolu i Župni ured u Bazilici Srca Isusova</w:t>
      </w:r>
    </w:p>
    <w:p w14:paraId="1821CB56"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Goethe institut, Britanski savjet, Francuski institut, Talijanski institut</w:t>
      </w:r>
    </w:p>
    <w:p w14:paraId="6382509F"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proofErr w:type="spellStart"/>
      <w:r w:rsidRPr="009164B1">
        <w:rPr>
          <w:rFonts w:ascii="Calibri" w:eastAsia="Times New Roman" w:hAnsi="Calibri" w:cs="Times New Roman"/>
          <w:sz w:val="24"/>
          <w:szCs w:val="24"/>
          <w:lang w:eastAsia="hr-HR"/>
        </w:rPr>
        <w:t>Zfa</w:t>
      </w:r>
      <w:proofErr w:type="spellEnd"/>
      <w:r w:rsidRPr="009164B1">
        <w:rPr>
          <w:rFonts w:ascii="Calibri" w:eastAsia="Times New Roman" w:hAnsi="Calibri" w:cs="Times New Roman"/>
          <w:sz w:val="24"/>
          <w:szCs w:val="24"/>
          <w:lang w:eastAsia="hr-HR"/>
        </w:rPr>
        <w:t xml:space="preserve"> (</w:t>
      </w:r>
      <w:proofErr w:type="spellStart"/>
      <w:r w:rsidRPr="009164B1">
        <w:rPr>
          <w:rFonts w:ascii="Calibri" w:eastAsia="Times New Roman" w:hAnsi="Calibri" w:cs="Times New Roman"/>
          <w:sz w:val="24"/>
          <w:szCs w:val="24"/>
          <w:lang w:eastAsia="hr-HR"/>
        </w:rPr>
        <w:t>Die</w:t>
      </w:r>
      <w:proofErr w:type="spellEnd"/>
      <w:r w:rsidRPr="009164B1">
        <w:rPr>
          <w:rFonts w:ascii="Calibri" w:eastAsia="Times New Roman" w:hAnsi="Calibri" w:cs="Times New Roman"/>
          <w:sz w:val="24"/>
          <w:szCs w:val="24"/>
          <w:lang w:eastAsia="hr-HR"/>
        </w:rPr>
        <w:t xml:space="preserve"> </w:t>
      </w:r>
      <w:proofErr w:type="spellStart"/>
      <w:r w:rsidRPr="009164B1">
        <w:rPr>
          <w:rFonts w:ascii="Calibri" w:eastAsia="Times New Roman" w:hAnsi="Calibri" w:cs="Times New Roman"/>
          <w:sz w:val="24"/>
          <w:szCs w:val="24"/>
          <w:lang w:eastAsia="hr-HR"/>
        </w:rPr>
        <w:t>Zentralstelle</w:t>
      </w:r>
      <w:proofErr w:type="spellEnd"/>
      <w:r w:rsidRPr="009164B1">
        <w:rPr>
          <w:rFonts w:ascii="Calibri" w:eastAsia="Times New Roman" w:hAnsi="Calibri" w:cs="Times New Roman"/>
          <w:sz w:val="24"/>
          <w:szCs w:val="24"/>
          <w:lang w:eastAsia="hr-HR"/>
        </w:rPr>
        <w:t xml:space="preserve"> </w:t>
      </w:r>
      <w:proofErr w:type="spellStart"/>
      <w:r w:rsidRPr="009164B1">
        <w:rPr>
          <w:rFonts w:ascii="Calibri" w:eastAsia="Times New Roman" w:hAnsi="Calibri" w:cs="Times New Roman"/>
          <w:sz w:val="24"/>
          <w:szCs w:val="24"/>
          <w:lang w:eastAsia="hr-HR"/>
        </w:rPr>
        <w:t>f</w:t>
      </w:r>
      <w:r w:rsidRPr="009164B1">
        <w:rPr>
          <w:rFonts w:ascii="Calibri" w:eastAsia="Times New Roman" w:hAnsi="Calibri" w:cs="Calibri"/>
          <w:sz w:val="24"/>
          <w:szCs w:val="24"/>
          <w:lang w:eastAsia="hr-HR"/>
        </w:rPr>
        <w:t>ür</w:t>
      </w:r>
      <w:proofErr w:type="spellEnd"/>
      <w:r w:rsidRPr="009164B1">
        <w:rPr>
          <w:rFonts w:ascii="Calibri" w:eastAsia="Times New Roman" w:hAnsi="Calibri" w:cs="Calibri"/>
          <w:sz w:val="24"/>
          <w:szCs w:val="24"/>
          <w:lang w:eastAsia="hr-HR"/>
        </w:rPr>
        <w:t xml:space="preserve"> </w:t>
      </w:r>
      <w:proofErr w:type="spellStart"/>
      <w:r w:rsidRPr="009164B1">
        <w:rPr>
          <w:rFonts w:ascii="Calibri" w:eastAsia="Times New Roman" w:hAnsi="Calibri" w:cs="Calibri"/>
          <w:sz w:val="24"/>
          <w:szCs w:val="24"/>
          <w:lang w:eastAsia="hr-HR"/>
        </w:rPr>
        <w:t>das</w:t>
      </w:r>
      <w:proofErr w:type="spellEnd"/>
      <w:r w:rsidRPr="009164B1">
        <w:rPr>
          <w:rFonts w:ascii="Calibri" w:eastAsia="Times New Roman" w:hAnsi="Calibri" w:cs="Calibri"/>
          <w:sz w:val="24"/>
          <w:szCs w:val="24"/>
          <w:lang w:eastAsia="hr-HR"/>
        </w:rPr>
        <w:t xml:space="preserve"> </w:t>
      </w:r>
      <w:proofErr w:type="spellStart"/>
      <w:r w:rsidRPr="009164B1">
        <w:rPr>
          <w:rFonts w:ascii="Calibri" w:eastAsia="Times New Roman" w:hAnsi="Calibri" w:cs="Calibri"/>
          <w:sz w:val="24"/>
          <w:szCs w:val="24"/>
          <w:lang w:eastAsia="hr-HR"/>
        </w:rPr>
        <w:t>Auslandsschulwesen</w:t>
      </w:r>
      <w:proofErr w:type="spellEnd"/>
      <w:r w:rsidRPr="009164B1">
        <w:rPr>
          <w:rFonts w:ascii="Calibri" w:eastAsia="Times New Roman" w:hAnsi="Calibri" w:cs="Calibri"/>
          <w:sz w:val="24"/>
          <w:szCs w:val="24"/>
          <w:lang w:eastAsia="hr-HR"/>
        </w:rPr>
        <w:t xml:space="preserve"> </w:t>
      </w:r>
      <w:proofErr w:type="spellStart"/>
      <w:r w:rsidRPr="009164B1">
        <w:rPr>
          <w:rFonts w:ascii="Calibri" w:eastAsia="Times New Roman" w:hAnsi="Calibri" w:cs="Calibri"/>
          <w:sz w:val="24"/>
          <w:szCs w:val="24"/>
          <w:lang w:eastAsia="hr-HR"/>
        </w:rPr>
        <w:t>in</w:t>
      </w:r>
      <w:proofErr w:type="spellEnd"/>
      <w:r w:rsidRPr="009164B1">
        <w:rPr>
          <w:rFonts w:ascii="Calibri" w:eastAsia="Times New Roman" w:hAnsi="Calibri" w:cs="Calibri"/>
          <w:sz w:val="24"/>
          <w:szCs w:val="24"/>
          <w:lang w:eastAsia="hr-HR"/>
        </w:rPr>
        <w:t xml:space="preserve"> Zagreb</w:t>
      </w:r>
    </w:p>
    <w:p w14:paraId="195BCE50"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inozemna veleposlanstva</w:t>
      </w:r>
    </w:p>
    <w:p w14:paraId="720691C6"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izdavačke kuće (Školska knjiga, Profil, Alfa, Element i druge)</w:t>
      </w:r>
    </w:p>
    <w:p w14:paraId="01135A69"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lastRenderedPageBreak/>
        <w:t xml:space="preserve">zdravstvene ustanove: KB „Sestre milosrdnice“, Klinika za dječje bolesti u Klaićevoj ulici, Dom zdravlja u </w:t>
      </w:r>
      <w:proofErr w:type="spellStart"/>
      <w:r w:rsidRPr="009164B1">
        <w:rPr>
          <w:rFonts w:ascii="Calibri" w:eastAsia="Times New Roman" w:hAnsi="Calibri" w:cs="Times New Roman"/>
          <w:sz w:val="24"/>
          <w:szCs w:val="24"/>
          <w:lang w:eastAsia="hr-HR"/>
        </w:rPr>
        <w:t>Laginjinoj</w:t>
      </w:r>
      <w:proofErr w:type="spellEnd"/>
      <w:r w:rsidRPr="009164B1">
        <w:rPr>
          <w:rFonts w:ascii="Calibri" w:eastAsia="Times New Roman" w:hAnsi="Calibri" w:cs="Times New Roman"/>
          <w:sz w:val="24"/>
          <w:szCs w:val="24"/>
          <w:lang w:eastAsia="hr-HR"/>
        </w:rPr>
        <w:t xml:space="preserve"> 9, Centar za školsku medicinu, Centar za prevenciju ovisnosti</w:t>
      </w:r>
    </w:p>
    <w:p w14:paraId="5E801CD3"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Sveučilište u Zagrebu</w:t>
      </w:r>
    </w:p>
    <w:p w14:paraId="73DEAAB5"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Centar za profesionalnu orijentaciju</w:t>
      </w:r>
    </w:p>
    <w:p w14:paraId="4047E82D"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krovne obrazovne institucije</w:t>
      </w:r>
    </w:p>
    <w:p w14:paraId="21A2DB18" w14:textId="77777777" w:rsidR="00AA6F5B" w:rsidRPr="009164B1" w:rsidRDefault="00AA6F5B" w:rsidP="00AA6F5B">
      <w:pPr>
        <w:widowControl w:val="0"/>
        <w:numPr>
          <w:ilvl w:val="0"/>
          <w:numId w:val="13"/>
        </w:numPr>
        <w:snapToGrid w:val="0"/>
        <w:spacing w:after="0" w:line="240" w:lineRule="auto"/>
        <w:jc w:val="both"/>
        <w:rPr>
          <w:rFonts w:ascii="Calibri" w:eastAsia="Times New Roman" w:hAnsi="Calibri" w:cs="Times New Roman"/>
          <w:sz w:val="24"/>
          <w:szCs w:val="24"/>
          <w:lang w:eastAsia="hr-HR"/>
        </w:rPr>
      </w:pPr>
      <w:r w:rsidRPr="009164B1">
        <w:rPr>
          <w:rFonts w:ascii="Calibri" w:eastAsia="Times New Roman" w:hAnsi="Calibri" w:cs="Times New Roman"/>
          <w:sz w:val="24"/>
          <w:szCs w:val="24"/>
          <w:lang w:eastAsia="hr-HR"/>
        </w:rPr>
        <w:t>tiskovni i elektronički mediji</w:t>
      </w:r>
    </w:p>
    <w:p w14:paraId="7FBBEBE6" w14:textId="77777777" w:rsidR="00AA6F5B" w:rsidRPr="009164B1" w:rsidRDefault="00AA6F5B" w:rsidP="00AA6F5B">
      <w:pPr>
        <w:widowControl w:val="0"/>
        <w:snapToGrid w:val="0"/>
        <w:spacing w:after="0" w:line="240" w:lineRule="auto"/>
        <w:jc w:val="both"/>
        <w:rPr>
          <w:rFonts w:ascii="Calibri" w:eastAsia="Times New Roman" w:hAnsi="Calibri" w:cs="Times New Roman"/>
          <w:b/>
          <w:bCs/>
          <w:sz w:val="24"/>
          <w:szCs w:val="24"/>
          <w:lang w:eastAsia="hr-HR"/>
        </w:rPr>
      </w:pPr>
    </w:p>
    <w:p w14:paraId="6755E1FF" w14:textId="77777777" w:rsidR="00AA6F5B" w:rsidRPr="009164B1" w:rsidRDefault="00AA6F5B" w:rsidP="00AA6F5B">
      <w:pPr>
        <w:widowControl w:val="0"/>
        <w:snapToGrid w:val="0"/>
        <w:spacing w:after="0" w:line="240" w:lineRule="auto"/>
        <w:ind w:left="120"/>
        <w:jc w:val="both"/>
        <w:rPr>
          <w:rFonts w:ascii="Calibri" w:eastAsia="Times New Roman" w:hAnsi="Calibri" w:cs="Times New Roman"/>
          <w:b/>
          <w:bCs/>
          <w:sz w:val="24"/>
          <w:szCs w:val="24"/>
          <w:lang w:eastAsia="hr-HR"/>
        </w:rPr>
      </w:pPr>
      <w:r w:rsidRPr="009164B1">
        <w:rPr>
          <w:rFonts w:ascii="Calibri" w:eastAsia="Times New Roman" w:hAnsi="Calibri" w:cs="Times New Roman"/>
          <w:sz w:val="24"/>
          <w:szCs w:val="24"/>
          <w:lang w:eastAsia="hr-HR"/>
        </w:rPr>
        <w:t xml:space="preserve">Sve aktivnosti bit će zabilježene na našoj WEB stranici, Instagramu i </w:t>
      </w:r>
      <w:proofErr w:type="spellStart"/>
      <w:r w:rsidRPr="009164B1">
        <w:rPr>
          <w:rFonts w:ascii="Calibri" w:eastAsia="Times New Roman" w:hAnsi="Calibri" w:cs="Times New Roman"/>
          <w:sz w:val="24"/>
          <w:szCs w:val="24"/>
          <w:lang w:eastAsia="hr-HR"/>
        </w:rPr>
        <w:t>Twiteru</w:t>
      </w:r>
      <w:proofErr w:type="spellEnd"/>
      <w:r w:rsidRPr="009164B1">
        <w:rPr>
          <w:rFonts w:ascii="Calibri" w:eastAsia="Times New Roman" w:hAnsi="Calibri" w:cs="Times New Roman"/>
          <w:sz w:val="24"/>
          <w:szCs w:val="24"/>
          <w:lang w:eastAsia="hr-HR"/>
        </w:rPr>
        <w:t>..</w:t>
      </w:r>
    </w:p>
    <w:p w14:paraId="64CBCED3" w14:textId="77777777" w:rsidR="00AA6F5B" w:rsidRPr="009164B1" w:rsidRDefault="00AA6F5B" w:rsidP="009164B1">
      <w:pPr>
        <w:widowControl w:val="0"/>
        <w:spacing w:after="0" w:line="240" w:lineRule="auto"/>
        <w:jc w:val="right"/>
        <w:rPr>
          <w:rFonts w:ascii="Calibri" w:eastAsia="Times New Roman" w:hAnsi="Calibri" w:cs="Times New Roman"/>
          <w:b/>
          <w:i/>
          <w:iCs/>
          <w:snapToGrid w:val="0"/>
          <w:sz w:val="24"/>
          <w:szCs w:val="20"/>
          <w:lang w:eastAsia="hr-HR"/>
        </w:rPr>
      </w:pPr>
    </w:p>
    <w:p w14:paraId="79CA50A9" w14:textId="77777777" w:rsidR="00AA6F5B" w:rsidRPr="00AA6F5B" w:rsidRDefault="00AA6F5B" w:rsidP="00AA6F5B">
      <w:pPr>
        <w:keepNext/>
        <w:widowControl w:val="0"/>
        <w:snapToGrid w:val="0"/>
        <w:spacing w:after="0" w:line="240" w:lineRule="auto"/>
        <w:outlineLvl w:val="0"/>
        <w:rPr>
          <w:rFonts w:ascii="Calibri" w:eastAsia="Times New Roman" w:hAnsi="Calibri" w:cs="Times New Roman"/>
          <w:b/>
          <w:iCs/>
          <w:color w:val="FF0000"/>
          <w:sz w:val="26"/>
          <w:szCs w:val="26"/>
          <w:lang w:eastAsia="hr-HR"/>
        </w:rPr>
      </w:pPr>
    </w:p>
    <w:p w14:paraId="618565B1" w14:textId="77777777" w:rsidR="00AA6F5B" w:rsidRPr="009164B1" w:rsidRDefault="00AA6F5B" w:rsidP="00AA6F5B">
      <w:pPr>
        <w:keepNext/>
        <w:widowControl w:val="0"/>
        <w:snapToGrid w:val="0"/>
        <w:spacing w:after="0" w:line="240" w:lineRule="auto"/>
        <w:outlineLvl w:val="0"/>
        <w:rPr>
          <w:rFonts w:ascii="Calibri" w:eastAsia="Times New Roman" w:hAnsi="Calibri" w:cs="Times New Roman"/>
          <w:b/>
          <w:iCs/>
          <w:sz w:val="26"/>
          <w:szCs w:val="26"/>
          <w:lang w:eastAsia="hr-HR"/>
        </w:rPr>
      </w:pPr>
      <w:r w:rsidRPr="009164B1">
        <w:rPr>
          <w:rFonts w:ascii="Calibri" w:eastAsia="Times New Roman" w:hAnsi="Calibri" w:cs="Times New Roman"/>
          <w:b/>
          <w:iCs/>
          <w:sz w:val="26"/>
          <w:szCs w:val="26"/>
          <w:lang w:eastAsia="hr-HR"/>
        </w:rPr>
        <w:t>RASPORED PROFESORA NA RAZREDNIČKE DUŽNOSTI</w:t>
      </w:r>
    </w:p>
    <w:p w14:paraId="559B32B5"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p>
    <w:p w14:paraId="3DF529D0" w14:textId="77777777" w:rsidR="00AA6F5B" w:rsidRPr="00AA6F5B" w:rsidRDefault="00AA6F5B" w:rsidP="00AA6F5B">
      <w:pPr>
        <w:widowControl w:val="0"/>
        <w:spacing w:after="0" w:line="240" w:lineRule="auto"/>
        <w:ind w:firstLine="720"/>
        <w:jc w:val="both"/>
        <w:rPr>
          <w:rFonts w:ascii="Calibri" w:eastAsia="Times New Roman" w:hAnsi="Calibri" w:cs="Times New Roman"/>
          <w:b/>
          <w:iCs/>
          <w:color w:val="FF0000"/>
          <w:sz w:val="26"/>
          <w:szCs w:val="26"/>
          <w:lang w:eastAsia="hr-HR"/>
        </w:rPr>
      </w:pPr>
    </w:p>
    <w:p w14:paraId="0151E529" w14:textId="77777777" w:rsidR="00AA6F5B" w:rsidRPr="005B20A5"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r w:rsidRPr="005B20A5">
        <w:rPr>
          <w:rFonts w:ascii="Calibri" w:eastAsia="Times New Roman" w:hAnsi="Calibri" w:cs="Times New Roman"/>
          <w:bCs/>
          <w:snapToGrid w:val="0"/>
          <w:sz w:val="24"/>
          <w:szCs w:val="20"/>
          <w:lang w:eastAsia="hr-HR"/>
        </w:rPr>
        <w:t xml:space="preserve">Temeljem Zakona o odgoju i obrazovanju u osnovnoj i srednjoj školi i Statuta škole imenovani su razrednici razrednih odjela: </w:t>
      </w:r>
    </w:p>
    <w:p w14:paraId="3DD10C25" w14:textId="77777777" w:rsidR="00AA6F5B" w:rsidRPr="005B20A5"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757"/>
        <w:gridCol w:w="2815"/>
      </w:tblGrid>
      <w:tr w:rsidR="005B20A5" w:rsidRPr="005B20A5" w14:paraId="13868E10" w14:textId="77777777" w:rsidTr="00AA6F5B">
        <w:tc>
          <w:tcPr>
            <w:tcW w:w="808" w:type="dxa"/>
            <w:tcBorders>
              <w:top w:val="single" w:sz="4" w:space="0" w:color="auto"/>
              <w:left w:val="single" w:sz="4" w:space="0" w:color="auto"/>
              <w:bottom w:val="single" w:sz="4" w:space="0" w:color="auto"/>
              <w:right w:val="single" w:sz="4" w:space="0" w:color="auto"/>
            </w:tcBorders>
          </w:tcPr>
          <w:p w14:paraId="17CBAE67" w14:textId="77777777" w:rsidR="00AA6F5B" w:rsidRPr="005B20A5" w:rsidRDefault="00AA6F5B">
            <w:pPr>
              <w:widowControl w:val="0"/>
              <w:spacing w:after="0" w:line="252" w:lineRule="auto"/>
              <w:jc w:val="center"/>
              <w:rPr>
                <w:rFonts w:ascii="Calibri" w:eastAsia="Times New Roman" w:hAnsi="Calibri" w:cs="Times New Roman"/>
                <w:b/>
                <w:bCs/>
                <w:snapToGrid w:val="0"/>
                <w:sz w:val="20"/>
                <w:szCs w:val="20"/>
              </w:rPr>
            </w:pPr>
          </w:p>
          <w:p w14:paraId="7BEE64E1" w14:textId="77777777" w:rsidR="00AA6F5B" w:rsidRPr="005B20A5" w:rsidRDefault="00AA6F5B">
            <w:pPr>
              <w:widowControl w:val="0"/>
              <w:spacing w:after="0" w:line="252" w:lineRule="auto"/>
              <w:jc w:val="center"/>
              <w:rPr>
                <w:rFonts w:ascii="Calibri" w:eastAsia="Times New Roman" w:hAnsi="Calibri" w:cs="Times New Roman"/>
                <w:b/>
                <w:bCs/>
                <w:snapToGrid w:val="0"/>
                <w:sz w:val="20"/>
                <w:szCs w:val="20"/>
              </w:rPr>
            </w:pPr>
            <w:r w:rsidRPr="005B20A5">
              <w:rPr>
                <w:rFonts w:ascii="Calibri" w:eastAsia="Times New Roman" w:hAnsi="Calibri" w:cs="Times New Roman"/>
                <w:b/>
                <w:bCs/>
                <w:snapToGrid w:val="0"/>
                <w:sz w:val="20"/>
                <w:szCs w:val="20"/>
              </w:rPr>
              <w:t>Redni broj</w:t>
            </w:r>
          </w:p>
        </w:tc>
        <w:tc>
          <w:tcPr>
            <w:tcW w:w="4757" w:type="dxa"/>
            <w:tcBorders>
              <w:top w:val="single" w:sz="4" w:space="0" w:color="auto"/>
              <w:left w:val="single" w:sz="4" w:space="0" w:color="auto"/>
              <w:bottom w:val="single" w:sz="4" w:space="0" w:color="auto"/>
              <w:right w:val="single" w:sz="4" w:space="0" w:color="auto"/>
            </w:tcBorders>
          </w:tcPr>
          <w:p w14:paraId="03A1062D" w14:textId="77777777" w:rsidR="00AA6F5B" w:rsidRPr="005B20A5" w:rsidRDefault="00AA6F5B">
            <w:pPr>
              <w:widowControl w:val="0"/>
              <w:spacing w:after="0" w:line="252" w:lineRule="auto"/>
              <w:jc w:val="center"/>
              <w:rPr>
                <w:rFonts w:ascii="Calibri" w:eastAsia="Times New Roman" w:hAnsi="Calibri" w:cs="Times New Roman"/>
                <w:b/>
                <w:snapToGrid w:val="0"/>
                <w:sz w:val="24"/>
                <w:szCs w:val="24"/>
              </w:rPr>
            </w:pPr>
          </w:p>
          <w:p w14:paraId="53769854" w14:textId="77777777" w:rsidR="00AA6F5B" w:rsidRPr="005B20A5" w:rsidRDefault="00AA6F5B">
            <w:pPr>
              <w:widowControl w:val="0"/>
              <w:spacing w:after="0" w:line="252" w:lineRule="auto"/>
              <w:jc w:val="center"/>
              <w:rPr>
                <w:rFonts w:ascii="Calibri" w:eastAsia="Times New Roman" w:hAnsi="Calibri" w:cs="Times New Roman"/>
                <w:b/>
                <w:bCs/>
                <w:snapToGrid w:val="0"/>
                <w:sz w:val="24"/>
                <w:szCs w:val="24"/>
              </w:rPr>
            </w:pPr>
            <w:r w:rsidRPr="005B20A5">
              <w:rPr>
                <w:rFonts w:ascii="Calibri" w:eastAsia="Times New Roman" w:hAnsi="Calibri" w:cs="Times New Roman"/>
                <w:b/>
                <w:snapToGrid w:val="0"/>
                <w:sz w:val="24"/>
                <w:szCs w:val="24"/>
              </w:rPr>
              <w:t>IME I PREZIME</w:t>
            </w:r>
          </w:p>
        </w:tc>
        <w:tc>
          <w:tcPr>
            <w:tcW w:w="2815" w:type="dxa"/>
            <w:tcBorders>
              <w:top w:val="single" w:sz="4" w:space="0" w:color="auto"/>
              <w:left w:val="single" w:sz="4" w:space="0" w:color="auto"/>
              <w:bottom w:val="single" w:sz="4" w:space="0" w:color="auto"/>
              <w:right w:val="single" w:sz="4" w:space="0" w:color="auto"/>
            </w:tcBorders>
          </w:tcPr>
          <w:p w14:paraId="07BEC043" w14:textId="77777777" w:rsidR="00AA6F5B" w:rsidRPr="005B20A5" w:rsidRDefault="00AA6F5B">
            <w:pPr>
              <w:widowControl w:val="0"/>
              <w:spacing w:after="0" w:line="252" w:lineRule="auto"/>
              <w:jc w:val="center"/>
              <w:rPr>
                <w:rFonts w:ascii="Calibri" w:eastAsia="Times New Roman" w:hAnsi="Calibri" w:cs="Times New Roman"/>
                <w:b/>
                <w:bCs/>
                <w:snapToGrid w:val="0"/>
                <w:sz w:val="24"/>
                <w:szCs w:val="24"/>
              </w:rPr>
            </w:pPr>
          </w:p>
          <w:p w14:paraId="3BE2737A" w14:textId="77777777" w:rsidR="00AA6F5B" w:rsidRPr="005B20A5" w:rsidRDefault="00AA6F5B">
            <w:pPr>
              <w:widowControl w:val="0"/>
              <w:spacing w:after="0" w:line="252" w:lineRule="auto"/>
              <w:jc w:val="center"/>
              <w:rPr>
                <w:rFonts w:ascii="Calibri" w:eastAsia="Times New Roman" w:hAnsi="Calibri" w:cs="Times New Roman"/>
                <w:b/>
                <w:bCs/>
                <w:snapToGrid w:val="0"/>
                <w:sz w:val="24"/>
                <w:szCs w:val="24"/>
              </w:rPr>
            </w:pPr>
            <w:r w:rsidRPr="005B20A5">
              <w:rPr>
                <w:rFonts w:ascii="Calibri" w:eastAsia="Times New Roman" w:hAnsi="Calibri" w:cs="Times New Roman"/>
                <w:b/>
                <w:bCs/>
                <w:snapToGrid w:val="0"/>
                <w:sz w:val="24"/>
                <w:szCs w:val="24"/>
              </w:rPr>
              <w:t>RAZRED</w:t>
            </w:r>
          </w:p>
          <w:p w14:paraId="7974DE71" w14:textId="77777777" w:rsidR="00AA6F5B" w:rsidRPr="005B20A5" w:rsidRDefault="00AA6F5B">
            <w:pPr>
              <w:widowControl w:val="0"/>
              <w:spacing w:after="0" w:line="252" w:lineRule="auto"/>
              <w:jc w:val="center"/>
              <w:rPr>
                <w:rFonts w:ascii="Calibri" w:eastAsia="Times New Roman" w:hAnsi="Calibri" w:cs="Times New Roman"/>
                <w:b/>
                <w:bCs/>
                <w:snapToGrid w:val="0"/>
                <w:sz w:val="24"/>
                <w:szCs w:val="24"/>
              </w:rPr>
            </w:pPr>
          </w:p>
        </w:tc>
      </w:tr>
      <w:tr w:rsidR="005B20A5" w:rsidRPr="005B20A5" w14:paraId="1EDCDC8C" w14:textId="77777777" w:rsidTr="00AA6F5B">
        <w:tc>
          <w:tcPr>
            <w:tcW w:w="808" w:type="dxa"/>
            <w:tcBorders>
              <w:top w:val="single" w:sz="4" w:space="0" w:color="auto"/>
              <w:left w:val="single" w:sz="4" w:space="0" w:color="auto"/>
              <w:bottom w:val="single" w:sz="4" w:space="0" w:color="auto"/>
              <w:right w:val="single" w:sz="4" w:space="0" w:color="auto"/>
            </w:tcBorders>
          </w:tcPr>
          <w:p w14:paraId="2C04BCC7"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w:t>
            </w:r>
          </w:p>
        </w:tc>
        <w:tc>
          <w:tcPr>
            <w:tcW w:w="4757" w:type="dxa"/>
            <w:tcBorders>
              <w:top w:val="single" w:sz="4" w:space="0" w:color="auto"/>
              <w:left w:val="single" w:sz="4" w:space="0" w:color="auto"/>
              <w:bottom w:val="single" w:sz="4" w:space="0" w:color="auto"/>
              <w:right w:val="single" w:sz="4" w:space="0" w:color="auto"/>
            </w:tcBorders>
          </w:tcPr>
          <w:p w14:paraId="4CCAE447"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Jasna Jukić Vukoja, prof.</w:t>
            </w:r>
          </w:p>
        </w:tc>
        <w:tc>
          <w:tcPr>
            <w:tcW w:w="2815" w:type="dxa"/>
            <w:tcBorders>
              <w:top w:val="single" w:sz="4" w:space="0" w:color="auto"/>
              <w:left w:val="single" w:sz="4" w:space="0" w:color="auto"/>
              <w:bottom w:val="single" w:sz="4" w:space="0" w:color="auto"/>
              <w:right w:val="single" w:sz="4" w:space="0" w:color="auto"/>
            </w:tcBorders>
          </w:tcPr>
          <w:p w14:paraId="1EA4444C"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1.A</w:t>
            </w:r>
          </w:p>
        </w:tc>
      </w:tr>
      <w:tr w:rsidR="005B20A5" w:rsidRPr="005B20A5" w14:paraId="2E6FFAA3" w14:textId="77777777" w:rsidTr="00AA6F5B">
        <w:tc>
          <w:tcPr>
            <w:tcW w:w="808" w:type="dxa"/>
            <w:tcBorders>
              <w:top w:val="single" w:sz="4" w:space="0" w:color="auto"/>
              <w:left w:val="single" w:sz="4" w:space="0" w:color="auto"/>
              <w:bottom w:val="single" w:sz="4" w:space="0" w:color="auto"/>
              <w:right w:val="single" w:sz="4" w:space="0" w:color="auto"/>
            </w:tcBorders>
          </w:tcPr>
          <w:p w14:paraId="1A059E89"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w:t>
            </w:r>
          </w:p>
        </w:tc>
        <w:tc>
          <w:tcPr>
            <w:tcW w:w="4757" w:type="dxa"/>
            <w:tcBorders>
              <w:top w:val="single" w:sz="4" w:space="0" w:color="auto"/>
              <w:left w:val="single" w:sz="4" w:space="0" w:color="auto"/>
              <w:bottom w:val="single" w:sz="4" w:space="0" w:color="auto"/>
              <w:right w:val="single" w:sz="4" w:space="0" w:color="auto"/>
            </w:tcBorders>
          </w:tcPr>
          <w:p w14:paraId="649F9FAB"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Vedrana Turk, prof.</w:t>
            </w:r>
          </w:p>
        </w:tc>
        <w:tc>
          <w:tcPr>
            <w:tcW w:w="2815" w:type="dxa"/>
            <w:tcBorders>
              <w:top w:val="single" w:sz="4" w:space="0" w:color="auto"/>
              <w:left w:val="single" w:sz="4" w:space="0" w:color="auto"/>
              <w:bottom w:val="single" w:sz="4" w:space="0" w:color="auto"/>
              <w:right w:val="single" w:sz="4" w:space="0" w:color="auto"/>
            </w:tcBorders>
          </w:tcPr>
          <w:p w14:paraId="5ABD6246"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1.B</w:t>
            </w:r>
          </w:p>
        </w:tc>
      </w:tr>
      <w:tr w:rsidR="005B20A5" w:rsidRPr="005B20A5" w14:paraId="13743428" w14:textId="77777777" w:rsidTr="00AA6F5B">
        <w:tc>
          <w:tcPr>
            <w:tcW w:w="808" w:type="dxa"/>
            <w:tcBorders>
              <w:top w:val="single" w:sz="4" w:space="0" w:color="auto"/>
              <w:left w:val="single" w:sz="4" w:space="0" w:color="auto"/>
              <w:bottom w:val="single" w:sz="4" w:space="0" w:color="auto"/>
              <w:right w:val="single" w:sz="4" w:space="0" w:color="auto"/>
            </w:tcBorders>
          </w:tcPr>
          <w:p w14:paraId="18EF0593"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3.</w:t>
            </w:r>
          </w:p>
        </w:tc>
        <w:tc>
          <w:tcPr>
            <w:tcW w:w="4757" w:type="dxa"/>
            <w:tcBorders>
              <w:top w:val="single" w:sz="4" w:space="0" w:color="auto"/>
              <w:left w:val="single" w:sz="4" w:space="0" w:color="auto"/>
              <w:bottom w:val="single" w:sz="4" w:space="0" w:color="auto"/>
              <w:right w:val="single" w:sz="4" w:space="0" w:color="auto"/>
            </w:tcBorders>
          </w:tcPr>
          <w:p w14:paraId="24B5A162"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 xml:space="preserve">Ana Bedek, prof. </w:t>
            </w:r>
          </w:p>
        </w:tc>
        <w:tc>
          <w:tcPr>
            <w:tcW w:w="2815" w:type="dxa"/>
            <w:tcBorders>
              <w:top w:val="single" w:sz="4" w:space="0" w:color="auto"/>
              <w:left w:val="single" w:sz="4" w:space="0" w:color="auto"/>
              <w:bottom w:val="single" w:sz="4" w:space="0" w:color="auto"/>
              <w:right w:val="single" w:sz="4" w:space="0" w:color="auto"/>
            </w:tcBorders>
          </w:tcPr>
          <w:p w14:paraId="66FD034B"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1.C</w:t>
            </w:r>
          </w:p>
        </w:tc>
      </w:tr>
      <w:tr w:rsidR="005B20A5" w:rsidRPr="005B20A5" w14:paraId="3762AD4A" w14:textId="77777777" w:rsidTr="00AA6F5B">
        <w:tc>
          <w:tcPr>
            <w:tcW w:w="808" w:type="dxa"/>
            <w:tcBorders>
              <w:top w:val="single" w:sz="4" w:space="0" w:color="auto"/>
              <w:left w:val="single" w:sz="4" w:space="0" w:color="auto"/>
              <w:bottom w:val="single" w:sz="4" w:space="0" w:color="auto"/>
              <w:right w:val="single" w:sz="4" w:space="0" w:color="auto"/>
            </w:tcBorders>
          </w:tcPr>
          <w:p w14:paraId="6C01A930"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4.</w:t>
            </w:r>
          </w:p>
        </w:tc>
        <w:tc>
          <w:tcPr>
            <w:tcW w:w="4757" w:type="dxa"/>
            <w:tcBorders>
              <w:top w:val="single" w:sz="4" w:space="0" w:color="auto"/>
              <w:left w:val="single" w:sz="4" w:space="0" w:color="auto"/>
              <w:bottom w:val="single" w:sz="4" w:space="0" w:color="auto"/>
              <w:right w:val="single" w:sz="4" w:space="0" w:color="auto"/>
            </w:tcBorders>
          </w:tcPr>
          <w:p w14:paraId="16C47B4B"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Maja Marović, prof.</w:t>
            </w:r>
          </w:p>
        </w:tc>
        <w:tc>
          <w:tcPr>
            <w:tcW w:w="2815" w:type="dxa"/>
            <w:tcBorders>
              <w:top w:val="single" w:sz="4" w:space="0" w:color="auto"/>
              <w:left w:val="single" w:sz="4" w:space="0" w:color="auto"/>
              <w:bottom w:val="single" w:sz="4" w:space="0" w:color="auto"/>
              <w:right w:val="single" w:sz="4" w:space="0" w:color="auto"/>
            </w:tcBorders>
          </w:tcPr>
          <w:p w14:paraId="0ABAB29B"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1.D</w:t>
            </w:r>
          </w:p>
        </w:tc>
      </w:tr>
      <w:tr w:rsidR="005B20A5" w:rsidRPr="005B20A5" w14:paraId="26D58BB3" w14:textId="77777777" w:rsidTr="00AA6F5B">
        <w:tc>
          <w:tcPr>
            <w:tcW w:w="808" w:type="dxa"/>
            <w:tcBorders>
              <w:top w:val="single" w:sz="4" w:space="0" w:color="auto"/>
              <w:left w:val="single" w:sz="4" w:space="0" w:color="auto"/>
              <w:bottom w:val="single" w:sz="4" w:space="0" w:color="auto"/>
              <w:right w:val="single" w:sz="4" w:space="0" w:color="auto"/>
            </w:tcBorders>
          </w:tcPr>
          <w:p w14:paraId="5F9EC693"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5.</w:t>
            </w:r>
          </w:p>
        </w:tc>
        <w:tc>
          <w:tcPr>
            <w:tcW w:w="4757" w:type="dxa"/>
            <w:tcBorders>
              <w:top w:val="single" w:sz="4" w:space="0" w:color="auto"/>
              <w:left w:val="single" w:sz="4" w:space="0" w:color="auto"/>
              <w:bottom w:val="single" w:sz="4" w:space="0" w:color="auto"/>
              <w:right w:val="single" w:sz="4" w:space="0" w:color="auto"/>
            </w:tcBorders>
          </w:tcPr>
          <w:p w14:paraId="6934D54F"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Margareta Đordić, prof.</w:t>
            </w:r>
          </w:p>
        </w:tc>
        <w:tc>
          <w:tcPr>
            <w:tcW w:w="2815" w:type="dxa"/>
            <w:tcBorders>
              <w:top w:val="single" w:sz="4" w:space="0" w:color="auto"/>
              <w:left w:val="single" w:sz="4" w:space="0" w:color="auto"/>
              <w:bottom w:val="single" w:sz="4" w:space="0" w:color="auto"/>
              <w:right w:val="single" w:sz="4" w:space="0" w:color="auto"/>
            </w:tcBorders>
          </w:tcPr>
          <w:p w14:paraId="2AE824B9"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1.E</w:t>
            </w:r>
          </w:p>
        </w:tc>
      </w:tr>
      <w:tr w:rsidR="005B20A5" w:rsidRPr="005B20A5" w14:paraId="5F2471CF" w14:textId="77777777" w:rsidTr="00AA6F5B">
        <w:tc>
          <w:tcPr>
            <w:tcW w:w="808" w:type="dxa"/>
            <w:tcBorders>
              <w:top w:val="single" w:sz="4" w:space="0" w:color="auto"/>
              <w:left w:val="single" w:sz="4" w:space="0" w:color="auto"/>
              <w:bottom w:val="single" w:sz="4" w:space="0" w:color="auto"/>
              <w:right w:val="single" w:sz="4" w:space="0" w:color="auto"/>
            </w:tcBorders>
          </w:tcPr>
          <w:p w14:paraId="695D183C"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6.</w:t>
            </w:r>
          </w:p>
        </w:tc>
        <w:tc>
          <w:tcPr>
            <w:tcW w:w="4757" w:type="dxa"/>
            <w:tcBorders>
              <w:top w:val="single" w:sz="4" w:space="0" w:color="auto"/>
              <w:left w:val="single" w:sz="4" w:space="0" w:color="auto"/>
              <w:bottom w:val="single" w:sz="4" w:space="0" w:color="auto"/>
              <w:right w:val="single" w:sz="4" w:space="0" w:color="auto"/>
            </w:tcBorders>
          </w:tcPr>
          <w:p w14:paraId="33779734"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Damir Bešić, prof.</w:t>
            </w:r>
          </w:p>
        </w:tc>
        <w:tc>
          <w:tcPr>
            <w:tcW w:w="2815" w:type="dxa"/>
            <w:tcBorders>
              <w:top w:val="single" w:sz="4" w:space="0" w:color="auto"/>
              <w:left w:val="single" w:sz="4" w:space="0" w:color="auto"/>
              <w:bottom w:val="single" w:sz="4" w:space="0" w:color="auto"/>
              <w:right w:val="single" w:sz="4" w:space="0" w:color="auto"/>
            </w:tcBorders>
          </w:tcPr>
          <w:p w14:paraId="0DF084D4"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1.F</w:t>
            </w:r>
          </w:p>
        </w:tc>
      </w:tr>
      <w:tr w:rsidR="005B20A5" w:rsidRPr="005B20A5" w14:paraId="6A134ED6" w14:textId="77777777" w:rsidTr="00AA6F5B">
        <w:tc>
          <w:tcPr>
            <w:tcW w:w="808" w:type="dxa"/>
            <w:tcBorders>
              <w:top w:val="single" w:sz="4" w:space="0" w:color="auto"/>
              <w:left w:val="single" w:sz="4" w:space="0" w:color="auto"/>
              <w:bottom w:val="single" w:sz="4" w:space="0" w:color="auto"/>
              <w:right w:val="single" w:sz="4" w:space="0" w:color="auto"/>
            </w:tcBorders>
          </w:tcPr>
          <w:p w14:paraId="142F0644"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7.</w:t>
            </w:r>
          </w:p>
        </w:tc>
        <w:tc>
          <w:tcPr>
            <w:tcW w:w="4757" w:type="dxa"/>
            <w:tcBorders>
              <w:top w:val="single" w:sz="4" w:space="0" w:color="auto"/>
              <w:left w:val="single" w:sz="4" w:space="0" w:color="auto"/>
              <w:bottom w:val="single" w:sz="4" w:space="0" w:color="auto"/>
              <w:right w:val="single" w:sz="4" w:space="0" w:color="auto"/>
            </w:tcBorders>
          </w:tcPr>
          <w:p w14:paraId="6B10200A"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Marijo Kosović, prof.</w:t>
            </w:r>
          </w:p>
        </w:tc>
        <w:tc>
          <w:tcPr>
            <w:tcW w:w="2815" w:type="dxa"/>
            <w:tcBorders>
              <w:top w:val="single" w:sz="4" w:space="0" w:color="auto"/>
              <w:left w:val="single" w:sz="4" w:space="0" w:color="auto"/>
              <w:bottom w:val="single" w:sz="4" w:space="0" w:color="auto"/>
              <w:right w:val="single" w:sz="4" w:space="0" w:color="auto"/>
            </w:tcBorders>
          </w:tcPr>
          <w:p w14:paraId="64AA0875"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2.A</w:t>
            </w:r>
          </w:p>
        </w:tc>
      </w:tr>
      <w:tr w:rsidR="005B20A5" w:rsidRPr="005B20A5" w14:paraId="41AFF9AF" w14:textId="77777777" w:rsidTr="005B20A5">
        <w:tc>
          <w:tcPr>
            <w:tcW w:w="808" w:type="dxa"/>
            <w:tcBorders>
              <w:top w:val="single" w:sz="4" w:space="0" w:color="auto"/>
              <w:left w:val="single" w:sz="4" w:space="0" w:color="auto"/>
              <w:bottom w:val="single" w:sz="4" w:space="0" w:color="auto"/>
              <w:right w:val="single" w:sz="4" w:space="0" w:color="auto"/>
            </w:tcBorders>
          </w:tcPr>
          <w:p w14:paraId="01C45BE3"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8.</w:t>
            </w:r>
          </w:p>
        </w:tc>
        <w:tc>
          <w:tcPr>
            <w:tcW w:w="4757" w:type="dxa"/>
            <w:tcBorders>
              <w:top w:val="single" w:sz="4" w:space="0" w:color="auto"/>
              <w:left w:val="single" w:sz="4" w:space="0" w:color="auto"/>
              <w:bottom w:val="single" w:sz="4" w:space="0" w:color="auto"/>
              <w:right w:val="single" w:sz="4" w:space="0" w:color="auto"/>
            </w:tcBorders>
          </w:tcPr>
          <w:p w14:paraId="6505B568"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Zoran Kantolić, prof.</w:t>
            </w:r>
          </w:p>
        </w:tc>
        <w:tc>
          <w:tcPr>
            <w:tcW w:w="2815" w:type="dxa"/>
            <w:tcBorders>
              <w:top w:val="single" w:sz="4" w:space="0" w:color="auto"/>
              <w:left w:val="single" w:sz="4" w:space="0" w:color="auto"/>
              <w:bottom w:val="single" w:sz="4" w:space="0" w:color="auto"/>
              <w:right w:val="single" w:sz="4" w:space="0" w:color="auto"/>
            </w:tcBorders>
          </w:tcPr>
          <w:p w14:paraId="270D3B7D"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2.B</w:t>
            </w:r>
          </w:p>
        </w:tc>
      </w:tr>
      <w:tr w:rsidR="005B20A5" w:rsidRPr="005B20A5" w14:paraId="1426E7EC" w14:textId="77777777" w:rsidTr="005B20A5">
        <w:tc>
          <w:tcPr>
            <w:tcW w:w="808" w:type="dxa"/>
            <w:tcBorders>
              <w:top w:val="single" w:sz="4" w:space="0" w:color="auto"/>
              <w:left w:val="single" w:sz="4" w:space="0" w:color="auto"/>
              <w:bottom w:val="single" w:sz="4" w:space="0" w:color="auto"/>
              <w:right w:val="single" w:sz="4" w:space="0" w:color="auto"/>
            </w:tcBorders>
          </w:tcPr>
          <w:p w14:paraId="170A8F29"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9.</w:t>
            </w:r>
          </w:p>
        </w:tc>
        <w:tc>
          <w:tcPr>
            <w:tcW w:w="4757" w:type="dxa"/>
            <w:tcBorders>
              <w:top w:val="single" w:sz="4" w:space="0" w:color="auto"/>
              <w:left w:val="single" w:sz="4" w:space="0" w:color="auto"/>
              <w:bottom w:val="single" w:sz="4" w:space="0" w:color="auto"/>
              <w:right w:val="single" w:sz="4" w:space="0" w:color="auto"/>
            </w:tcBorders>
          </w:tcPr>
          <w:p w14:paraId="0B22D08B"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Dean Brkić, prof.</w:t>
            </w:r>
          </w:p>
        </w:tc>
        <w:tc>
          <w:tcPr>
            <w:tcW w:w="2815" w:type="dxa"/>
            <w:tcBorders>
              <w:top w:val="single" w:sz="4" w:space="0" w:color="auto"/>
              <w:left w:val="single" w:sz="4" w:space="0" w:color="auto"/>
              <w:bottom w:val="single" w:sz="4" w:space="0" w:color="auto"/>
              <w:right w:val="single" w:sz="4" w:space="0" w:color="auto"/>
            </w:tcBorders>
          </w:tcPr>
          <w:p w14:paraId="51A72442"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smartTag w:uri="urn:schemas-microsoft-com:office:smarttags" w:element="metricconverter">
              <w:smartTagPr>
                <w:attr w:name="ProductID" w:val="2.C"/>
              </w:smartTagPr>
              <w:r w:rsidRPr="005B20A5">
                <w:rPr>
                  <w:rFonts w:ascii="Calibri" w:eastAsia="Times New Roman" w:hAnsi="Calibri" w:cs="Times New Roman"/>
                  <w:bCs/>
                  <w:snapToGrid w:val="0"/>
                  <w:sz w:val="24"/>
                  <w:szCs w:val="24"/>
                </w:rPr>
                <w:t>2.C</w:t>
              </w:r>
            </w:smartTag>
          </w:p>
        </w:tc>
      </w:tr>
      <w:tr w:rsidR="005B20A5" w:rsidRPr="005B20A5" w14:paraId="1068DF2F" w14:textId="77777777" w:rsidTr="005B20A5">
        <w:tc>
          <w:tcPr>
            <w:tcW w:w="808" w:type="dxa"/>
            <w:tcBorders>
              <w:top w:val="single" w:sz="4" w:space="0" w:color="auto"/>
              <w:left w:val="single" w:sz="4" w:space="0" w:color="auto"/>
              <w:bottom w:val="single" w:sz="4" w:space="0" w:color="auto"/>
              <w:right w:val="single" w:sz="4" w:space="0" w:color="auto"/>
            </w:tcBorders>
          </w:tcPr>
          <w:p w14:paraId="339C0A73"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10.</w:t>
            </w:r>
          </w:p>
        </w:tc>
        <w:tc>
          <w:tcPr>
            <w:tcW w:w="4757" w:type="dxa"/>
            <w:tcBorders>
              <w:top w:val="single" w:sz="4" w:space="0" w:color="auto"/>
              <w:left w:val="single" w:sz="4" w:space="0" w:color="auto"/>
              <w:bottom w:val="single" w:sz="4" w:space="0" w:color="auto"/>
              <w:right w:val="single" w:sz="4" w:space="0" w:color="auto"/>
            </w:tcBorders>
          </w:tcPr>
          <w:p w14:paraId="04499CB9"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Jelena Bekić, prof.</w:t>
            </w:r>
          </w:p>
        </w:tc>
        <w:tc>
          <w:tcPr>
            <w:tcW w:w="2815" w:type="dxa"/>
            <w:tcBorders>
              <w:top w:val="single" w:sz="4" w:space="0" w:color="auto"/>
              <w:left w:val="single" w:sz="4" w:space="0" w:color="auto"/>
              <w:bottom w:val="single" w:sz="4" w:space="0" w:color="auto"/>
              <w:right w:val="single" w:sz="4" w:space="0" w:color="auto"/>
            </w:tcBorders>
          </w:tcPr>
          <w:p w14:paraId="170E0880"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2.D</w:t>
            </w:r>
          </w:p>
        </w:tc>
      </w:tr>
      <w:tr w:rsidR="005B20A5" w:rsidRPr="005B20A5" w14:paraId="2F32DF3A" w14:textId="77777777" w:rsidTr="005B20A5">
        <w:tc>
          <w:tcPr>
            <w:tcW w:w="808" w:type="dxa"/>
            <w:tcBorders>
              <w:top w:val="single" w:sz="4" w:space="0" w:color="auto"/>
              <w:left w:val="single" w:sz="4" w:space="0" w:color="auto"/>
              <w:bottom w:val="single" w:sz="4" w:space="0" w:color="auto"/>
              <w:right w:val="single" w:sz="4" w:space="0" w:color="auto"/>
            </w:tcBorders>
          </w:tcPr>
          <w:p w14:paraId="2246C8E5"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11.</w:t>
            </w:r>
          </w:p>
        </w:tc>
        <w:tc>
          <w:tcPr>
            <w:tcW w:w="4757" w:type="dxa"/>
            <w:tcBorders>
              <w:top w:val="single" w:sz="4" w:space="0" w:color="auto"/>
              <w:left w:val="single" w:sz="4" w:space="0" w:color="auto"/>
              <w:bottom w:val="single" w:sz="4" w:space="0" w:color="auto"/>
              <w:right w:val="single" w:sz="4" w:space="0" w:color="auto"/>
            </w:tcBorders>
          </w:tcPr>
          <w:p w14:paraId="1095C339"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 xml:space="preserve">Nataša </w:t>
            </w:r>
            <w:proofErr w:type="spellStart"/>
            <w:r w:rsidRPr="005B20A5">
              <w:rPr>
                <w:rFonts w:ascii="Calibri" w:eastAsia="Times New Roman" w:hAnsi="Calibri" w:cs="Times New Roman"/>
                <w:bCs/>
                <w:snapToGrid w:val="0"/>
                <w:sz w:val="24"/>
                <w:szCs w:val="24"/>
              </w:rPr>
              <w:t>Kauzlarić</w:t>
            </w:r>
            <w:proofErr w:type="spellEnd"/>
            <w:r w:rsidRPr="005B20A5">
              <w:rPr>
                <w:rFonts w:ascii="Calibri" w:eastAsia="Times New Roman" w:hAnsi="Calibri" w:cs="Times New Roman"/>
                <w:bCs/>
                <w:snapToGrid w:val="0"/>
                <w:sz w:val="24"/>
                <w:szCs w:val="24"/>
              </w:rPr>
              <w:t>, prof.</w:t>
            </w:r>
          </w:p>
        </w:tc>
        <w:tc>
          <w:tcPr>
            <w:tcW w:w="2815" w:type="dxa"/>
            <w:tcBorders>
              <w:top w:val="single" w:sz="4" w:space="0" w:color="auto"/>
              <w:left w:val="single" w:sz="4" w:space="0" w:color="auto"/>
              <w:bottom w:val="single" w:sz="4" w:space="0" w:color="auto"/>
              <w:right w:val="single" w:sz="4" w:space="0" w:color="auto"/>
            </w:tcBorders>
          </w:tcPr>
          <w:p w14:paraId="5C6F26DD"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2.E</w:t>
            </w:r>
          </w:p>
        </w:tc>
      </w:tr>
      <w:tr w:rsidR="005B20A5" w:rsidRPr="005B20A5" w14:paraId="16F8C370" w14:textId="77777777" w:rsidTr="005B20A5">
        <w:tc>
          <w:tcPr>
            <w:tcW w:w="808" w:type="dxa"/>
            <w:tcBorders>
              <w:top w:val="single" w:sz="4" w:space="0" w:color="auto"/>
              <w:left w:val="single" w:sz="4" w:space="0" w:color="auto"/>
              <w:bottom w:val="single" w:sz="4" w:space="0" w:color="auto"/>
              <w:right w:val="single" w:sz="4" w:space="0" w:color="auto"/>
            </w:tcBorders>
          </w:tcPr>
          <w:p w14:paraId="4DAA7FF9"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12.</w:t>
            </w:r>
          </w:p>
        </w:tc>
        <w:tc>
          <w:tcPr>
            <w:tcW w:w="4757" w:type="dxa"/>
            <w:tcBorders>
              <w:top w:val="single" w:sz="4" w:space="0" w:color="auto"/>
              <w:left w:val="single" w:sz="4" w:space="0" w:color="auto"/>
              <w:bottom w:val="single" w:sz="4" w:space="0" w:color="auto"/>
              <w:right w:val="single" w:sz="4" w:space="0" w:color="auto"/>
            </w:tcBorders>
          </w:tcPr>
          <w:p w14:paraId="20FC4D60"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 xml:space="preserve">Anamarija Sabioni, prof. </w:t>
            </w:r>
          </w:p>
        </w:tc>
        <w:tc>
          <w:tcPr>
            <w:tcW w:w="2815" w:type="dxa"/>
            <w:tcBorders>
              <w:top w:val="single" w:sz="4" w:space="0" w:color="auto"/>
              <w:left w:val="single" w:sz="4" w:space="0" w:color="auto"/>
              <w:bottom w:val="single" w:sz="4" w:space="0" w:color="auto"/>
              <w:right w:val="single" w:sz="4" w:space="0" w:color="auto"/>
            </w:tcBorders>
          </w:tcPr>
          <w:p w14:paraId="0A310E28"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3.A</w:t>
            </w:r>
          </w:p>
        </w:tc>
      </w:tr>
      <w:tr w:rsidR="005B20A5" w:rsidRPr="005B20A5" w14:paraId="16D514D3" w14:textId="77777777" w:rsidTr="005B20A5">
        <w:tc>
          <w:tcPr>
            <w:tcW w:w="808" w:type="dxa"/>
            <w:tcBorders>
              <w:top w:val="single" w:sz="4" w:space="0" w:color="auto"/>
              <w:left w:val="single" w:sz="4" w:space="0" w:color="auto"/>
              <w:bottom w:val="single" w:sz="4" w:space="0" w:color="auto"/>
              <w:right w:val="single" w:sz="4" w:space="0" w:color="auto"/>
            </w:tcBorders>
          </w:tcPr>
          <w:p w14:paraId="606E6E49"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13.</w:t>
            </w:r>
          </w:p>
        </w:tc>
        <w:tc>
          <w:tcPr>
            <w:tcW w:w="4757" w:type="dxa"/>
            <w:tcBorders>
              <w:top w:val="single" w:sz="4" w:space="0" w:color="auto"/>
              <w:left w:val="single" w:sz="4" w:space="0" w:color="auto"/>
              <w:bottom w:val="single" w:sz="4" w:space="0" w:color="auto"/>
              <w:right w:val="single" w:sz="4" w:space="0" w:color="auto"/>
            </w:tcBorders>
          </w:tcPr>
          <w:p w14:paraId="0789D51E"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 xml:space="preserve">Dalila Sladoljev, prof. </w:t>
            </w:r>
          </w:p>
        </w:tc>
        <w:tc>
          <w:tcPr>
            <w:tcW w:w="2815" w:type="dxa"/>
            <w:tcBorders>
              <w:top w:val="single" w:sz="4" w:space="0" w:color="auto"/>
              <w:left w:val="single" w:sz="4" w:space="0" w:color="auto"/>
              <w:bottom w:val="single" w:sz="4" w:space="0" w:color="auto"/>
              <w:right w:val="single" w:sz="4" w:space="0" w:color="auto"/>
            </w:tcBorders>
          </w:tcPr>
          <w:p w14:paraId="4DC19745"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3.B</w:t>
            </w:r>
          </w:p>
        </w:tc>
      </w:tr>
      <w:tr w:rsidR="005B20A5" w:rsidRPr="005B20A5" w14:paraId="41D17C04" w14:textId="77777777" w:rsidTr="005B20A5">
        <w:tc>
          <w:tcPr>
            <w:tcW w:w="808" w:type="dxa"/>
            <w:tcBorders>
              <w:top w:val="single" w:sz="4" w:space="0" w:color="auto"/>
              <w:left w:val="single" w:sz="4" w:space="0" w:color="auto"/>
              <w:bottom w:val="single" w:sz="4" w:space="0" w:color="auto"/>
              <w:right w:val="single" w:sz="4" w:space="0" w:color="auto"/>
            </w:tcBorders>
          </w:tcPr>
          <w:p w14:paraId="078CA591"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14.</w:t>
            </w:r>
          </w:p>
        </w:tc>
        <w:tc>
          <w:tcPr>
            <w:tcW w:w="4757" w:type="dxa"/>
            <w:tcBorders>
              <w:top w:val="single" w:sz="4" w:space="0" w:color="auto"/>
              <w:left w:val="single" w:sz="4" w:space="0" w:color="auto"/>
              <w:bottom w:val="single" w:sz="4" w:space="0" w:color="auto"/>
              <w:right w:val="single" w:sz="4" w:space="0" w:color="auto"/>
            </w:tcBorders>
          </w:tcPr>
          <w:p w14:paraId="39B86705"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 xml:space="preserve">Tina </w:t>
            </w:r>
            <w:proofErr w:type="spellStart"/>
            <w:r w:rsidRPr="005B20A5">
              <w:rPr>
                <w:rFonts w:ascii="Calibri" w:eastAsia="Times New Roman" w:hAnsi="Calibri" w:cs="Times New Roman"/>
                <w:snapToGrid w:val="0"/>
                <w:sz w:val="24"/>
                <w:szCs w:val="24"/>
              </w:rPr>
              <w:t>Milavić</w:t>
            </w:r>
            <w:proofErr w:type="spellEnd"/>
            <w:r w:rsidRPr="005B20A5">
              <w:rPr>
                <w:rFonts w:ascii="Calibri" w:eastAsia="Times New Roman" w:hAnsi="Calibri" w:cs="Times New Roman"/>
                <w:snapToGrid w:val="0"/>
                <w:sz w:val="24"/>
                <w:szCs w:val="24"/>
              </w:rPr>
              <w:t>, prof.</w:t>
            </w:r>
          </w:p>
        </w:tc>
        <w:tc>
          <w:tcPr>
            <w:tcW w:w="2815" w:type="dxa"/>
            <w:tcBorders>
              <w:top w:val="single" w:sz="4" w:space="0" w:color="auto"/>
              <w:left w:val="single" w:sz="4" w:space="0" w:color="auto"/>
              <w:bottom w:val="single" w:sz="4" w:space="0" w:color="auto"/>
              <w:right w:val="single" w:sz="4" w:space="0" w:color="auto"/>
            </w:tcBorders>
          </w:tcPr>
          <w:p w14:paraId="7254FF42"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smartTag w:uri="urn:schemas-microsoft-com:office:smarttags" w:element="metricconverter">
              <w:smartTagPr>
                <w:attr w:name="ProductID" w:val="3.C"/>
              </w:smartTagPr>
              <w:r w:rsidRPr="005B20A5">
                <w:rPr>
                  <w:rFonts w:ascii="Calibri" w:eastAsia="Times New Roman" w:hAnsi="Calibri" w:cs="Times New Roman"/>
                  <w:bCs/>
                  <w:snapToGrid w:val="0"/>
                  <w:sz w:val="24"/>
                  <w:szCs w:val="24"/>
                </w:rPr>
                <w:t>3.C</w:t>
              </w:r>
            </w:smartTag>
          </w:p>
        </w:tc>
      </w:tr>
      <w:tr w:rsidR="005B20A5" w:rsidRPr="005B20A5" w14:paraId="218273AE" w14:textId="77777777" w:rsidTr="005B20A5">
        <w:tc>
          <w:tcPr>
            <w:tcW w:w="808" w:type="dxa"/>
            <w:tcBorders>
              <w:top w:val="single" w:sz="4" w:space="0" w:color="auto"/>
              <w:left w:val="single" w:sz="4" w:space="0" w:color="auto"/>
              <w:bottom w:val="single" w:sz="4" w:space="0" w:color="auto"/>
              <w:right w:val="single" w:sz="4" w:space="0" w:color="auto"/>
            </w:tcBorders>
          </w:tcPr>
          <w:p w14:paraId="1C8F74CE"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15.</w:t>
            </w:r>
          </w:p>
        </w:tc>
        <w:tc>
          <w:tcPr>
            <w:tcW w:w="4757" w:type="dxa"/>
            <w:tcBorders>
              <w:top w:val="single" w:sz="4" w:space="0" w:color="auto"/>
              <w:left w:val="single" w:sz="4" w:space="0" w:color="auto"/>
              <w:bottom w:val="single" w:sz="4" w:space="0" w:color="auto"/>
              <w:right w:val="single" w:sz="4" w:space="0" w:color="auto"/>
            </w:tcBorders>
          </w:tcPr>
          <w:p w14:paraId="4680C406" w14:textId="77777777" w:rsidR="005B20A5" w:rsidRPr="005B20A5" w:rsidRDefault="005B20A5" w:rsidP="005B20A5">
            <w:pPr>
              <w:widowControl w:val="0"/>
              <w:spacing w:after="0" w:line="252" w:lineRule="auto"/>
              <w:jc w:val="both"/>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 xml:space="preserve">Ivana Skvrce Kramarić, prof. </w:t>
            </w:r>
          </w:p>
        </w:tc>
        <w:tc>
          <w:tcPr>
            <w:tcW w:w="2815" w:type="dxa"/>
            <w:tcBorders>
              <w:top w:val="single" w:sz="4" w:space="0" w:color="auto"/>
              <w:left w:val="single" w:sz="4" w:space="0" w:color="auto"/>
              <w:bottom w:val="single" w:sz="4" w:space="0" w:color="auto"/>
              <w:right w:val="single" w:sz="4" w:space="0" w:color="auto"/>
            </w:tcBorders>
          </w:tcPr>
          <w:p w14:paraId="54ECF511"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3.D</w:t>
            </w:r>
          </w:p>
        </w:tc>
      </w:tr>
      <w:tr w:rsidR="005B20A5" w:rsidRPr="005B20A5" w14:paraId="15EB3254" w14:textId="77777777" w:rsidTr="005B20A5">
        <w:tc>
          <w:tcPr>
            <w:tcW w:w="808" w:type="dxa"/>
            <w:tcBorders>
              <w:top w:val="single" w:sz="4" w:space="0" w:color="auto"/>
              <w:left w:val="single" w:sz="4" w:space="0" w:color="auto"/>
              <w:bottom w:val="single" w:sz="4" w:space="0" w:color="auto"/>
              <w:right w:val="single" w:sz="4" w:space="0" w:color="auto"/>
            </w:tcBorders>
          </w:tcPr>
          <w:p w14:paraId="249CA045"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16.</w:t>
            </w:r>
          </w:p>
        </w:tc>
        <w:tc>
          <w:tcPr>
            <w:tcW w:w="4757" w:type="dxa"/>
            <w:tcBorders>
              <w:top w:val="single" w:sz="4" w:space="0" w:color="auto"/>
              <w:left w:val="single" w:sz="4" w:space="0" w:color="auto"/>
              <w:bottom w:val="single" w:sz="4" w:space="0" w:color="auto"/>
              <w:right w:val="single" w:sz="4" w:space="0" w:color="auto"/>
            </w:tcBorders>
          </w:tcPr>
          <w:p w14:paraId="27BD4A8A" w14:textId="77777777" w:rsidR="005B20A5" w:rsidRPr="005B20A5" w:rsidRDefault="005B20A5" w:rsidP="005B20A5">
            <w:pPr>
              <w:widowControl w:val="0"/>
              <w:spacing w:after="0" w:line="252" w:lineRule="auto"/>
              <w:jc w:val="both"/>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 xml:space="preserve">Petar Bagarić, prof. </w:t>
            </w:r>
          </w:p>
        </w:tc>
        <w:tc>
          <w:tcPr>
            <w:tcW w:w="2815" w:type="dxa"/>
            <w:tcBorders>
              <w:top w:val="single" w:sz="4" w:space="0" w:color="auto"/>
              <w:left w:val="single" w:sz="4" w:space="0" w:color="auto"/>
              <w:bottom w:val="single" w:sz="4" w:space="0" w:color="auto"/>
              <w:right w:val="single" w:sz="4" w:space="0" w:color="auto"/>
            </w:tcBorders>
          </w:tcPr>
          <w:p w14:paraId="23E150F3"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3.E</w:t>
            </w:r>
          </w:p>
        </w:tc>
      </w:tr>
      <w:tr w:rsidR="005B20A5" w:rsidRPr="005B20A5" w14:paraId="69B66183" w14:textId="77777777" w:rsidTr="005B20A5">
        <w:tc>
          <w:tcPr>
            <w:tcW w:w="808" w:type="dxa"/>
            <w:tcBorders>
              <w:top w:val="single" w:sz="4" w:space="0" w:color="auto"/>
              <w:left w:val="single" w:sz="4" w:space="0" w:color="auto"/>
              <w:bottom w:val="single" w:sz="4" w:space="0" w:color="auto"/>
              <w:right w:val="single" w:sz="4" w:space="0" w:color="auto"/>
            </w:tcBorders>
          </w:tcPr>
          <w:p w14:paraId="7AF66EE5"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17.</w:t>
            </w:r>
          </w:p>
        </w:tc>
        <w:tc>
          <w:tcPr>
            <w:tcW w:w="4757" w:type="dxa"/>
            <w:tcBorders>
              <w:top w:val="single" w:sz="4" w:space="0" w:color="auto"/>
              <w:left w:val="single" w:sz="4" w:space="0" w:color="auto"/>
              <w:bottom w:val="single" w:sz="4" w:space="0" w:color="auto"/>
              <w:right w:val="single" w:sz="4" w:space="0" w:color="auto"/>
            </w:tcBorders>
          </w:tcPr>
          <w:p w14:paraId="5B0931BD"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Dina Šimatović, prof.</w:t>
            </w:r>
          </w:p>
        </w:tc>
        <w:tc>
          <w:tcPr>
            <w:tcW w:w="2815" w:type="dxa"/>
            <w:tcBorders>
              <w:top w:val="single" w:sz="4" w:space="0" w:color="auto"/>
              <w:left w:val="single" w:sz="4" w:space="0" w:color="auto"/>
              <w:bottom w:val="single" w:sz="4" w:space="0" w:color="auto"/>
              <w:right w:val="single" w:sz="4" w:space="0" w:color="auto"/>
            </w:tcBorders>
          </w:tcPr>
          <w:p w14:paraId="0AC604E4"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4.A</w:t>
            </w:r>
          </w:p>
        </w:tc>
      </w:tr>
      <w:tr w:rsidR="005B20A5" w:rsidRPr="005B20A5" w14:paraId="4B95AA49" w14:textId="77777777" w:rsidTr="005B20A5">
        <w:tc>
          <w:tcPr>
            <w:tcW w:w="808" w:type="dxa"/>
            <w:tcBorders>
              <w:top w:val="single" w:sz="4" w:space="0" w:color="auto"/>
              <w:left w:val="single" w:sz="4" w:space="0" w:color="auto"/>
              <w:bottom w:val="single" w:sz="4" w:space="0" w:color="auto"/>
              <w:right w:val="single" w:sz="4" w:space="0" w:color="auto"/>
            </w:tcBorders>
          </w:tcPr>
          <w:p w14:paraId="14C7D1C2"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18.</w:t>
            </w:r>
          </w:p>
        </w:tc>
        <w:tc>
          <w:tcPr>
            <w:tcW w:w="4757" w:type="dxa"/>
            <w:tcBorders>
              <w:top w:val="single" w:sz="4" w:space="0" w:color="auto"/>
              <w:left w:val="single" w:sz="4" w:space="0" w:color="auto"/>
              <w:bottom w:val="single" w:sz="4" w:space="0" w:color="auto"/>
              <w:right w:val="single" w:sz="4" w:space="0" w:color="auto"/>
            </w:tcBorders>
          </w:tcPr>
          <w:p w14:paraId="50C6B9EC"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 xml:space="preserve">Ljubica </w:t>
            </w:r>
            <w:proofErr w:type="spellStart"/>
            <w:r w:rsidRPr="005B20A5">
              <w:rPr>
                <w:rFonts w:ascii="Calibri" w:eastAsia="Times New Roman" w:hAnsi="Calibri" w:cs="Times New Roman"/>
                <w:bCs/>
                <w:snapToGrid w:val="0"/>
                <w:sz w:val="24"/>
                <w:szCs w:val="24"/>
              </w:rPr>
              <w:t>Stalman</w:t>
            </w:r>
            <w:proofErr w:type="spellEnd"/>
            <w:r w:rsidRPr="005B20A5">
              <w:rPr>
                <w:rFonts w:ascii="Calibri" w:eastAsia="Times New Roman" w:hAnsi="Calibri" w:cs="Times New Roman"/>
                <w:bCs/>
                <w:snapToGrid w:val="0"/>
                <w:sz w:val="24"/>
                <w:szCs w:val="24"/>
              </w:rPr>
              <w:t xml:space="preserve">, </w:t>
            </w:r>
            <w:proofErr w:type="spellStart"/>
            <w:r w:rsidRPr="005B20A5">
              <w:rPr>
                <w:rFonts w:ascii="Calibri" w:eastAsia="Times New Roman" w:hAnsi="Calibri" w:cs="Times New Roman"/>
                <w:bCs/>
                <w:snapToGrid w:val="0"/>
                <w:sz w:val="24"/>
                <w:szCs w:val="24"/>
              </w:rPr>
              <w:t>prof</w:t>
            </w:r>
            <w:proofErr w:type="spellEnd"/>
            <w:r w:rsidRPr="005B20A5">
              <w:rPr>
                <w:rFonts w:ascii="Calibri" w:eastAsia="Times New Roman" w:hAnsi="Calibri" w:cs="Times New Roman"/>
                <w:bCs/>
                <w:snapToGrid w:val="0"/>
                <w:sz w:val="24"/>
                <w:szCs w:val="24"/>
              </w:rPr>
              <w:t>,</w:t>
            </w:r>
          </w:p>
        </w:tc>
        <w:tc>
          <w:tcPr>
            <w:tcW w:w="2815" w:type="dxa"/>
            <w:tcBorders>
              <w:top w:val="single" w:sz="4" w:space="0" w:color="auto"/>
              <w:left w:val="single" w:sz="4" w:space="0" w:color="auto"/>
              <w:bottom w:val="single" w:sz="4" w:space="0" w:color="auto"/>
              <w:right w:val="single" w:sz="4" w:space="0" w:color="auto"/>
            </w:tcBorders>
          </w:tcPr>
          <w:p w14:paraId="72D76048"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4.B</w:t>
            </w:r>
          </w:p>
        </w:tc>
      </w:tr>
      <w:tr w:rsidR="005B20A5" w:rsidRPr="005B20A5" w14:paraId="268730D8" w14:textId="77777777" w:rsidTr="005B20A5">
        <w:tc>
          <w:tcPr>
            <w:tcW w:w="808" w:type="dxa"/>
            <w:tcBorders>
              <w:top w:val="single" w:sz="4" w:space="0" w:color="auto"/>
              <w:left w:val="single" w:sz="4" w:space="0" w:color="auto"/>
              <w:bottom w:val="single" w:sz="4" w:space="0" w:color="auto"/>
              <w:right w:val="single" w:sz="4" w:space="0" w:color="auto"/>
            </w:tcBorders>
          </w:tcPr>
          <w:p w14:paraId="47B27D5F"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19.</w:t>
            </w:r>
          </w:p>
        </w:tc>
        <w:tc>
          <w:tcPr>
            <w:tcW w:w="4757" w:type="dxa"/>
            <w:tcBorders>
              <w:top w:val="single" w:sz="4" w:space="0" w:color="auto"/>
              <w:left w:val="single" w:sz="4" w:space="0" w:color="auto"/>
              <w:bottom w:val="single" w:sz="4" w:space="0" w:color="auto"/>
              <w:right w:val="single" w:sz="4" w:space="0" w:color="auto"/>
            </w:tcBorders>
          </w:tcPr>
          <w:p w14:paraId="258090F6" w14:textId="77777777" w:rsidR="005B20A5" w:rsidRPr="005B20A5" w:rsidRDefault="005B20A5" w:rsidP="005B20A5">
            <w:pPr>
              <w:widowControl w:val="0"/>
              <w:spacing w:after="0" w:line="252" w:lineRule="auto"/>
              <w:rPr>
                <w:rFonts w:ascii="Calibri" w:eastAsia="Times New Roman" w:hAnsi="Calibri" w:cs="Times New Roman"/>
                <w:snapToGrid w:val="0"/>
                <w:sz w:val="24"/>
                <w:szCs w:val="24"/>
              </w:rPr>
            </w:pPr>
            <w:r w:rsidRPr="005B20A5">
              <w:rPr>
                <w:rFonts w:ascii="Calibri" w:eastAsia="Times New Roman" w:hAnsi="Calibri" w:cs="Times New Roman"/>
                <w:snapToGrid w:val="0"/>
                <w:sz w:val="24"/>
                <w:szCs w:val="24"/>
              </w:rPr>
              <w:t>Verica Dervoz, prof.</w:t>
            </w:r>
          </w:p>
        </w:tc>
        <w:tc>
          <w:tcPr>
            <w:tcW w:w="2815" w:type="dxa"/>
            <w:tcBorders>
              <w:top w:val="single" w:sz="4" w:space="0" w:color="auto"/>
              <w:left w:val="single" w:sz="4" w:space="0" w:color="auto"/>
              <w:bottom w:val="single" w:sz="4" w:space="0" w:color="auto"/>
              <w:right w:val="single" w:sz="4" w:space="0" w:color="auto"/>
            </w:tcBorders>
          </w:tcPr>
          <w:p w14:paraId="5045F2FA"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4.C</w:t>
            </w:r>
          </w:p>
        </w:tc>
      </w:tr>
      <w:tr w:rsidR="005B20A5" w:rsidRPr="005B20A5" w14:paraId="1AA6FC56" w14:textId="77777777" w:rsidTr="005B20A5">
        <w:tc>
          <w:tcPr>
            <w:tcW w:w="808" w:type="dxa"/>
            <w:tcBorders>
              <w:top w:val="single" w:sz="4" w:space="0" w:color="auto"/>
              <w:left w:val="single" w:sz="4" w:space="0" w:color="auto"/>
              <w:bottom w:val="single" w:sz="4" w:space="0" w:color="auto"/>
              <w:right w:val="single" w:sz="4" w:space="0" w:color="auto"/>
            </w:tcBorders>
          </w:tcPr>
          <w:p w14:paraId="2B69A802"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20</w:t>
            </w:r>
          </w:p>
        </w:tc>
        <w:tc>
          <w:tcPr>
            <w:tcW w:w="4757" w:type="dxa"/>
            <w:tcBorders>
              <w:top w:val="single" w:sz="4" w:space="0" w:color="auto"/>
              <w:left w:val="single" w:sz="4" w:space="0" w:color="auto"/>
              <w:bottom w:val="single" w:sz="4" w:space="0" w:color="auto"/>
              <w:right w:val="single" w:sz="4" w:space="0" w:color="auto"/>
            </w:tcBorders>
          </w:tcPr>
          <w:p w14:paraId="0F5F30E4" w14:textId="77777777" w:rsidR="005B20A5" w:rsidRPr="005B20A5" w:rsidRDefault="005B20A5" w:rsidP="005B20A5">
            <w:pPr>
              <w:widowControl w:val="0"/>
              <w:spacing w:after="0" w:line="252" w:lineRule="auto"/>
              <w:jc w:val="both"/>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Marko Glavić, prof.</w:t>
            </w:r>
          </w:p>
        </w:tc>
        <w:tc>
          <w:tcPr>
            <w:tcW w:w="2815" w:type="dxa"/>
            <w:tcBorders>
              <w:top w:val="single" w:sz="4" w:space="0" w:color="auto"/>
              <w:left w:val="single" w:sz="4" w:space="0" w:color="auto"/>
              <w:bottom w:val="single" w:sz="4" w:space="0" w:color="auto"/>
              <w:right w:val="single" w:sz="4" w:space="0" w:color="auto"/>
            </w:tcBorders>
          </w:tcPr>
          <w:p w14:paraId="51E35E56"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4.D</w:t>
            </w:r>
          </w:p>
        </w:tc>
      </w:tr>
      <w:tr w:rsidR="005B20A5" w:rsidRPr="005B20A5" w14:paraId="26CCA945" w14:textId="77777777" w:rsidTr="005B20A5">
        <w:tc>
          <w:tcPr>
            <w:tcW w:w="808" w:type="dxa"/>
            <w:tcBorders>
              <w:top w:val="single" w:sz="4" w:space="0" w:color="auto"/>
              <w:left w:val="single" w:sz="4" w:space="0" w:color="auto"/>
              <w:bottom w:val="single" w:sz="4" w:space="0" w:color="auto"/>
              <w:right w:val="single" w:sz="4" w:space="0" w:color="auto"/>
            </w:tcBorders>
          </w:tcPr>
          <w:p w14:paraId="132B22B9" w14:textId="77777777" w:rsidR="005B20A5" w:rsidRPr="005B20A5" w:rsidRDefault="005B20A5" w:rsidP="005B20A5">
            <w:pPr>
              <w:widowControl w:val="0"/>
              <w:spacing w:after="0" w:line="252" w:lineRule="auto"/>
              <w:jc w:val="center"/>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21.</w:t>
            </w:r>
          </w:p>
        </w:tc>
        <w:tc>
          <w:tcPr>
            <w:tcW w:w="4757" w:type="dxa"/>
            <w:tcBorders>
              <w:top w:val="single" w:sz="4" w:space="0" w:color="auto"/>
              <w:left w:val="single" w:sz="4" w:space="0" w:color="auto"/>
              <w:bottom w:val="single" w:sz="4" w:space="0" w:color="auto"/>
              <w:right w:val="single" w:sz="4" w:space="0" w:color="auto"/>
            </w:tcBorders>
          </w:tcPr>
          <w:p w14:paraId="78DFBE83" w14:textId="77777777" w:rsidR="005B20A5" w:rsidRPr="005B20A5" w:rsidRDefault="005B20A5" w:rsidP="005B20A5">
            <w:pPr>
              <w:widowControl w:val="0"/>
              <w:spacing w:after="0" w:line="252" w:lineRule="auto"/>
              <w:rPr>
                <w:rFonts w:ascii="Calibri" w:eastAsia="Times New Roman" w:hAnsi="Calibri" w:cs="Times New Roman"/>
                <w:b/>
                <w:snapToGrid w:val="0"/>
                <w:sz w:val="24"/>
                <w:szCs w:val="24"/>
              </w:rPr>
            </w:pPr>
            <w:r w:rsidRPr="005B20A5">
              <w:rPr>
                <w:rFonts w:ascii="Calibri" w:eastAsia="Times New Roman" w:hAnsi="Calibri" w:cs="Times New Roman"/>
                <w:bCs/>
                <w:snapToGrid w:val="0"/>
                <w:sz w:val="24"/>
                <w:szCs w:val="24"/>
              </w:rPr>
              <w:t xml:space="preserve">Vedrana </w:t>
            </w:r>
            <w:proofErr w:type="spellStart"/>
            <w:r w:rsidRPr="005B20A5">
              <w:rPr>
                <w:rFonts w:ascii="Calibri" w:eastAsia="Times New Roman" w:hAnsi="Calibri" w:cs="Times New Roman"/>
                <w:bCs/>
                <w:snapToGrid w:val="0"/>
                <w:sz w:val="24"/>
                <w:szCs w:val="24"/>
              </w:rPr>
              <w:t>Maslić</w:t>
            </w:r>
            <w:proofErr w:type="spellEnd"/>
            <w:r w:rsidRPr="005B20A5">
              <w:rPr>
                <w:rFonts w:ascii="Calibri" w:eastAsia="Times New Roman" w:hAnsi="Calibri" w:cs="Times New Roman"/>
                <w:bCs/>
                <w:snapToGrid w:val="0"/>
                <w:sz w:val="24"/>
                <w:szCs w:val="24"/>
              </w:rPr>
              <w:t xml:space="preserve"> </w:t>
            </w:r>
            <w:proofErr w:type="spellStart"/>
            <w:r w:rsidRPr="005B20A5">
              <w:rPr>
                <w:rFonts w:ascii="Calibri" w:eastAsia="Times New Roman" w:hAnsi="Calibri" w:cs="Times New Roman"/>
                <w:bCs/>
                <w:snapToGrid w:val="0"/>
                <w:sz w:val="24"/>
                <w:szCs w:val="24"/>
              </w:rPr>
              <w:t>Alanović</w:t>
            </w:r>
            <w:proofErr w:type="spellEnd"/>
            <w:r w:rsidRPr="005B20A5">
              <w:rPr>
                <w:rFonts w:ascii="Calibri" w:eastAsia="Times New Roman" w:hAnsi="Calibri" w:cs="Times New Roman"/>
                <w:bCs/>
                <w:snapToGrid w:val="0"/>
                <w:sz w:val="24"/>
                <w:szCs w:val="24"/>
              </w:rPr>
              <w:t>, prof.</w:t>
            </w:r>
          </w:p>
        </w:tc>
        <w:tc>
          <w:tcPr>
            <w:tcW w:w="2815" w:type="dxa"/>
            <w:tcBorders>
              <w:top w:val="single" w:sz="4" w:space="0" w:color="auto"/>
              <w:left w:val="single" w:sz="4" w:space="0" w:color="auto"/>
              <w:bottom w:val="single" w:sz="4" w:space="0" w:color="auto"/>
              <w:right w:val="single" w:sz="4" w:space="0" w:color="auto"/>
            </w:tcBorders>
          </w:tcPr>
          <w:p w14:paraId="3A9CA758" w14:textId="77777777" w:rsidR="005B20A5" w:rsidRPr="005B20A5" w:rsidRDefault="005B20A5" w:rsidP="005B20A5">
            <w:pPr>
              <w:widowControl w:val="0"/>
              <w:spacing w:after="0" w:line="252" w:lineRule="auto"/>
              <w:rPr>
                <w:rFonts w:ascii="Calibri" w:eastAsia="Times New Roman" w:hAnsi="Calibri" w:cs="Times New Roman"/>
                <w:bCs/>
                <w:snapToGrid w:val="0"/>
                <w:sz w:val="24"/>
                <w:szCs w:val="24"/>
              </w:rPr>
            </w:pPr>
            <w:r w:rsidRPr="005B20A5">
              <w:rPr>
                <w:rFonts w:ascii="Calibri" w:eastAsia="Times New Roman" w:hAnsi="Calibri" w:cs="Times New Roman"/>
                <w:bCs/>
                <w:snapToGrid w:val="0"/>
                <w:sz w:val="24"/>
                <w:szCs w:val="24"/>
              </w:rPr>
              <w:t>4.E</w:t>
            </w:r>
          </w:p>
        </w:tc>
      </w:tr>
    </w:tbl>
    <w:p w14:paraId="14868ECA" w14:textId="77777777" w:rsidR="00AA6F5B" w:rsidRPr="00AA6F5B" w:rsidRDefault="00AA6F5B" w:rsidP="00AA6F5B">
      <w:pPr>
        <w:widowControl w:val="0"/>
        <w:tabs>
          <w:tab w:val="left" w:pos="720"/>
          <w:tab w:val="left" w:pos="1440"/>
          <w:tab w:val="left" w:pos="2160"/>
          <w:tab w:val="left" w:pos="7953"/>
        </w:tabs>
        <w:spacing w:after="0" w:line="240" w:lineRule="auto"/>
        <w:jc w:val="both"/>
        <w:rPr>
          <w:rFonts w:ascii="Calibri" w:eastAsia="Times New Roman" w:hAnsi="Calibri" w:cs="Times New Roman"/>
          <w:bCs/>
          <w:snapToGrid w:val="0"/>
          <w:color w:val="FF0000"/>
          <w:sz w:val="24"/>
          <w:szCs w:val="20"/>
          <w:lang w:eastAsia="hr-HR"/>
        </w:rPr>
      </w:pPr>
    </w:p>
    <w:p w14:paraId="0920A33E" w14:textId="77777777" w:rsidR="005B20A5" w:rsidRDefault="005B20A5" w:rsidP="00AA6F5B">
      <w:pPr>
        <w:widowControl w:val="0"/>
        <w:tabs>
          <w:tab w:val="left" w:pos="720"/>
          <w:tab w:val="left" w:pos="1440"/>
          <w:tab w:val="left" w:pos="2160"/>
          <w:tab w:val="left" w:pos="7953"/>
        </w:tabs>
        <w:spacing w:after="0" w:line="240" w:lineRule="auto"/>
        <w:jc w:val="both"/>
        <w:rPr>
          <w:rFonts w:ascii="Calibri" w:eastAsia="Times New Roman" w:hAnsi="Calibri" w:cs="Times New Roman"/>
          <w:bCs/>
          <w:snapToGrid w:val="0"/>
          <w:color w:val="FF0000"/>
          <w:sz w:val="24"/>
          <w:szCs w:val="20"/>
          <w:lang w:eastAsia="hr-HR"/>
        </w:rPr>
      </w:pPr>
    </w:p>
    <w:p w14:paraId="480645D8" w14:textId="691D7C0C" w:rsidR="00AA6F5B" w:rsidRPr="004B36EF" w:rsidRDefault="00AA6F5B" w:rsidP="00AA6F5B">
      <w:pPr>
        <w:widowControl w:val="0"/>
        <w:tabs>
          <w:tab w:val="left" w:pos="720"/>
          <w:tab w:val="left" w:pos="1440"/>
          <w:tab w:val="left" w:pos="2160"/>
          <w:tab w:val="left" w:pos="7953"/>
        </w:tabs>
        <w:spacing w:after="0" w:line="240" w:lineRule="auto"/>
        <w:jc w:val="both"/>
        <w:rPr>
          <w:rFonts w:ascii="Calibri" w:eastAsia="Times New Roman" w:hAnsi="Calibri" w:cs="Times New Roman"/>
          <w:bCs/>
          <w:snapToGrid w:val="0"/>
          <w:sz w:val="24"/>
          <w:szCs w:val="20"/>
          <w:lang w:eastAsia="hr-HR"/>
        </w:rPr>
      </w:pPr>
      <w:r w:rsidRPr="005F57D6">
        <w:rPr>
          <w:rFonts w:ascii="Calibri" w:eastAsia="Times New Roman" w:hAnsi="Calibri" w:cs="Times New Roman"/>
          <w:bCs/>
          <w:snapToGrid w:val="0"/>
          <w:sz w:val="24"/>
          <w:szCs w:val="20"/>
          <w:lang w:eastAsia="hr-HR"/>
        </w:rPr>
        <w:t xml:space="preserve">Okvirni plan i program rada razrednika sastavni je dio Godišnjeg plana i programa rada, a svaki će razrednik izraditi zaseban Godišnji izvedbeni </w:t>
      </w:r>
      <w:proofErr w:type="spellStart"/>
      <w:r w:rsidRPr="005F57D6">
        <w:rPr>
          <w:rFonts w:ascii="Calibri" w:eastAsia="Times New Roman" w:hAnsi="Calibri" w:cs="Times New Roman"/>
          <w:bCs/>
          <w:snapToGrid w:val="0"/>
          <w:sz w:val="24"/>
          <w:szCs w:val="20"/>
          <w:lang w:eastAsia="hr-HR"/>
        </w:rPr>
        <w:t>kurilkulum</w:t>
      </w:r>
      <w:proofErr w:type="spellEnd"/>
      <w:r w:rsidRPr="005F57D6">
        <w:rPr>
          <w:rFonts w:ascii="Calibri" w:eastAsia="Times New Roman" w:hAnsi="Calibri" w:cs="Times New Roman"/>
          <w:bCs/>
          <w:snapToGrid w:val="0"/>
          <w:sz w:val="24"/>
          <w:szCs w:val="20"/>
          <w:lang w:eastAsia="hr-HR"/>
        </w:rPr>
        <w:t xml:space="preserve"> poštujući specifičnosti svoga razreda.</w:t>
      </w:r>
      <w:r w:rsidRPr="005F57D6">
        <w:rPr>
          <w:rFonts w:ascii="Calibri" w:eastAsia="Times New Roman" w:hAnsi="Calibri" w:cs="Times New Roman"/>
          <w:bCs/>
          <w:snapToGrid w:val="0"/>
          <w:sz w:val="24"/>
          <w:szCs w:val="20"/>
          <w:lang w:eastAsia="hr-HR"/>
        </w:rPr>
        <w:tab/>
      </w:r>
      <w:r w:rsidRPr="005F57D6">
        <w:rPr>
          <w:rFonts w:ascii="Calibri" w:eastAsia="Times New Roman" w:hAnsi="Calibri" w:cs="Times New Roman"/>
          <w:bCs/>
          <w:snapToGrid w:val="0"/>
          <w:sz w:val="24"/>
          <w:szCs w:val="20"/>
          <w:lang w:eastAsia="hr-HR"/>
        </w:rPr>
        <w:tab/>
      </w:r>
    </w:p>
    <w:p w14:paraId="33B23EAB" w14:textId="77777777" w:rsidR="00AA6F5B" w:rsidRPr="005B0A4F" w:rsidRDefault="00AA6F5B" w:rsidP="00AA6F5B">
      <w:pPr>
        <w:widowControl w:val="0"/>
        <w:spacing w:after="0" w:line="240" w:lineRule="auto"/>
        <w:rPr>
          <w:rFonts w:ascii="Calibri" w:eastAsia="Times New Roman" w:hAnsi="Calibri" w:cs="Times New Roman"/>
          <w:b/>
          <w:iCs/>
          <w:snapToGrid w:val="0"/>
          <w:sz w:val="24"/>
          <w:szCs w:val="20"/>
          <w:lang w:eastAsia="hr-HR"/>
        </w:rPr>
      </w:pPr>
      <w:r w:rsidRPr="005B0A4F">
        <w:rPr>
          <w:rFonts w:ascii="Calibri" w:eastAsia="Times New Roman" w:hAnsi="Calibri" w:cs="Times New Roman"/>
          <w:b/>
          <w:iCs/>
          <w:snapToGrid w:val="0"/>
          <w:sz w:val="24"/>
          <w:szCs w:val="20"/>
          <w:lang w:eastAsia="hr-HR"/>
        </w:rPr>
        <w:lastRenderedPageBreak/>
        <w:t>PLAN I PROGRAM RADA NASTAVNIČKOG VIJEĆA</w:t>
      </w:r>
    </w:p>
    <w:p w14:paraId="581AFFBC" w14:textId="77777777" w:rsidR="00AA6F5B" w:rsidRPr="005B0A4F" w:rsidRDefault="00AA6F5B" w:rsidP="00AA6F5B">
      <w:pPr>
        <w:widowControl w:val="0"/>
        <w:spacing w:after="0" w:line="240" w:lineRule="auto"/>
        <w:rPr>
          <w:rFonts w:ascii="Calibri" w:eastAsia="Times New Roman" w:hAnsi="Calibri" w:cs="Times New Roman"/>
          <w:b/>
          <w:i/>
          <w:iCs/>
          <w:snapToGrid w:val="0"/>
          <w:sz w:val="24"/>
          <w:szCs w:val="20"/>
          <w:lang w:eastAsia="hr-HR"/>
        </w:rPr>
      </w:pPr>
    </w:p>
    <w:p w14:paraId="1ED1B26E" w14:textId="0B6E114F" w:rsidR="00AA6F5B" w:rsidRPr="005B0A4F" w:rsidRDefault="005B0A4F" w:rsidP="00AA6F5B">
      <w:pPr>
        <w:widowControl w:val="0"/>
        <w:spacing w:after="0" w:line="240" w:lineRule="auto"/>
        <w:rPr>
          <w:rFonts w:ascii="Calibri" w:eastAsia="Times New Roman" w:hAnsi="Calibri" w:cs="Times New Roman"/>
          <w:b/>
          <w:i/>
          <w:iCs/>
          <w:snapToGrid w:val="0"/>
          <w:sz w:val="24"/>
          <w:szCs w:val="20"/>
          <w:lang w:eastAsia="hr-HR"/>
        </w:rPr>
      </w:pPr>
      <w:r w:rsidRPr="005B0A4F">
        <w:rPr>
          <w:rFonts w:ascii="Calibri" w:eastAsia="Times New Roman" w:hAnsi="Calibri" w:cs="Times New Roman"/>
          <w:b/>
          <w:i/>
          <w:iCs/>
          <w:snapToGrid w:val="0"/>
          <w:sz w:val="24"/>
          <w:szCs w:val="20"/>
          <w:lang w:eastAsia="hr-HR"/>
        </w:rPr>
        <w:t>rujan 2024</w:t>
      </w:r>
      <w:r w:rsidR="00AA6F5B" w:rsidRPr="005B0A4F">
        <w:rPr>
          <w:rFonts w:ascii="Calibri" w:eastAsia="Times New Roman" w:hAnsi="Calibri" w:cs="Times New Roman"/>
          <w:b/>
          <w:i/>
          <w:iCs/>
          <w:snapToGrid w:val="0"/>
          <w:sz w:val="24"/>
          <w:szCs w:val="20"/>
          <w:lang w:eastAsia="hr-HR"/>
        </w:rPr>
        <w:t>.</w:t>
      </w:r>
    </w:p>
    <w:p w14:paraId="6DB6E559"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1C897ACD"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1. Izrada operativnih nastavnih planova i programa,</w:t>
      </w:r>
      <w:r w:rsidRPr="005B0A4F">
        <w:rPr>
          <w:rFonts w:ascii="Calibri" w:eastAsia="Times New Roman" w:hAnsi="Calibri" w:cs="Times New Roman"/>
          <w:bCs/>
          <w:snapToGrid w:val="0"/>
          <w:sz w:val="24"/>
          <w:szCs w:val="20"/>
          <w:lang w:eastAsia="hr-HR"/>
        </w:rPr>
        <w:tab/>
        <w:t>Kornelija Medić, prof.</w:t>
      </w:r>
    </w:p>
    <w:p w14:paraId="6138BA80"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plana i programa rada razrednika i stručnog                      </w:t>
      </w:r>
    </w:p>
    <w:p w14:paraId="5857AAE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usavršavanja profesora</w:t>
      </w:r>
    </w:p>
    <w:p w14:paraId="364410B2"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6C416004"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r w:rsidRPr="005B0A4F">
        <w:rPr>
          <w:rFonts w:ascii="Calibri" w:eastAsia="Times New Roman" w:hAnsi="Calibri" w:cs="Times New Roman"/>
          <w:bCs/>
          <w:snapToGrid w:val="0"/>
          <w:sz w:val="24"/>
          <w:szCs w:val="20"/>
          <w:lang w:eastAsia="hr-HR"/>
        </w:rPr>
        <w:t xml:space="preserve"> 2. Izrada GIK – ova (godišnji izvedbeni kurikulum)               Kornelija Medić, prof</w:t>
      </w:r>
      <w:r w:rsidRPr="00AA6F5B">
        <w:rPr>
          <w:rFonts w:ascii="Calibri" w:eastAsia="Times New Roman" w:hAnsi="Calibri" w:cs="Times New Roman"/>
          <w:bCs/>
          <w:snapToGrid w:val="0"/>
          <w:color w:val="FF0000"/>
          <w:sz w:val="24"/>
          <w:szCs w:val="20"/>
          <w:lang w:eastAsia="hr-HR"/>
        </w:rPr>
        <w:t>.</w:t>
      </w:r>
    </w:p>
    <w:p w14:paraId="230D741D"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bCs/>
          <w:snapToGrid w:val="0"/>
          <w:color w:val="FF0000"/>
          <w:sz w:val="24"/>
          <w:szCs w:val="20"/>
          <w:lang w:eastAsia="hr-HR"/>
        </w:rPr>
        <w:t xml:space="preserve">     </w:t>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5B0A4F">
        <w:rPr>
          <w:rFonts w:ascii="Calibri" w:eastAsia="Times New Roman" w:hAnsi="Calibri" w:cs="Times New Roman"/>
          <w:bCs/>
          <w:snapToGrid w:val="0"/>
          <w:sz w:val="24"/>
          <w:szCs w:val="20"/>
          <w:lang w:eastAsia="hr-HR"/>
        </w:rPr>
        <w:t>Nina Karković, prof.</w:t>
      </w:r>
    </w:p>
    <w:p w14:paraId="562C3D59"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bCs/>
          <w:snapToGrid w:val="0"/>
          <w:color w:val="FF0000"/>
          <w:sz w:val="24"/>
          <w:szCs w:val="20"/>
          <w:lang w:eastAsia="hr-HR"/>
        </w:rPr>
        <w:t xml:space="preserve"> </w:t>
      </w:r>
    </w:p>
    <w:p w14:paraId="7A3A5DBD"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3. Priprema razrednika za vođenje razredničkih</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Kornelija Medić, prof. </w:t>
      </w:r>
    </w:p>
    <w:p w14:paraId="2C2B16C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dužnosti</w:t>
      </w:r>
    </w:p>
    <w:p w14:paraId="0C1547D4"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277155B3"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4. Priprema i organizacija roditeljskih sastanaka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Kornelija Medić, prof. </w:t>
      </w:r>
    </w:p>
    <w:p w14:paraId="41F18B0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6A6F143B"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5. Sastanci stručnih aktiva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Kornelija Medić, prof. </w:t>
      </w:r>
    </w:p>
    <w:p w14:paraId="42681E5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2F60893B"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Voditelji stručnih aktiva</w:t>
      </w:r>
    </w:p>
    <w:p w14:paraId="257D7AEC"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59E1651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6. Organizacija izvannastavnih i izvanškolskih</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Kornelija Medić, prof.</w:t>
      </w:r>
    </w:p>
    <w:p w14:paraId="36EFBD0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aktivnosti, dodatne i dopunske nastave</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2634A78A"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4D0C30B9"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7. Izrada školskog kurikuluma za školsku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67B61002" w14:textId="56D9F492" w:rsidR="00AA6F5B" w:rsidRPr="005B0A4F" w:rsidRDefault="005B0A4F"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godinu 2024./2025</w:t>
      </w:r>
      <w:r w:rsidR="00AA6F5B" w:rsidRPr="005B0A4F">
        <w:rPr>
          <w:rFonts w:ascii="Calibri" w:eastAsia="Times New Roman" w:hAnsi="Calibri" w:cs="Times New Roman"/>
          <w:bCs/>
          <w:snapToGrid w:val="0"/>
          <w:sz w:val="24"/>
          <w:szCs w:val="20"/>
          <w:lang w:eastAsia="hr-HR"/>
        </w:rPr>
        <w:t>.</w:t>
      </w:r>
    </w:p>
    <w:p w14:paraId="4E90FEA8"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2B865C62"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8. Izrada godišnjeg plana i programa rada za </w:t>
      </w:r>
    </w:p>
    <w:p w14:paraId="5C92DDE9" w14:textId="08978204" w:rsidR="00AA6F5B" w:rsidRPr="005B0A4F" w:rsidRDefault="005B0A4F"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školsku godinu 2024./2025</w:t>
      </w:r>
      <w:r w:rsidR="00AA6F5B" w:rsidRPr="005B0A4F">
        <w:rPr>
          <w:rFonts w:ascii="Calibri" w:eastAsia="Times New Roman" w:hAnsi="Calibri" w:cs="Times New Roman"/>
          <w:bCs/>
          <w:snapToGrid w:val="0"/>
          <w:sz w:val="24"/>
          <w:szCs w:val="20"/>
          <w:lang w:eastAsia="hr-HR"/>
        </w:rPr>
        <w:t>.</w:t>
      </w:r>
      <w:r w:rsidR="00AA6F5B" w:rsidRPr="005B0A4F">
        <w:rPr>
          <w:rFonts w:ascii="Calibri" w:eastAsia="Times New Roman" w:hAnsi="Calibri" w:cs="Times New Roman"/>
          <w:bCs/>
          <w:snapToGrid w:val="0"/>
          <w:sz w:val="24"/>
          <w:szCs w:val="20"/>
          <w:lang w:eastAsia="hr-HR"/>
        </w:rPr>
        <w:tab/>
      </w:r>
      <w:r w:rsidR="00AA6F5B" w:rsidRPr="005B0A4F">
        <w:rPr>
          <w:rFonts w:ascii="Calibri" w:eastAsia="Times New Roman" w:hAnsi="Calibri" w:cs="Times New Roman"/>
          <w:bCs/>
          <w:snapToGrid w:val="0"/>
          <w:sz w:val="24"/>
          <w:szCs w:val="20"/>
          <w:lang w:eastAsia="hr-HR"/>
        </w:rPr>
        <w:tab/>
      </w:r>
      <w:r w:rsidR="00AA6F5B" w:rsidRPr="005B0A4F">
        <w:rPr>
          <w:rFonts w:ascii="Calibri" w:eastAsia="Times New Roman" w:hAnsi="Calibri" w:cs="Times New Roman"/>
          <w:bCs/>
          <w:snapToGrid w:val="0"/>
          <w:sz w:val="24"/>
          <w:szCs w:val="20"/>
          <w:lang w:eastAsia="hr-HR"/>
        </w:rPr>
        <w:tab/>
      </w:r>
      <w:r w:rsidR="00AA6F5B" w:rsidRPr="005B0A4F">
        <w:rPr>
          <w:rFonts w:ascii="Calibri" w:eastAsia="Times New Roman" w:hAnsi="Calibri" w:cs="Times New Roman"/>
          <w:bCs/>
          <w:snapToGrid w:val="0"/>
          <w:sz w:val="24"/>
          <w:szCs w:val="20"/>
          <w:lang w:eastAsia="hr-HR"/>
        </w:rPr>
        <w:tab/>
        <w:t>Nina Karković, prof.</w:t>
      </w:r>
    </w:p>
    <w:p w14:paraId="09582A5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w:t>
      </w:r>
    </w:p>
    <w:p w14:paraId="165CCDEE"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0154EF2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9. Osvrt na Izvješće o radu škole u školskoj</w:t>
      </w:r>
      <w:r w:rsidRPr="005B0A4F">
        <w:rPr>
          <w:rFonts w:ascii="Calibri" w:eastAsia="Times New Roman" w:hAnsi="Calibri" w:cs="Times New Roman"/>
          <w:bCs/>
          <w:snapToGrid w:val="0"/>
          <w:sz w:val="24"/>
          <w:szCs w:val="20"/>
          <w:lang w:eastAsia="hr-HR"/>
        </w:rPr>
        <w:tab/>
      </w:r>
    </w:p>
    <w:p w14:paraId="3266FD17" w14:textId="2861A014" w:rsidR="00AA6F5B" w:rsidRPr="005B0A4F" w:rsidRDefault="005B0A4F"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godini 2023./2024</w:t>
      </w:r>
      <w:r w:rsidR="00AA6F5B" w:rsidRPr="005B0A4F">
        <w:rPr>
          <w:rFonts w:ascii="Calibri" w:eastAsia="Times New Roman" w:hAnsi="Calibri" w:cs="Times New Roman"/>
          <w:bCs/>
          <w:snapToGrid w:val="0"/>
          <w:sz w:val="24"/>
          <w:szCs w:val="20"/>
          <w:lang w:eastAsia="hr-HR"/>
        </w:rPr>
        <w:t>.</w:t>
      </w:r>
      <w:r w:rsidR="00AA6F5B" w:rsidRPr="005B0A4F">
        <w:rPr>
          <w:rFonts w:ascii="Calibri" w:eastAsia="Times New Roman" w:hAnsi="Calibri" w:cs="Times New Roman"/>
          <w:bCs/>
          <w:snapToGrid w:val="0"/>
          <w:sz w:val="24"/>
          <w:szCs w:val="20"/>
          <w:lang w:eastAsia="hr-HR"/>
        </w:rPr>
        <w:tab/>
      </w:r>
      <w:r w:rsidR="00AA6F5B" w:rsidRPr="005B0A4F">
        <w:rPr>
          <w:rFonts w:ascii="Calibri" w:eastAsia="Times New Roman" w:hAnsi="Calibri" w:cs="Times New Roman"/>
          <w:bCs/>
          <w:snapToGrid w:val="0"/>
          <w:sz w:val="24"/>
          <w:szCs w:val="20"/>
          <w:lang w:eastAsia="hr-HR"/>
        </w:rPr>
        <w:tab/>
      </w:r>
      <w:r w:rsidR="00AA6F5B" w:rsidRPr="005B0A4F">
        <w:rPr>
          <w:rFonts w:ascii="Calibri" w:eastAsia="Times New Roman" w:hAnsi="Calibri" w:cs="Times New Roman"/>
          <w:bCs/>
          <w:snapToGrid w:val="0"/>
          <w:sz w:val="24"/>
          <w:szCs w:val="20"/>
          <w:lang w:eastAsia="hr-HR"/>
        </w:rPr>
        <w:tab/>
        <w:t xml:space="preserve">                                      Nina Karković, prof.</w:t>
      </w:r>
    </w:p>
    <w:p w14:paraId="340819F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35DA2B49"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10. Izrada plana pisanih provjera znanja po</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0DBB50F9"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razrednim odjelima za prvo polugodište</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Kornelija Medić, prof.</w:t>
      </w:r>
    </w:p>
    <w:p w14:paraId="661E1A2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p>
    <w:p w14:paraId="2BDE1EC3" w14:textId="77777777" w:rsidR="00AA6F5B" w:rsidRPr="00AA6F5B" w:rsidRDefault="00AA6F5B" w:rsidP="00AA6F5B">
      <w:pPr>
        <w:widowControl w:val="0"/>
        <w:spacing w:after="0" w:line="240" w:lineRule="auto"/>
        <w:rPr>
          <w:rFonts w:ascii="Calibri" w:eastAsia="Times New Roman" w:hAnsi="Calibri" w:cs="Times New Roman"/>
          <w:b/>
          <w:iCs/>
          <w:snapToGrid w:val="0"/>
          <w:color w:val="FF0000"/>
          <w:sz w:val="24"/>
          <w:szCs w:val="20"/>
          <w:lang w:eastAsia="hr-HR"/>
        </w:rPr>
      </w:pPr>
    </w:p>
    <w:p w14:paraId="034EFB75" w14:textId="6D1DC889" w:rsidR="00AA6F5B" w:rsidRPr="005B0A4F" w:rsidRDefault="005B0A4F" w:rsidP="00AA6F5B">
      <w:pPr>
        <w:widowControl w:val="0"/>
        <w:spacing w:after="0" w:line="240" w:lineRule="auto"/>
        <w:rPr>
          <w:rFonts w:ascii="Calibri" w:eastAsia="Times New Roman" w:hAnsi="Calibri" w:cs="Times New Roman"/>
          <w:b/>
          <w:iCs/>
          <w:snapToGrid w:val="0"/>
          <w:sz w:val="24"/>
          <w:szCs w:val="20"/>
          <w:lang w:eastAsia="hr-HR"/>
        </w:rPr>
      </w:pPr>
      <w:r w:rsidRPr="005B0A4F">
        <w:rPr>
          <w:rFonts w:ascii="Calibri" w:eastAsia="Times New Roman" w:hAnsi="Calibri" w:cs="Times New Roman"/>
          <w:b/>
          <w:iCs/>
          <w:snapToGrid w:val="0"/>
          <w:sz w:val="24"/>
          <w:szCs w:val="20"/>
          <w:lang w:eastAsia="hr-HR"/>
        </w:rPr>
        <w:t>listopad 2024</w:t>
      </w:r>
      <w:r w:rsidR="00AA6F5B" w:rsidRPr="005B0A4F">
        <w:rPr>
          <w:rFonts w:ascii="Calibri" w:eastAsia="Times New Roman" w:hAnsi="Calibri" w:cs="Times New Roman"/>
          <w:b/>
          <w:iCs/>
          <w:snapToGrid w:val="0"/>
          <w:sz w:val="24"/>
          <w:szCs w:val="20"/>
          <w:lang w:eastAsia="hr-HR"/>
        </w:rPr>
        <w:t>.</w:t>
      </w:r>
    </w:p>
    <w:p w14:paraId="0811581A"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1C6D9173"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11. Izrada programa rada s darovitim učenicima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Ana Ribarić Gruber, prof.</w:t>
      </w:r>
    </w:p>
    <w:p w14:paraId="3271B57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(evidencija darovitih učenika)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4F4C93BA"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47CC2CC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12. Plan i program rada s profesorima početnicima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Kornelija Medić, prof.</w:t>
      </w:r>
    </w:p>
    <w:p w14:paraId="7EDFE872"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(priprema za polaganje stručnog ispita)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6EE56927" w14:textId="77777777" w:rsidR="00AA6F5B" w:rsidRPr="005B0A4F" w:rsidRDefault="00AA6F5B" w:rsidP="00AA6F5B">
      <w:pPr>
        <w:widowControl w:val="0"/>
        <w:spacing w:after="0" w:line="240" w:lineRule="auto"/>
        <w:rPr>
          <w:rFonts w:ascii="Calibri" w:eastAsia="Times New Roman" w:hAnsi="Calibri" w:cs="Times New Roman"/>
          <w:b/>
          <w:i/>
          <w:iCs/>
          <w:snapToGrid w:val="0"/>
          <w:sz w:val="24"/>
          <w:szCs w:val="20"/>
          <w:lang w:eastAsia="hr-HR"/>
        </w:rPr>
      </w:pPr>
    </w:p>
    <w:p w14:paraId="71FFF43A" w14:textId="77777777" w:rsidR="00AA6F5B" w:rsidRPr="00AA6F5B" w:rsidRDefault="00AA6F5B" w:rsidP="00AA6F5B">
      <w:pPr>
        <w:widowControl w:val="0"/>
        <w:spacing w:after="0" w:line="240" w:lineRule="auto"/>
        <w:rPr>
          <w:rFonts w:ascii="Calibri" w:eastAsia="Times New Roman" w:hAnsi="Calibri" w:cs="Times New Roman"/>
          <w:b/>
          <w:i/>
          <w:iCs/>
          <w:snapToGrid w:val="0"/>
          <w:color w:val="FF0000"/>
          <w:sz w:val="24"/>
          <w:szCs w:val="20"/>
          <w:lang w:eastAsia="hr-HR"/>
        </w:rPr>
      </w:pPr>
    </w:p>
    <w:p w14:paraId="0349470A" w14:textId="77777777" w:rsidR="00AA6F5B" w:rsidRPr="00AA6F5B" w:rsidRDefault="00AA6F5B" w:rsidP="00AA6F5B">
      <w:pPr>
        <w:widowControl w:val="0"/>
        <w:spacing w:after="0" w:line="240" w:lineRule="auto"/>
        <w:rPr>
          <w:rFonts w:ascii="Calibri" w:eastAsia="Times New Roman" w:hAnsi="Calibri" w:cs="Times New Roman"/>
          <w:b/>
          <w:i/>
          <w:iCs/>
          <w:snapToGrid w:val="0"/>
          <w:color w:val="FF0000"/>
          <w:sz w:val="24"/>
          <w:szCs w:val="20"/>
          <w:lang w:eastAsia="hr-HR"/>
        </w:rPr>
      </w:pPr>
    </w:p>
    <w:p w14:paraId="2D3708C0" w14:textId="50D33C72" w:rsidR="00AA6F5B" w:rsidRPr="00425221" w:rsidRDefault="005B0A4F" w:rsidP="00AA6F5B">
      <w:pPr>
        <w:widowControl w:val="0"/>
        <w:spacing w:after="0" w:line="240" w:lineRule="auto"/>
        <w:rPr>
          <w:rFonts w:ascii="Calibri" w:eastAsia="Times New Roman" w:hAnsi="Calibri" w:cs="Times New Roman"/>
          <w:b/>
          <w:iCs/>
          <w:snapToGrid w:val="0"/>
          <w:sz w:val="24"/>
          <w:szCs w:val="20"/>
          <w:lang w:eastAsia="hr-HR"/>
        </w:rPr>
      </w:pPr>
      <w:r w:rsidRPr="00425221">
        <w:rPr>
          <w:rFonts w:ascii="Calibri" w:eastAsia="Times New Roman" w:hAnsi="Calibri" w:cs="Times New Roman"/>
          <w:b/>
          <w:iCs/>
          <w:snapToGrid w:val="0"/>
          <w:sz w:val="24"/>
          <w:szCs w:val="20"/>
          <w:lang w:eastAsia="hr-HR"/>
        </w:rPr>
        <w:lastRenderedPageBreak/>
        <w:t>studeni 2024</w:t>
      </w:r>
      <w:r w:rsidR="00AA6F5B" w:rsidRPr="00425221">
        <w:rPr>
          <w:rFonts w:ascii="Calibri" w:eastAsia="Times New Roman" w:hAnsi="Calibri" w:cs="Times New Roman"/>
          <w:b/>
          <w:iCs/>
          <w:snapToGrid w:val="0"/>
          <w:sz w:val="24"/>
          <w:szCs w:val="20"/>
          <w:lang w:eastAsia="hr-HR"/>
        </w:rPr>
        <w:t>.</w:t>
      </w:r>
    </w:p>
    <w:p w14:paraId="3357777C" w14:textId="77777777" w:rsidR="00AA6F5B" w:rsidRPr="00AA6F5B" w:rsidRDefault="00AA6F5B" w:rsidP="00AA6F5B">
      <w:pPr>
        <w:widowControl w:val="0"/>
        <w:spacing w:after="0" w:line="240" w:lineRule="auto"/>
        <w:rPr>
          <w:rFonts w:ascii="Calibri" w:eastAsia="Times New Roman" w:hAnsi="Calibri" w:cs="Times New Roman"/>
          <w:iCs/>
          <w:snapToGrid w:val="0"/>
          <w:color w:val="FF0000"/>
          <w:sz w:val="24"/>
          <w:szCs w:val="20"/>
          <w:lang w:eastAsia="hr-HR"/>
        </w:rPr>
      </w:pPr>
    </w:p>
    <w:p w14:paraId="3D8F905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iCs/>
          <w:snapToGrid w:val="0"/>
          <w:sz w:val="24"/>
          <w:szCs w:val="20"/>
          <w:lang w:eastAsia="hr-HR"/>
        </w:rPr>
        <w:t xml:space="preserve">13. Praćenje rada profesora zaduženih za dodatnu i </w:t>
      </w:r>
      <w:r w:rsidRPr="005B0A4F">
        <w:rPr>
          <w:rFonts w:ascii="Calibri" w:eastAsia="Times New Roman" w:hAnsi="Calibri" w:cs="Times New Roman"/>
          <w:iCs/>
          <w:snapToGrid w:val="0"/>
          <w:sz w:val="24"/>
          <w:szCs w:val="20"/>
          <w:lang w:eastAsia="hr-HR"/>
        </w:rPr>
        <w:tab/>
      </w:r>
      <w:r w:rsidRPr="005B0A4F">
        <w:rPr>
          <w:rFonts w:ascii="Calibri" w:eastAsia="Times New Roman" w:hAnsi="Calibri" w:cs="Times New Roman"/>
          <w:bCs/>
          <w:snapToGrid w:val="0"/>
          <w:sz w:val="24"/>
          <w:szCs w:val="20"/>
          <w:lang w:eastAsia="hr-HR"/>
        </w:rPr>
        <w:t>Kornelija Medić, prof.</w:t>
      </w:r>
    </w:p>
    <w:p w14:paraId="47A1073D" w14:textId="77777777" w:rsidR="00AA6F5B" w:rsidRPr="005B0A4F" w:rsidRDefault="00AA6F5B" w:rsidP="00AA6F5B">
      <w:pPr>
        <w:widowControl w:val="0"/>
        <w:spacing w:after="0" w:line="240" w:lineRule="auto"/>
        <w:rPr>
          <w:rFonts w:ascii="Calibri" w:eastAsia="Times New Roman" w:hAnsi="Calibri" w:cs="Times New Roman"/>
          <w:iCs/>
          <w:snapToGrid w:val="0"/>
          <w:sz w:val="24"/>
          <w:szCs w:val="20"/>
          <w:lang w:eastAsia="hr-HR"/>
        </w:rPr>
      </w:pPr>
      <w:r w:rsidRPr="005B0A4F">
        <w:rPr>
          <w:rFonts w:ascii="Calibri" w:eastAsia="Times New Roman" w:hAnsi="Calibri" w:cs="Times New Roman"/>
          <w:iCs/>
          <w:snapToGrid w:val="0"/>
          <w:sz w:val="24"/>
          <w:szCs w:val="20"/>
          <w:lang w:eastAsia="hr-HR"/>
        </w:rPr>
        <w:t xml:space="preserve">       dopunsku nastavu i izvannastavne aktivnosti</w:t>
      </w:r>
      <w:r w:rsidRPr="005B0A4F">
        <w:rPr>
          <w:rFonts w:ascii="Calibri" w:eastAsia="Times New Roman" w:hAnsi="Calibri" w:cs="Times New Roman"/>
          <w:iCs/>
          <w:snapToGrid w:val="0"/>
          <w:sz w:val="24"/>
          <w:szCs w:val="20"/>
          <w:lang w:eastAsia="hr-HR"/>
        </w:rPr>
        <w:tab/>
      </w:r>
      <w:r w:rsidRPr="005B0A4F">
        <w:rPr>
          <w:rFonts w:ascii="Calibri" w:eastAsia="Times New Roman" w:hAnsi="Calibri" w:cs="Times New Roman"/>
          <w:iCs/>
          <w:snapToGrid w:val="0"/>
          <w:sz w:val="24"/>
          <w:szCs w:val="20"/>
          <w:lang w:eastAsia="hr-HR"/>
        </w:rPr>
        <w:tab/>
        <w:t>Nina Karković, prof.</w:t>
      </w:r>
    </w:p>
    <w:p w14:paraId="079F7A64" w14:textId="77777777" w:rsidR="00AA6F5B" w:rsidRPr="005B0A4F" w:rsidRDefault="00AA6F5B" w:rsidP="00AA6F5B">
      <w:pPr>
        <w:widowControl w:val="0"/>
        <w:spacing w:after="0" w:line="240" w:lineRule="auto"/>
        <w:rPr>
          <w:rFonts w:ascii="Calibri" w:eastAsia="Times New Roman" w:hAnsi="Calibri" w:cs="Times New Roman"/>
          <w:b/>
          <w:i/>
          <w:iCs/>
          <w:snapToGrid w:val="0"/>
          <w:sz w:val="24"/>
          <w:szCs w:val="20"/>
          <w:lang w:eastAsia="hr-HR"/>
        </w:rPr>
      </w:pPr>
    </w:p>
    <w:p w14:paraId="0C270FE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14. Priprema i organizacija Božićnog sajma </w:t>
      </w:r>
      <w:r w:rsidRPr="005B0A4F">
        <w:rPr>
          <w:rFonts w:ascii="Calibri" w:eastAsia="Times New Roman" w:hAnsi="Calibri" w:cs="Times New Roman"/>
          <w:bCs/>
          <w:snapToGrid w:val="0"/>
          <w:sz w:val="24"/>
          <w:szCs w:val="20"/>
          <w:lang w:eastAsia="hr-HR"/>
        </w:rPr>
        <w:tab/>
        <w:t xml:space="preserve">                          Grupa profesora </w:t>
      </w:r>
    </w:p>
    <w:p w14:paraId="51997532"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p>
    <w:p w14:paraId="0731D111"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15. Analiza rada stručnih vijeća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1D2E1ABF" w14:textId="77777777" w:rsidR="00AA6F5B" w:rsidRPr="005B0A4F" w:rsidRDefault="00AA6F5B" w:rsidP="00AA6F5B">
      <w:pPr>
        <w:widowControl w:val="0"/>
        <w:spacing w:after="0" w:line="240" w:lineRule="auto"/>
        <w:ind w:left="720" w:firstLine="720"/>
        <w:rPr>
          <w:rFonts w:ascii="Calibri" w:eastAsia="Times New Roman" w:hAnsi="Calibri" w:cs="Times New Roman"/>
          <w:bCs/>
          <w:snapToGrid w:val="0"/>
          <w:sz w:val="24"/>
          <w:szCs w:val="20"/>
          <w:lang w:eastAsia="hr-HR"/>
        </w:rPr>
      </w:pPr>
    </w:p>
    <w:p w14:paraId="0CC4D341"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16. Praćenje uspjeha i kontrola izostanaka učenika              Nina Karković, prof.</w:t>
      </w:r>
    </w:p>
    <w:p w14:paraId="75E90B20"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w:t>
      </w:r>
    </w:p>
    <w:p w14:paraId="085CB268" w14:textId="224AC02A"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17. Priprema za organizac</w:t>
      </w:r>
      <w:r w:rsidR="005B0A4F">
        <w:rPr>
          <w:rFonts w:ascii="Calibri" w:eastAsia="Times New Roman" w:hAnsi="Calibri" w:cs="Times New Roman"/>
          <w:bCs/>
          <w:snapToGrid w:val="0"/>
          <w:sz w:val="24"/>
          <w:szCs w:val="20"/>
          <w:lang w:eastAsia="hr-HR"/>
        </w:rPr>
        <w:t>iju Državne mature</w:t>
      </w:r>
      <w:r w:rsidR="005B0A4F">
        <w:rPr>
          <w:rFonts w:ascii="Calibri" w:eastAsia="Times New Roman" w:hAnsi="Calibri" w:cs="Times New Roman"/>
          <w:bCs/>
          <w:snapToGrid w:val="0"/>
          <w:sz w:val="24"/>
          <w:szCs w:val="20"/>
          <w:lang w:eastAsia="hr-HR"/>
        </w:rPr>
        <w:tab/>
      </w:r>
      <w:r w:rsidR="005B0A4F">
        <w:rPr>
          <w:rFonts w:ascii="Calibri" w:eastAsia="Times New Roman" w:hAnsi="Calibri" w:cs="Times New Roman"/>
          <w:bCs/>
          <w:snapToGrid w:val="0"/>
          <w:sz w:val="24"/>
          <w:szCs w:val="20"/>
          <w:lang w:eastAsia="hr-HR"/>
        </w:rPr>
        <w:tab/>
        <w:t xml:space="preserve">Rea </w:t>
      </w:r>
      <w:proofErr w:type="spellStart"/>
      <w:r w:rsidR="005B0A4F">
        <w:rPr>
          <w:rFonts w:ascii="Calibri" w:eastAsia="Times New Roman" w:hAnsi="Calibri" w:cs="Times New Roman"/>
          <w:bCs/>
          <w:snapToGrid w:val="0"/>
          <w:sz w:val="24"/>
          <w:szCs w:val="20"/>
          <w:lang w:eastAsia="hr-HR"/>
        </w:rPr>
        <w:t>Blagajac</w:t>
      </w:r>
      <w:proofErr w:type="spellEnd"/>
      <w:r w:rsidRPr="005B0A4F">
        <w:rPr>
          <w:rFonts w:ascii="Calibri" w:eastAsia="Times New Roman" w:hAnsi="Calibri" w:cs="Times New Roman"/>
          <w:bCs/>
          <w:snapToGrid w:val="0"/>
          <w:sz w:val="24"/>
          <w:szCs w:val="20"/>
          <w:lang w:eastAsia="hr-HR"/>
        </w:rPr>
        <w:t>, prof.</w:t>
      </w:r>
    </w:p>
    <w:p w14:paraId="6734E2EC"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72F258D7" w14:textId="77777777" w:rsidR="00AA6F5B" w:rsidRPr="00AA6F5B" w:rsidRDefault="00AA6F5B" w:rsidP="00AA6F5B">
      <w:pPr>
        <w:widowControl w:val="0"/>
        <w:spacing w:after="0" w:line="240" w:lineRule="auto"/>
        <w:rPr>
          <w:rFonts w:ascii="Calibri" w:eastAsia="Times New Roman" w:hAnsi="Calibri" w:cs="Times New Roman"/>
          <w:b/>
          <w:i/>
          <w:iCs/>
          <w:snapToGrid w:val="0"/>
          <w:color w:val="FF0000"/>
          <w:sz w:val="24"/>
          <w:szCs w:val="20"/>
          <w:lang w:eastAsia="hr-HR"/>
        </w:rPr>
      </w:pPr>
    </w:p>
    <w:p w14:paraId="56471987" w14:textId="235014A3" w:rsidR="00AA6F5B" w:rsidRPr="005B0A4F" w:rsidRDefault="005B0A4F"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
          <w:i/>
          <w:iCs/>
          <w:snapToGrid w:val="0"/>
          <w:sz w:val="24"/>
          <w:szCs w:val="20"/>
          <w:lang w:eastAsia="hr-HR"/>
        </w:rPr>
        <w:t>prosinac 2024</w:t>
      </w:r>
      <w:r w:rsidR="00AA6F5B" w:rsidRPr="005B0A4F">
        <w:rPr>
          <w:rFonts w:ascii="Calibri" w:eastAsia="Times New Roman" w:hAnsi="Calibri" w:cs="Times New Roman"/>
          <w:b/>
          <w:i/>
          <w:iCs/>
          <w:snapToGrid w:val="0"/>
          <w:sz w:val="24"/>
          <w:szCs w:val="20"/>
          <w:lang w:eastAsia="hr-HR"/>
        </w:rPr>
        <w:t>.</w:t>
      </w:r>
    </w:p>
    <w:p w14:paraId="00AB3FC4"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44B9EF03"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18. Obilježavanje mjeseca borbe protiv </w:t>
      </w:r>
    </w:p>
    <w:p w14:paraId="2C13116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alkoholizma i drugih ovisnosti</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Ana Ribarić Gruber, prof.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728F23A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19. Analiza uspjeha i izostanaka učenika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7858E22A"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04E94D30" w14:textId="77777777" w:rsidR="00AA6F5B" w:rsidRPr="00AA6F5B" w:rsidRDefault="00AA6F5B" w:rsidP="00AA6F5B">
      <w:pPr>
        <w:widowControl w:val="0"/>
        <w:spacing w:after="0" w:line="240" w:lineRule="auto"/>
        <w:jc w:val="both"/>
        <w:rPr>
          <w:rFonts w:ascii="Calibri" w:eastAsia="Times New Roman" w:hAnsi="Calibri" w:cs="Times New Roman"/>
          <w:b/>
          <w:i/>
          <w:iCs/>
          <w:snapToGrid w:val="0"/>
          <w:color w:val="FF0000"/>
          <w:sz w:val="24"/>
          <w:szCs w:val="20"/>
          <w:lang w:eastAsia="hr-HR"/>
        </w:rPr>
      </w:pPr>
    </w:p>
    <w:p w14:paraId="0542DB85" w14:textId="42E47F7C" w:rsidR="00AA6F5B" w:rsidRPr="005B0A4F" w:rsidRDefault="005B0A4F" w:rsidP="00AA6F5B">
      <w:pPr>
        <w:widowControl w:val="0"/>
        <w:spacing w:after="0" w:line="240" w:lineRule="auto"/>
        <w:jc w:val="both"/>
        <w:rPr>
          <w:rFonts w:ascii="Calibri" w:eastAsia="Times New Roman" w:hAnsi="Calibri" w:cs="Times New Roman"/>
          <w:b/>
          <w:i/>
          <w:iCs/>
          <w:snapToGrid w:val="0"/>
          <w:sz w:val="24"/>
          <w:szCs w:val="20"/>
          <w:lang w:eastAsia="hr-HR"/>
        </w:rPr>
      </w:pPr>
      <w:r w:rsidRPr="005B0A4F">
        <w:rPr>
          <w:rFonts w:ascii="Calibri" w:eastAsia="Times New Roman" w:hAnsi="Calibri" w:cs="Times New Roman"/>
          <w:b/>
          <w:i/>
          <w:iCs/>
          <w:snapToGrid w:val="0"/>
          <w:sz w:val="24"/>
          <w:szCs w:val="20"/>
          <w:lang w:eastAsia="hr-HR"/>
        </w:rPr>
        <w:t>siječanj 2025</w:t>
      </w:r>
      <w:r w:rsidR="00AA6F5B" w:rsidRPr="005B0A4F">
        <w:rPr>
          <w:rFonts w:ascii="Calibri" w:eastAsia="Times New Roman" w:hAnsi="Calibri" w:cs="Times New Roman"/>
          <w:b/>
          <w:i/>
          <w:iCs/>
          <w:snapToGrid w:val="0"/>
          <w:sz w:val="24"/>
          <w:szCs w:val="20"/>
          <w:lang w:eastAsia="hr-HR"/>
        </w:rPr>
        <w:t>.</w:t>
      </w:r>
    </w:p>
    <w:p w14:paraId="70EC2FD1"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2FF34F1A"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20. Analiza realizacije nastavnih planova i programa i</w:t>
      </w:r>
      <w:r w:rsidRPr="005B0A4F">
        <w:rPr>
          <w:rFonts w:ascii="Calibri" w:eastAsia="Times New Roman" w:hAnsi="Calibri" w:cs="Times New Roman"/>
          <w:bCs/>
          <w:snapToGrid w:val="0"/>
          <w:sz w:val="24"/>
          <w:szCs w:val="20"/>
          <w:lang w:eastAsia="hr-HR"/>
        </w:rPr>
        <w:tab/>
        <w:t>Kornelija Medić, prof.</w:t>
      </w:r>
    </w:p>
    <w:p w14:paraId="242E5AC2"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stručnog usavršavanja profesora i stručnih</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215C94CD"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suradnika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77C54B85"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66EF1F5B"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21. Osvrt na rad stručnih vijeća škole (realizacija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7E92D194"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programa)</w:t>
      </w:r>
    </w:p>
    <w:p w14:paraId="617F0DB4"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623DA4CE" w14:textId="0497E2AB"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22. Priprema profesora i učenika za provođenje</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005B0A4F" w:rsidRPr="005B0A4F">
        <w:rPr>
          <w:rFonts w:ascii="Calibri" w:eastAsia="Times New Roman" w:hAnsi="Calibri" w:cs="Times New Roman"/>
          <w:bCs/>
          <w:snapToGrid w:val="0"/>
          <w:sz w:val="24"/>
          <w:szCs w:val="20"/>
          <w:lang w:eastAsia="hr-HR"/>
        </w:rPr>
        <w:t xml:space="preserve">Rea </w:t>
      </w:r>
      <w:proofErr w:type="spellStart"/>
      <w:r w:rsidR="005B0A4F" w:rsidRPr="005B0A4F">
        <w:rPr>
          <w:rFonts w:ascii="Calibri" w:eastAsia="Times New Roman" w:hAnsi="Calibri" w:cs="Times New Roman"/>
          <w:bCs/>
          <w:snapToGrid w:val="0"/>
          <w:sz w:val="24"/>
          <w:szCs w:val="20"/>
          <w:lang w:eastAsia="hr-HR"/>
        </w:rPr>
        <w:t>Blagajac</w:t>
      </w:r>
      <w:proofErr w:type="spellEnd"/>
      <w:r w:rsidRPr="005B0A4F">
        <w:rPr>
          <w:rFonts w:ascii="Calibri" w:eastAsia="Times New Roman" w:hAnsi="Calibri" w:cs="Times New Roman"/>
          <w:bCs/>
          <w:snapToGrid w:val="0"/>
          <w:sz w:val="24"/>
          <w:szCs w:val="20"/>
          <w:lang w:eastAsia="hr-HR"/>
        </w:rPr>
        <w:t xml:space="preserve">, prof.  </w:t>
      </w:r>
    </w:p>
    <w:p w14:paraId="71E85AAF"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Državne mature</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79EBE255"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6956D355"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23. Priprema i početak nastave poslije zimskih praznika</w:t>
      </w:r>
      <w:r w:rsidRPr="005B0A4F">
        <w:rPr>
          <w:rFonts w:ascii="Calibri" w:eastAsia="Times New Roman" w:hAnsi="Calibri" w:cs="Times New Roman"/>
          <w:bCs/>
          <w:snapToGrid w:val="0"/>
          <w:sz w:val="24"/>
          <w:szCs w:val="20"/>
          <w:lang w:eastAsia="hr-HR"/>
        </w:rPr>
        <w:tab/>
        <w:t>Nina Karković, prof.</w:t>
      </w:r>
    </w:p>
    <w:p w14:paraId="42F658D8"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FBB1EB2"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24.  Priprema za školska i općinska natjecanja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489596C3"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p>
    <w:p w14:paraId="2DC599AC" w14:textId="03513A33" w:rsidR="00AA6F5B" w:rsidRPr="005B0A4F" w:rsidRDefault="005B0A4F" w:rsidP="00AA6F5B">
      <w:pPr>
        <w:widowControl w:val="0"/>
        <w:spacing w:after="0" w:line="240" w:lineRule="auto"/>
        <w:jc w:val="both"/>
        <w:rPr>
          <w:rFonts w:ascii="Calibri" w:eastAsia="Times New Roman" w:hAnsi="Calibri" w:cs="Times New Roman"/>
          <w:b/>
          <w:iCs/>
          <w:snapToGrid w:val="0"/>
          <w:sz w:val="24"/>
          <w:szCs w:val="20"/>
          <w:lang w:eastAsia="hr-HR"/>
        </w:rPr>
      </w:pPr>
      <w:r w:rsidRPr="005B0A4F">
        <w:rPr>
          <w:rFonts w:ascii="Calibri" w:eastAsia="Times New Roman" w:hAnsi="Calibri" w:cs="Times New Roman"/>
          <w:b/>
          <w:iCs/>
          <w:snapToGrid w:val="0"/>
          <w:sz w:val="24"/>
          <w:szCs w:val="20"/>
          <w:lang w:eastAsia="hr-HR"/>
        </w:rPr>
        <w:t>veljača 2025</w:t>
      </w:r>
      <w:r w:rsidR="00AA6F5B" w:rsidRPr="005B0A4F">
        <w:rPr>
          <w:rFonts w:ascii="Calibri" w:eastAsia="Times New Roman" w:hAnsi="Calibri" w:cs="Times New Roman"/>
          <w:b/>
          <w:iCs/>
          <w:snapToGrid w:val="0"/>
          <w:sz w:val="24"/>
          <w:szCs w:val="20"/>
          <w:lang w:eastAsia="hr-HR"/>
        </w:rPr>
        <w:t>.</w:t>
      </w:r>
    </w:p>
    <w:p w14:paraId="10A5255E" w14:textId="77777777" w:rsidR="00AA6F5B" w:rsidRPr="005B0A4F" w:rsidRDefault="00AA6F5B" w:rsidP="00AA6F5B">
      <w:pPr>
        <w:widowControl w:val="0"/>
        <w:spacing w:after="0" w:line="240" w:lineRule="auto"/>
        <w:jc w:val="both"/>
        <w:rPr>
          <w:rFonts w:ascii="Calibri" w:eastAsia="Times New Roman" w:hAnsi="Calibri" w:cs="Times New Roman"/>
          <w:b/>
          <w:i/>
          <w:iCs/>
          <w:snapToGrid w:val="0"/>
          <w:sz w:val="24"/>
          <w:szCs w:val="20"/>
          <w:lang w:eastAsia="hr-HR"/>
        </w:rPr>
      </w:pPr>
    </w:p>
    <w:p w14:paraId="2A973E5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25. Osvrt i analiza realizacije školskog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0740975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kurikuluma </w:t>
      </w:r>
    </w:p>
    <w:p w14:paraId="53FA6308"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47B60ADD"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26. Analiza uspješnosti odvijanja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2DCB9BC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dvojezične nastave</w:t>
      </w:r>
    </w:p>
    <w:p w14:paraId="7723CC73"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33674998"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27. Provedba školskih natjecanja iz svih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1C7F22C3"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lastRenderedPageBreak/>
        <w:t xml:space="preserve">      predmeta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predmetni profesori</w:t>
      </w:r>
    </w:p>
    <w:p w14:paraId="546564CF"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50D94E7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28. Tematske sjednice NV –promicanje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Kornelija Medić, prof.</w:t>
      </w:r>
    </w:p>
    <w:p w14:paraId="3BA3E8F9"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zdravog načina života, prevencija                                      Ana Ribarić Gruber, prof.</w:t>
      </w:r>
    </w:p>
    <w:p w14:paraId="1A2D65B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ovisnosti i </w:t>
      </w:r>
      <w:proofErr w:type="spellStart"/>
      <w:r w:rsidRPr="005B0A4F">
        <w:rPr>
          <w:rFonts w:ascii="Calibri" w:eastAsia="Times New Roman" w:hAnsi="Calibri" w:cs="Times New Roman"/>
          <w:bCs/>
          <w:snapToGrid w:val="0"/>
          <w:sz w:val="24"/>
          <w:szCs w:val="20"/>
          <w:lang w:eastAsia="hr-HR"/>
        </w:rPr>
        <w:t>međuvršnjačkog</w:t>
      </w:r>
      <w:proofErr w:type="spellEnd"/>
      <w:r w:rsidRPr="005B0A4F">
        <w:rPr>
          <w:rFonts w:ascii="Calibri" w:eastAsia="Times New Roman" w:hAnsi="Calibri" w:cs="Times New Roman"/>
          <w:bCs/>
          <w:snapToGrid w:val="0"/>
          <w:sz w:val="24"/>
          <w:szCs w:val="20"/>
          <w:lang w:eastAsia="hr-HR"/>
        </w:rPr>
        <w:t xml:space="preserve"> nasilja</w:t>
      </w:r>
    </w:p>
    <w:p w14:paraId="5AA3B502"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5563E8EA"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74EB3504" w14:textId="4CCC348C" w:rsidR="00AA6F5B" w:rsidRPr="005B0A4F" w:rsidRDefault="005B0A4F" w:rsidP="00AA6F5B">
      <w:pPr>
        <w:widowControl w:val="0"/>
        <w:spacing w:after="0" w:line="240" w:lineRule="auto"/>
        <w:jc w:val="both"/>
        <w:rPr>
          <w:rFonts w:ascii="Calibri" w:eastAsia="Times New Roman" w:hAnsi="Calibri" w:cs="Times New Roman"/>
          <w:b/>
          <w:iCs/>
          <w:snapToGrid w:val="0"/>
          <w:sz w:val="24"/>
          <w:szCs w:val="20"/>
          <w:lang w:eastAsia="hr-HR"/>
        </w:rPr>
      </w:pPr>
      <w:r w:rsidRPr="005B0A4F">
        <w:rPr>
          <w:rFonts w:ascii="Calibri" w:eastAsia="Times New Roman" w:hAnsi="Calibri" w:cs="Times New Roman"/>
          <w:b/>
          <w:iCs/>
          <w:snapToGrid w:val="0"/>
          <w:sz w:val="24"/>
          <w:szCs w:val="20"/>
          <w:lang w:eastAsia="hr-HR"/>
        </w:rPr>
        <w:t>ožujak 2025</w:t>
      </w:r>
      <w:r w:rsidR="00AA6F5B" w:rsidRPr="005B0A4F">
        <w:rPr>
          <w:rFonts w:ascii="Calibri" w:eastAsia="Times New Roman" w:hAnsi="Calibri" w:cs="Times New Roman"/>
          <w:b/>
          <w:iCs/>
          <w:snapToGrid w:val="0"/>
          <w:sz w:val="24"/>
          <w:szCs w:val="20"/>
          <w:lang w:eastAsia="hr-HR"/>
        </w:rPr>
        <w:t>.</w:t>
      </w:r>
    </w:p>
    <w:p w14:paraId="7E5DDCC0"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71EAAD27"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29. Provedba županijskih natjecanja iz stranih</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5301B7AA"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jezika (engleski, francuski, talijanski,</w:t>
      </w:r>
      <w:r w:rsidRPr="005B0A4F">
        <w:rPr>
          <w:rFonts w:ascii="Calibri" w:eastAsia="Times New Roman" w:hAnsi="Calibri" w:cs="Times New Roman"/>
          <w:bCs/>
          <w:snapToGrid w:val="0"/>
          <w:sz w:val="24"/>
          <w:szCs w:val="20"/>
          <w:lang w:eastAsia="hr-HR"/>
        </w:rPr>
        <w:tab/>
        <w:t xml:space="preserve">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profesori stranih jezika</w:t>
      </w:r>
    </w:p>
    <w:p w14:paraId="03EFD06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španjolski jezik - Grad Zagreb)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 </w:t>
      </w:r>
    </w:p>
    <w:p w14:paraId="221A9227"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7065A560"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30. Analiza rada Vijeća roditelja i Vijeća učenika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Ana Ribarić Gruber, prof.      </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Kornelija Medić, prof.</w:t>
      </w:r>
    </w:p>
    <w:p w14:paraId="0686517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69EFB976"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31. Kulturna i javna djelatnost škole (osvrt, analiza)</w:t>
      </w:r>
      <w:r w:rsidRPr="005B0A4F">
        <w:rPr>
          <w:rFonts w:ascii="Calibri" w:eastAsia="Times New Roman" w:hAnsi="Calibri" w:cs="Times New Roman"/>
          <w:bCs/>
          <w:snapToGrid w:val="0"/>
          <w:sz w:val="24"/>
          <w:szCs w:val="20"/>
          <w:lang w:eastAsia="hr-HR"/>
        </w:rPr>
        <w:tab/>
        <w:t>Nina Karković, prof.</w:t>
      </w:r>
    </w:p>
    <w:p w14:paraId="2CAADA68"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318988E5"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32. Analiza uspjeha učenika na natjecanjima iz</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 xml:space="preserve">Nina Karković, prof. </w:t>
      </w:r>
    </w:p>
    <w:p w14:paraId="04558D1D" w14:textId="77777777" w:rsidR="00AA6F5B" w:rsidRPr="005B0A4F" w:rsidRDefault="00AA6F5B" w:rsidP="00AA6F5B">
      <w:pPr>
        <w:widowControl w:val="0"/>
        <w:spacing w:after="0" w:line="240" w:lineRule="auto"/>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stranih jezika i drugih nastavnih predmeta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Ana Ribarić Gruber, prof.</w:t>
      </w:r>
    </w:p>
    <w:p w14:paraId="611355CB" w14:textId="77777777" w:rsidR="00AA6F5B" w:rsidRPr="005B0A4F" w:rsidRDefault="00AA6F5B" w:rsidP="00AA6F5B">
      <w:pPr>
        <w:widowControl w:val="0"/>
        <w:spacing w:after="0" w:line="240" w:lineRule="auto"/>
        <w:ind w:left="4956" w:firstLine="708"/>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Kornelija Medić, prof.</w:t>
      </w:r>
    </w:p>
    <w:p w14:paraId="3DCF38CB"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51C29ABD" w14:textId="77777777" w:rsidR="00AA6F5B" w:rsidRPr="00AA6F5B" w:rsidRDefault="00AA6F5B" w:rsidP="00AA6F5B">
      <w:pPr>
        <w:widowControl w:val="0"/>
        <w:spacing w:after="0" w:line="240" w:lineRule="auto"/>
        <w:ind w:left="2160" w:firstLine="720"/>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bCs/>
          <w:snapToGrid w:val="0"/>
          <w:color w:val="FF0000"/>
          <w:sz w:val="24"/>
          <w:szCs w:val="20"/>
          <w:lang w:eastAsia="hr-HR"/>
        </w:rPr>
        <w:t xml:space="preserve">               </w:t>
      </w:r>
    </w:p>
    <w:p w14:paraId="31B71A14" w14:textId="5A235459" w:rsidR="00AA6F5B" w:rsidRPr="005B0A4F" w:rsidRDefault="00AA6F5B" w:rsidP="00AA6F5B">
      <w:pPr>
        <w:widowControl w:val="0"/>
        <w:spacing w:after="0" w:line="240" w:lineRule="auto"/>
        <w:jc w:val="both"/>
        <w:rPr>
          <w:rFonts w:ascii="Calibri" w:eastAsia="Times New Roman" w:hAnsi="Calibri" w:cs="Times New Roman"/>
          <w:b/>
          <w:iCs/>
          <w:snapToGrid w:val="0"/>
          <w:sz w:val="24"/>
          <w:szCs w:val="20"/>
          <w:lang w:eastAsia="hr-HR"/>
        </w:rPr>
      </w:pPr>
      <w:r w:rsidRPr="005B0A4F">
        <w:rPr>
          <w:rFonts w:ascii="Calibri" w:eastAsia="Times New Roman" w:hAnsi="Calibri" w:cs="Times New Roman"/>
          <w:b/>
          <w:iCs/>
          <w:snapToGrid w:val="0"/>
          <w:sz w:val="24"/>
          <w:szCs w:val="20"/>
          <w:lang w:eastAsia="hr-HR"/>
        </w:rPr>
        <w:t>travanj 202</w:t>
      </w:r>
      <w:r w:rsidR="005B0A4F" w:rsidRPr="005B0A4F">
        <w:rPr>
          <w:rFonts w:ascii="Calibri" w:eastAsia="Times New Roman" w:hAnsi="Calibri" w:cs="Times New Roman"/>
          <w:b/>
          <w:iCs/>
          <w:snapToGrid w:val="0"/>
          <w:sz w:val="24"/>
          <w:szCs w:val="20"/>
          <w:lang w:eastAsia="hr-HR"/>
        </w:rPr>
        <w:t>5</w:t>
      </w:r>
      <w:r w:rsidRPr="005B0A4F">
        <w:rPr>
          <w:rFonts w:ascii="Calibri" w:eastAsia="Times New Roman" w:hAnsi="Calibri" w:cs="Times New Roman"/>
          <w:b/>
          <w:iCs/>
          <w:snapToGrid w:val="0"/>
          <w:sz w:val="24"/>
          <w:szCs w:val="20"/>
          <w:lang w:eastAsia="hr-HR"/>
        </w:rPr>
        <w:t>.</w:t>
      </w:r>
    </w:p>
    <w:p w14:paraId="58704DCD" w14:textId="77777777" w:rsidR="00AA6F5B" w:rsidRPr="005B0A4F" w:rsidRDefault="00AA6F5B" w:rsidP="00AA6F5B">
      <w:pPr>
        <w:widowControl w:val="0"/>
        <w:spacing w:after="0" w:line="240" w:lineRule="auto"/>
        <w:jc w:val="both"/>
        <w:rPr>
          <w:rFonts w:ascii="Calibri" w:eastAsia="Times New Roman" w:hAnsi="Calibri" w:cs="Times New Roman"/>
          <w:b/>
          <w:i/>
          <w:iCs/>
          <w:snapToGrid w:val="0"/>
          <w:sz w:val="24"/>
          <w:szCs w:val="20"/>
          <w:lang w:eastAsia="hr-HR"/>
        </w:rPr>
      </w:pPr>
    </w:p>
    <w:p w14:paraId="676597D3" w14:textId="602F6E5C"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33. Pripr</w:t>
      </w:r>
      <w:r w:rsidR="005B0A4F" w:rsidRPr="005B0A4F">
        <w:rPr>
          <w:rFonts w:ascii="Calibri" w:eastAsia="Times New Roman" w:hAnsi="Calibri" w:cs="Times New Roman"/>
          <w:bCs/>
          <w:snapToGrid w:val="0"/>
          <w:sz w:val="24"/>
          <w:szCs w:val="20"/>
          <w:lang w:eastAsia="hr-HR"/>
        </w:rPr>
        <w:t xml:space="preserve">ema za Dan škole     </w:t>
      </w:r>
      <w:r w:rsidR="005B0A4F" w:rsidRPr="005B0A4F">
        <w:rPr>
          <w:rFonts w:ascii="Calibri" w:eastAsia="Times New Roman" w:hAnsi="Calibri" w:cs="Times New Roman"/>
          <w:bCs/>
          <w:snapToGrid w:val="0"/>
          <w:sz w:val="24"/>
          <w:szCs w:val="20"/>
          <w:lang w:eastAsia="hr-HR"/>
        </w:rPr>
        <w:tab/>
      </w:r>
      <w:r w:rsidR="005B0A4F"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Jadranka Tukša, prof.</w:t>
      </w:r>
    </w:p>
    <w:p w14:paraId="3F7E5823" w14:textId="77777777" w:rsidR="00AA6F5B" w:rsidRPr="005B0A4F" w:rsidRDefault="00AA6F5B" w:rsidP="00AA6F5B">
      <w:pPr>
        <w:widowControl w:val="0"/>
        <w:spacing w:after="0" w:line="240" w:lineRule="auto"/>
        <w:jc w:val="both"/>
        <w:rPr>
          <w:rFonts w:ascii="Calibri" w:eastAsia="Times New Roman" w:hAnsi="Calibri" w:cs="Times New Roman"/>
          <w:bCs/>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r w:rsidRPr="005B0A4F">
        <w:rPr>
          <w:rFonts w:ascii="Calibri" w:eastAsia="Times New Roman" w:hAnsi="Calibri" w:cs="Times New Roman"/>
          <w:bCs/>
          <w:sz w:val="24"/>
          <w:szCs w:val="20"/>
          <w:lang w:eastAsia="hr-HR"/>
        </w:rPr>
        <w:t xml:space="preserve"> </w:t>
      </w:r>
    </w:p>
    <w:p w14:paraId="6D08126D"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Svi profesori</w:t>
      </w:r>
    </w:p>
    <w:p w14:paraId="69B7C606" w14:textId="77777777" w:rsidR="00AA6F5B" w:rsidRPr="005B0A4F" w:rsidRDefault="00AA6F5B" w:rsidP="00AA6F5B">
      <w:pPr>
        <w:widowControl w:val="0"/>
        <w:spacing w:after="0" w:line="240" w:lineRule="auto"/>
        <w:jc w:val="both"/>
        <w:rPr>
          <w:rFonts w:ascii="Calibri" w:eastAsia="Times New Roman" w:hAnsi="Calibri" w:cs="Times New Roman"/>
          <w:iCs/>
          <w:snapToGrid w:val="0"/>
          <w:sz w:val="24"/>
          <w:szCs w:val="20"/>
          <w:lang w:eastAsia="hr-HR"/>
        </w:rPr>
      </w:pPr>
    </w:p>
    <w:p w14:paraId="4A34B9B5" w14:textId="77777777" w:rsidR="00AA6F5B" w:rsidRPr="005B0A4F" w:rsidRDefault="00AA6F5B" w:rsidP="00AA6F5B">
      <w:pPr>
        <w:widowControl w:val="0"/>
        <w:spacing w:after="0" w:line="240" w:lineRule="auto"/>
        <w:jc w:val="both"/>
        <w:rPr>
          <w:rFonts w:ascii="Calibri" w:eastAsia="Times New Roman" w:hAnsi="Calibri" w:cs="Times New Roman"/>
          <w:iCs/>
          <w:snapToGrid w:val="0"/>
          <w:sz w:val="24"/>
          <w:szCs w:val="20"/>
          <w:lang w:eastAsia="hr-HR"/>
        </w:rPr>
      </w:pPr>
      <w:r w:rsidRPr="005B0A4F">
        <w:rPr>
          <w:rFonts w:ascii="Calibri" w:eastAsia="Times New Roman" w:hAnsi="Calibri" w:cs="Times New Roman"/>
          <w:iCs/>
          <w:snapToGrid w:val="0"/>
          <w:sz w:val="24"/>
          <w:szCs w:val="20"/>
          <w:lang w:eastAsia="hr-HR"/>
        </w:rPr>
        <w:t xml:space="preserve">34. Priprema i organizacija školskih izleta i                            </w:t>
      </w:r>
      <w:r w:rsidRPr="005B0A4F">
        <w:rPr>
          <w:rFonts w:ascii="Calibri" w:eastAsia="Times New Roman" w:hAnsi="Calibri" w:cs="Times New Roman"/>
          <w:bCs/>
          <w:snapToGrid w:val="0"/>
          <w:sz w:val="24"/>
          <w:szCs w:val="20"/>
          <w:lang w:eastAsia="hr-HR"/>
        </w:rPr>
        <w:t>Nina Karković, prof.</w:t>
      </w:r>
    </w:p>
    <w:p w14:paraId="63C53350"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iCs/>
          <w:snapToGrid w:val="0"/>
          <w:sz w:val="24"/>
          <w:szCs w:val="20"/>
          <w:lang w:eastAsia="hr-HR"/>
        </w:rPr>
        <w:t xml:space="preserve">      Terenske nastave</w:t>
      </w:r>
      <w:r w:rsidRPr="005B0A4F">
        <w:rPr>
          <w:rFonts w:ascii="Calibri" w:eastAsia="Times New Roman" w:hAnsi="Calibri" w:cs="Times New Roman"/>
          <w:iCs/>
          <w:snapToGrid w:val="0"/>
          <w:sz w:val="24"/>
          <w:szCs w:val="20"/>
          <w:lang w:eastAsia="hr-HR"/>
        </w:rPr>
        <w:tab/>
      </w:r>
      <w:r w:rsidRPr="005B0A4F">
        <w:rPr>
          <w:rFonts w:ascii="Calibri" w:eastAsia="Times New Roman" w:hAnsi="Calibri" w:cs="Times New Roman"/>
          <w:iCs/>
          <w:snapToGrid w:val="0"/>
          <w:sz w:val="24"/>
          <w:szCs w:val="20"/>
          <w:lang w:eastAsia="hr-HR"/>
        </w:rPr>
        <w:tab/>
      </w:r>
      <w:r w:rsidRPr="005B0A4F">
        <w:rPr>
          <w:rFonts w:ascii="Calibri" w:eastAsia="Times New Roman" w:hAnsi="Calibri" w:cs="Times New Roman"/>
          <w:iCs/>
          <w:snapToGrid w:val="0"/>
          <w:sz w:val="24"/>
          <w:szCs w:val="20"/>
          <w:lang w:eastAsia="hr-HR"/>
        </w:rPr>
        <w:tab/>
      </w:r>
      <w:r w:rsidRPr="005B0A4F">
        <w:rPr>
          <w:rFonts w:ascii="Calibri" w:eastAsia="Times New Roman" w:hAnsi="Calibri" w:cs="Times New Roman"/>
          <w:iCs/>
          <w:snapToGrid w:val="0"/>
          <w:sz w:val="24"/>
          <w:szCs w:val="20"/>
          <w:lang w:eastAsia="hr-HR"/>
        </w:rPr>
        <w:tab/>
      </w:r>
      <w:r w:rsidRPr="005B0A4F">
        <w:rPr>
          <w:rFonts w:ascii="Calibri" w:eastAsia="Times New Roman" w:hAnsi="Calibri" w:cs="Times New Roman"/>
          <w:iCs/>
          <w:snapToGrid w:val="0"/>
          <w:sz w:val="24"/>
          <w:szCs w:val="20"/>
          <w:lang w:eastAsia="hr-HR"/>
        </w:rPr>
        <w:tab/>
        <w:t xml:space="preserve">            razrednici i predmetni</w:t>
      </w:r>
      <w:r w:rsidRPr="005B0A4F">
        <w:rPr>
          <w:rFonts w:ascii="Calibri" w:eastAsia="Times New Roman" w:hAnsi="Calibri" w:cs="Times New Roman"/>
          <w:iCs/>
          <w:snapToGrid w:val="0"/>
          <w:sz w:val="24"/>
          <w:szCs w:val="20"/>
          <w:lang w:eastAsia="hr-HR"/>
        </w:rPr>
        <w:tab/>
        <w:t xml:space="preserve">                             </w:t>
      </w:r>
    </w:p>
    <w:p w14:paraId="1F4E66BF"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profesori</w:t>
      </w:r>
      <w:r w:rsidRPr="005B0A4F">
        <w:rPr>
          <w:rFonts w:ascii="Calibri" w:eastAsia="Times New Roman" w:hAnsi="Calibri" w:cs="Times New Roman"/>
          <w:iCs/>
          <w:snapToGrid w:val="0"/>
          <w:sz w:val="24"/>
          <w:szCs w:val="20"/>
          <w:lang w:eastAsia="hr-HR"/>
        </w:rPr>
        <w:t xml:space="preserve">  </w:t>
      </w:r>
    </w:p>
    <w:p w14:paraId="1DC86955"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F035ED2"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F597607" w14:textId="035DF188"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3</w:t>
      </w:r>
      <w:r w:rsidR="005B0A4F" w:rsidRPr="005B0A4F">
        <w:rPr>
          <w:rFonts w:ascii="Calibri" w:eastAsia="Times New Roman" w:hAnsi="Calibri" w:cs="Times New Roman"/>
          <w:bCs/>
          <w:snapToGrid w:val="0"/>
          <w:sz w:val="24"/>
          <w:szCs w:val="20"/>
          <w:lang w:eastAsia="hr-HR"/>
        </w:rPr>
        <w:t>5</w:t>
      </w:r>
      <w:r w:rsidRPr="005B0A4F">
        <w:rPr>
          <w:rFonts w:ascii="Calibri" w:eastAsia="Times New Roman" w:hAnsi="Calibri" w:cs="Times New Roman"/>
          <w:bCs/>
          <w:snapToGrid w:val="0"/>
          <w:sz w:val="24"/>
          <w:szCs w:val="20"/>
          <w:lang w:eastAsia="hr-HR"/>
        </w:rPr>
        <w:t>. Analiza uspjeha učenika na kraju trećeg</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Nina Karković, prof.</w:t>
      </w:r>
    </w:p>
    <w:p w14:paraId="2611DF48" w14:textId="77777777" w:rsidR="00AA6F5B" w:rsidRPr="005B0A4F"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 xml:space="preserve">      obrazovnog razdoblja</w:t>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r>
      <w:r w:rsidRPr="005B0A4F">
        <w:rPr>
          <w:rFonts w:ascii="Calibri" w:eastAsia="Times New Roman" w:hAnsi="Calibri" w:cs="Times New Roman"/>
          <w:bCs/>
          <w:snapToGrid w:val="0"/>
          <w:sz w:val="24"/>
          <w:szCs w:val="20"/>
          <w:lang w:eastAsia="hr-HR"/>
        </w:rPr>
        <w:tab/>
        <w:t>Kornelija Medić, prof.</w:t>
      </w:r>
    </w:p>
    <w:p w14:paraId="16AFA700" w14:textId="77777777" w:rsidR="00AA6F5B" w:rsidRPr="005B0A4F" w:rsidRDefault="00AA6F5B" w:rsidP="00AA6F5B">
      <w:pPr>
        <w:widowControl w:val="0"/>
        <w:spacing w:after="0" w:line="240" w:lineRule="auto"/>
        <w:ind w:left="4956" w:firstLine="708"/>
        <w:jc w:val="both"/>
        <w:rPr>
          <w:rFonts w:ascii="Calibri" w:eastAsia="Times New Roman" w:hAnsi="Calibri" w:cs="Times New Roman"/>
          <w:bCs/>
          <w:snapToGrid w:val="0"/>
          <w:sz w:val="24"/>
          <w:szCs w:val="20"/>
          <w:lang w:eastAsia="hr-HR"/>
        </w:rPr>
      </w:pPr>
      <w:r w:rsidRPr="005B0A4F">
        <w:rPr>
          <w:rFonts w:ascii="Calibri" w:eastAsia="Times New Roman" w:hAnsi="Calibri" w:cs="Times New Roman"/>
          <w:bCs/>
          <w:snapToGrid w:val="0"/>
          <w:sz w:val="24"/>
          <w:szCs w:val="20"/>
          <w:lang w:eastAsia="hr-HR"/>
        </w:rPr>
        <w:t>Ana Ribarić Gruber, prof.</w:t>
      </w:r>
    </w:p>
    <w:p w14:paraId="480268B1"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bCs/>
          <w:snapToGrid w:val="0"/>
          <w:color w:val="FF0000"/>
          <w:sz w:val="24"/>
          <w:szCs w:val="20"/>
          <w:lang w:eastAsia="hr-HR"/>
        </w:rPr>
        <w:t xml:space="preserve"> </w:t>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r w:rsidRPr="00AA6F5B">
        <w:rPr>
          <w:rFonts w:ascii="Calibri" w:eastAsia="Times New Roman" w:hAnsi="Calibri" w:cs="Times New Roman"/>
          <w:snapToGrid w:val="0"/>
          <w:color w:val="FF0000"/>
          <w:sz w:val="24"/>
          <w:szCs w:val="20"/>
          <w:lang w:eastAsia="hr-HR"/>
        </w:rPr>
        <w:tab/>
      </w:r>
    </w:p>
    <w:p w14:paraId="1F7735B4" w14:textId="71DD0067" w:rsidR="00AA6F5B" w:rsidRPr="00DE43E5" w:rsidRDefault="005B0A4F" w:rsidP="00AA6F5B">
      <w:pPr>
        <w:widowControl w:val="0"/>
        <w:spacing w:after="0" w:line="240" w:lineRule="auto"/>
        <w:jc w:val="both"/>
        <w:rPr>
          <w:rFonts w:ascii="Calibri" w:eastAsia="Times New Roman" w:hAnsi="Calibri" w:cs="Times New Roman"/>
          <w:b/>
          <w:iCs/>
          <w:snapToGrid w:val="0"/>
          <w:sz w:val="24"/>
          <w:szCs w:val="20"/>
          <w:lang w:eastAsia="hr-HR"/>
        </w:rPr>
      </w:pPr>
      <w:r w:rsidRPr="00DE43E5">
        <w:rPr>
          <w:rFonts w:ascii="Calibri" w:eastAsia="Times New Roman" w:hAnsi="Calibri" w:cs="Times New Roman"/>
          <w:b/>
          <w:iCs/>
          <w:snapToGrid w:val="0"/>
          <w:sz w:val="24"/>
          <w:szCs w:val="20"/>
          <w:lang w:eastAsia="hr-HR"/>
        </w:rPr>
        <w:t>svibanj 2025</w:t>
      </w:r>
      <w:r w:rsidR="00AA6F5B" w:rsidRPr="00DE43E5">
        <w:rPr>
          <w:rFonts w:ascii="Calibri" w:eastAsia="Times New Roman" w:hAnsi="Calibri" w:cs="Times New Roman"/>
          <w:b/>
          <w:iCs/>
          <w:snapToGrid w:val="0"/>
          <w:sz w:val="24"/>
          <w:szCs w:val="20"/>
          <w:lang w:eastAsia="hr-HR"/>
        </w:rPr>
        <w:t>.</w:t>
      </w:r>
    </w:p>
    <w:p w14:paraId="3B540758"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21AA835A" w14:textId="188A5523"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36</w:t>
      </w:r>
      <w:r w:rsidR="00AA6F5B" w:rsidRPr="00DE43E5">
        <w:rPr>
          <w:rFonts w:ascii="Calibri" w:eastAsia="Times New Roman" w:hAnsi="Calibri" w:cs="Times New Roman"/>
          <w:bCs/>
          <w:snapToGrid w:val="0"/>
          <w:sz w:val="24"/>
          <w:szCs w:val="20"/>
          <w:lang w:eastAsia="hr-HR"/>
        </w:rPr>
        <w:t xml:space="preserve">. Priprema za završetak nastave maturalnih </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257DD902"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razreda</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 xml:space="preserve"> </w:t>
      </w:r>
    </w:p>
    <w:p w14:paraId="67FAD5E0"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1CEBDC67" w14:textId="6CEDF8EF"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37</w:t>
      </w:r>
      <w:r w:rsidR="00AA6F5B" w:rsidRPr="00DE43E5">
        <w:rPr>
          <w:rFonts w:ascii="Calibri" w:eastAsia="Times New Roman" w:hAnsi="Calibri" w:cs="Times New Roman"/>
          <w:bCs/>
          <w:snapToGrid w:val="0"/>
          <w:sz w:val="24"/>
          <w:szCs w:val="20"/>
          <w:lang w:eastAsia="hr-HR"/>
        </w:rPr>
        <w:t>. Analiza uspjeha maturalnih razreda</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Kornelija Medić, prof.</w:t>
      </w:r>
    </w:p>
    <w:p w14:paraId="1F730FB8" w14:textId="77777777" w:rsidR="00AA6F5B" w:rsidRPr="00DE43E5" w:rsidRDefault="00AA6F5B" w:rsidP="00AA6F5B">
      <w:pPr>
        <w:widowControl w:val="0"/>
        <w:spacing w:after="0" w:line="240" w:lineRule="auto"/>
        <w:ind w:left="4956" w:firstLine="708"/>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Nina Karković, prof.</w:t>
      </w:r>
    </w:p>
    <w:p w14:paraId="1C2ED771" w14:textId="77777777" w:rsidR="00AA6F5B" w:rsidRPr="00DE43E5" w:rsidRDefault="00AA6F5B" w:rsidP="00AA6F5B">
      <w:pPr>
        <w:widowControl w:val="0"/>
        <w:spacing w:after="0" w:line="240" w:lineRule="auto"/>
        <w:ind w:left="4956" w:firstLine="708"/>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Ana Ribarić Gruber, prof.</w:t>
      </w:r>
    </w:p>
    <w:p w14:paraId="4C0BDC79" w14:textId="77777777" w:rsidR="00AA6F5B" w:rsidRPr="00AA6F5B" w:rsidRDefault="00AA6F5B" w:rsidP="00AA6F5B">
      <w:pPr>
        <w:widowControl w:val="0"/>
        <w:spacing w:after="0" w:line="240" w:lineRule="auto"/>
        <w:jc w:val="both"/>
        <w:rPr>
          <w:rFonts w:ascii="Calibri" w:eastAsia="Times New Roman" w:hAnsi="Calibri" w:cs="Times New Roman"/>
          <w:b/>
          <w:iCs/>
          <w:snapToGrid w:val="0"/>
          <w:color w:val="FF0000"/>
          <w:sz w:val="24"/>
          <w:szCs w:val="20"/>
          <w:lang w:eastAsia="hr-HR"/>
        </w:rPr>
      </w:pPr>
    </w:p>
    <w:p w14:paraId="7E15E04D" w14:textId="7683A888" w:rsidR="00AA6F5B" w:rsidRPr="00DE43E5" w:rsidRDefault="00DE43E5" w:rsidP="00AA6F5B">
      <w:pPr>
        <w:widowControl w:val="0"/>
        <w:spacing w:after="0" w:line="240" w:lineRule="auto"/>
        <w:jc w:val="both"/>
        <w:rPr>
          <w:rFonts w:ascii="Calibri" w:eastAsia="Times New Roman" w:hAnsi="Calibri" w:cs="Times New Roman"/>
          <w:b/>
          <w:iCs/>
          <w:snapToGrid w:val="0"/>
          <w:sz w:val="24"/>
          <w:szCs w:val="20"/>
          <w:lang w:eastAsia="hr-HR"/>
        </w:rPr>
      </w:pPr>
      <w:r w:rsidRPr="00DE43E5">
        <w:rPr>
          <w:rFonts w:ascii="Calibri" w:eastAsia="Times New Roman" w:hAnsi="Calibri" w:cs="Times New Roman"/>
          <w:b/>
          <w:iCs/>
          <w:snapToGrid w:val="0"/>
          <w:sz w:val="24"/>
          <w:szCs w:val="20"/>
          <w:lang w:eastAsia="hr-HR"/>
        </w:rPr>
        <w:lastRenderedPageBreak/>
        <w:t>lipanj 2025</w:t>
      </w:r>
      <w:r w:rsidR="00AA6F5B" w:rsidRPr="00DE43E5">
        <w:rPr>
          <w:rFonts w:ascii="Calibri" w:eastAsia="Times New Roman" w:hAnsi="Calibri" w:cs="Times New Roman"/>
          <w:b/>
          <w:iCs/>
          <w:snapToGrid w:val="0"/>
          <w:sz w:val="24"/>
          <w:szCs w:val="20"/>
          <w:lang w:eastAsia="hr-HR"/>
        </w:rPr>
        <w:t>.</w:t>
      </w:r>
    </w:p>
    <w:p w14:paraId="284ADBB7" w14:textId="77777777" w:rsidR="00AA6F5B" w:rsidRPr="00DE43E5" w:rsidRDefault="00AA6F5B" w:rsidP="00AA6F5B">
      <w:pPr>
        <w:widowControl w:val="0"/>
        <w:spacing w:after="0" w:line="240" w:lineRule="auto"/>
        <w:jc w:val="both"/>
        <w:rPr>
          <w:rFonts w:ascii="Calibri" w:eastAsia="Times New Roman" w:hAnsi="Calibri" w:cs="Times New Roman"/>
          <w:b/>
          <w:i/>
          <w:iCs/>
          <w:snapToGrid w:val="0"/>
          <w:sz w:val="24"/>
          <w:szCs w:val="20"/>
          <w:lang w:eastAsia="hr-HR"/>
        </w:rPr>
      </w:pPr>
    </w:p>
    <w:p w14:paraId="5ADBCB21" w14:textId="61ADCB22"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38</w:t>
      </w:r>
      <w:r w:rsidR="00AA6F5B" w:rsidRPr="00DE43E5">
        <w:rPr>
          <w:rFonts w:ascii="Calibri" w:eastAsia="Times New Roman" w:hAnsi="Calibri" w:cs="Times New Roman"/>
          <w:bCs/>
          <w:snapToGrid w:val="0"/>
          <w:sz w:val="24"/>
          <w:szCs w:val="20"/>
          <w:lang w:eastAsia="hr-HR"/>
        </w:rPr>
        <w:t>. Provedba</w:t>
      </w:r>
      <w:r w:rsidRPr="00DE43E5">
        <w:rPr>
          <w:rFonts w:ascii="Calibri" w:eastAsia="Times New Roman" w:hAnsi="Calibri" w:cs="Times New Roman"/>
          <w:bCs/>
          <w:snapToGrid w:val="0"/>
          <w:sz w:val="24"/>
          <w:szCs w:val="20"/>
          <w:lang w:eastAsia="hr-HR"/>
        </w:rPr>
        <w:t xml:space="preserve"> državne mature </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 xml:space="preserve">Rea </w:t>
      </w:r>
      <w:proofErr w:type="spellStart"/>
      <w:r w:rsidRPr="00DE43E5">
        <w:rPr>
          <w:rFonts w:ascii="Calibri" w:eastAsia="Times New Roman" w:hAnsi="Calibri" w:cs="Times New Roman"/>
          <w:bCs/>
          <w:snapToGrid w:val="0"/>
          <w:sz w:val="24"/>
          <w:szCs w:val="20"/>
          <w:lang w:eastAsia="hr-HR"/>
        </w:rPr>
        <w:t>Blagajac</w:t>
      </w:r>
      <w:proofErr w:type="spellEnd"/>
      <w:r w:rsidR="00AA6F5B" w:rsidRPr="00DE43E5">
        <w:rPr>
          <w:rFonts w:ascii="Calibri" w:eastAsia="Times New Roman" w:hAnsi="Calibri" w:cs="Times New Roman"/>
          <w:bCs/>
          <w:snapToGrid w:val="0"/>
          <w:sz w:val="24"/>
          <w:szCs w:val="20"/>
          <w:lang w:eastAsia="hr-HR"/>
        </w:rPr>
        <w:t xml:space="preserve">, prof. </w:t>
      </w:r>
    </w:p>
    <w:p w14:paraId="3D0C8E0D"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Nina Karković, prof.</w:t>
      </w:r>
    </w:p>
    <w:p w14:paraId="25B25321" w14:textId="14FA1B60"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39</w:t>
      </w:r>
      <w:r w:rsidR="00AA6F5B" w:rsidRPr="00DE43E5">
        <w:rPr>
          <w:rFonts w:ascii="Calibri" w:eastAsia="Times New Roman" w:hAnsi="Calibri" w:cs="Times New Roman"/>
          <w:bCs/>
          <w:snapToGrid w:val="0"/>
          <w:sz w:val="24"/>
          <w:szCs w:val="20"/>
          <w:lang w:eastAsia="hr-HR"/>
        </w:rPr>
        <w:t>. Priprema za završetak nastave  I., II. i III. razreda</w:t>
      </w:r>
      <w:r w:rsidR="00AA6F5B" w:rsidRPr="00DE43E5">
        <w:rPr>
          <w:rFonts w:ascii="Calibri" w:eastAsia="Times New Roman" w:hAnsi="Calibri" w:cs="Times New Roman"/>
          <w:bCs/>
          <w:snapToGrid w:val="0"/>
          <w:sz w:val="24"/>
          <w:szCs w:val="20"/>
          <w:lang w:eastAsia="hr-HR"/>
        </w:rPr>
        <w:tab/>
        <w:t>Nina Karković, prof.</w:t>
      </w:r>
    </w:p>
    <w:p w14:paraId="452BDAA0"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w:t>
      </w:r>
    </w:p>
    <w:p w14:paraId="3E6F0A76" w14:textId="3BEB2639"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40</w:t>
      </w:r>
      <w:r w:rsidR="00AA6F5B" w:rsidRPr="00DE43E5">
        <w:rPr>
          <w:rFonts w:ascii="Calibri" w:eastAsia="Times New Roman" w:hAnsi="Calibri" w:cs="Times New Roman"/>
          <w:bCs/>
          <w:snapToGrid w:val="0"/>
          <w:sz w:val="24"/>
          <w:szCs w:val="20"/>
          <w:lang w:eastAsia="hr-HR"/>
        </w:rPr>
        <w:t>. Analiza uspjeha učenika I., II. i III. razreda</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44F11EA5"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na kraju nastavne godine</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Kornelija Medić, prof.</w:t>
      </w:r>
    </w:p>
    <w:p w14:paraId="7131683F" w14:textId="77777777" w:rsidR="00AA6F5B" w:rsidRPr="00DE43E5" w:rsidRDefault="00AA6F5B" w:rsidP="00AA6F5B">
      <w:pPr>
        <w:widowControl w:val="0"/>
        <w:spacing w:after="0" w:line="240" w:lineRule="auto"/>
        <w:ind w:left="4956" w:firstLine="708"/>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Ana Ribarić Gruber, prof.</w:t>
      </w:r>
    </w:p>
    <w:p w14:paraId="0F791D98"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471087E" w14:textId="1D996B9D"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41</w:t>
      </w:r>
      <w:r w:rsidR="00AA6F5B" w:rsidRPr="00DE43E5">
        <w:rPr>
          <w:rFonts w:ascii="Calibri" w:eastAsia="Times New Roman" w:hAnsi="Calibri" w:cs="Times New Roman"/>
          <w:bCs/>
          <w:snapToGrid w:val="0"/>
          <w:sz w:val="24"/>
          <w:szCs w:val="20"/>
          <w:lang w:eastAsia="hr-HR"/>
        </w:rPr>
        <w:t>. Priprema za podjelu svjedodžbi učenika četvrtih</w:t>
      </w:r>
      <w:r w:rsidR="00AA6F5B" w:rsidRPr="00DE43E5">
        <w:rPr>
          <w:rFonts w:ascii="Calibri" w:eastAsia="Times New Roman" w:hAnsi="Calibri" w:cs="Times New Roman"/>
          <w:bCs/>
          <w:snapToGrid w:val="0"/>
          <w:sz w:val="24"/>
          <w:szCs w:val="20"/>
          <w:lang w:eastAsia="hr-HR"/>
        </w:rPr>
        <w:tab/>
        <w:t>Nina Karković, prof.</w:t>
      </w:r>
    </w:p>
    <w:p w14:paraId="6F5F8D0E"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razreda</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Kornelija Medić, prof.</w:t>
      </w:r>
    </w:p>
    <w:p w14:paraId="3FB356A2"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5E0F6B21" w14:textId="31368749"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42</w:t>
      </w:r>
      <w:r w:rsidR="00AA6F5B" w:rsidRPr="00DE43E5">
        <w:rPr>
          <w:rFonts w:ascii="Calibri" w:eastAsia="Times New Roman" w:hAnsi="Calibri" w:cs="Times New Roman"/>
          <w:bCs/>
          <w:snapToGrid w:val="0"/>
          <w:sz w:val="24"/>
          <w:szCs w:val="20"/>
          <w:lang w:eastAsia="hr-HR"/>
        </w:rPr>
        <w:t>. Priprema za ispis svjedodžbi</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 xml:space="preserve"> Razrednici</w:t>
      </w:r>
    </w:p>
    <w:p w14:paraId="108DA882"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25863CB3" w14:textId="16E2F6DE"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43</w:t>
      </w:r>
      <w:r w:rsidR="00AA6F5B" w:rsidRPr="00DE43E5">
        <w:rPr>
          <w:rFonts w:ascii="Calibri" w:eastAsia="Times New Roman" w:hAnsi="Calibri" w:cs="Times New Roman"/>
          <w:bCs/>
          <w:snapToGrid w:val="0"/>
          <w:sz w:val="24"/>
          <w:szCs w:val="20"/>
          <w:lang w:eastAsia="hr-HR"/>
        </w:rPr>
        <w:t xml:space="preserve">. Organizacija unosa ocjena i drugih podataka </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Razrednici</w:t>
      </w:r>
    </w:p>
    <w:p w14:paraId="29D35EB8"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u e - maticu</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2CE57B75"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ABDFD55" w14:textId="60B06C6C"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4</w:t>
      </w:r>
      <w:r w:rsidR="00DE43E5">
        <w:rPr>
          <w:rFonts w:ascii="Calibri" w:eastAsia="Times New Roman" w:hAnsi="Calibri" w:cs="Times New Roman"/>
          <w:bCs/>
          <w:snapToGrid w:val="0"/>
          <w:sz w:val="24"/>
          <w:szCs w:val="20"/>
          <w:lang w:eastAsia="hr-HR"/>
        </w:rPr>
        <w:t>4</w:t>
      </w:r>
      <w:r w:rsidRPr="00DE43E5">
        <w:rPr>
          <w:rFonts w:ascii="Calibri" w:eastAsia="Times New Roman" w:hAnsi="Calibri" w:cs="Times New Roman"/>
          <w:bCs/>
          <w:snapToGrid w:val="0"/>
          <w:sz w:val="24"/>
          <w:szCs w:val="20"/>
          <w:lang w:eastAsia="hr-HR"/>
        </w:rPr>
        <w:t>. Organizacija produžnog rada</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Nina Karković, prof.</w:t>
      </w:r>
    </w:p>
    <w:p w14:paraId="65ACB12B" w14:textId="77777777" w:rsidR="00AA6F5B" w:rsidRPr="00DE43E5" w:rsidRDefault="00AA6F5B" w:rsidP="00AA6F5B">
      <w:pPr>
        <w:widowControl w:val="0"/>
        <w:spacing w:after="0" w:line="240" w:lineRule="auto"/>
        <w:ind w:left="4956" w:firstLine="708"/>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Kornelija Medić, prof.</w:t>
      </w:r>
    </w:p>
    <w:p w14:paraId="2D15B23D"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34638C0D" w14:textId="4DC573DA" w:rsidR="00AA6F5B" w:rsidRPr="00DE43E5" w:rsidRDefault="00DE43E5" w:rsidP="00AA6F5B">
      <w:pPr>
        <w:widowControl w:val="0"/>
        <w:spacing w:after="0" w:line="240" w:lineRule="auto"/>
        <w:jc w:val="both"/>
        <w:rPr>
          <w:rFonts w:ascii="Calibri" w:eastAsia="Times New Roman" w:hAnsi="Calibri" w:cs="Times New Roman"/>
          <w:b/>
          <w:i/>
          <w:iCs/>
          <w:snapToGrid w:val="0"/>
          <w:sz w:val="24"/>
          <w:szCs w:val="20"/>
          <w:lang w:eastAsia="hr-HR"/>
        </w:rPr>
      </w:pPr>
      <w:r w:rsidRPr="00DE43E5">
        <w:rPr>
          <w:rFonts w:ascii="Calibri" w:eastAsia="Times New Roman" w:hAnsi="Calibri" w:cs="Times New Roman"/>
          <w:b/>
          <w:i/>
          <w:iCs/>
          <w:snapToGrid w:val="0"/>
          <w:sz w:val="24"/>
          <w:szCs w:val="20"/>
          <w:lang w:eastAsia="hr-HR"/>
        </w:rPr>
        <w:t>srpanj 2025</w:t>
      </w:r>
      <w:r w:rsidR="00AA6F5B" w:rsidRPr="00DE43E5">
        <w:rPr>
          <w:rFonts w:ascii="Calibri" w:eastAsia="Times New Roman" w:hAnsi="Calibri" w:cs="Times New Roman"/>
          <w:b/>
          <w:i/>
          <w:iCs/>
          <w:snapToGrid w:val="0"/>
          <w:sz w:val="24"/>
          <w:szCs w:val="20"/>
          <w:lang w:eastAsia="hr-HR"/>
        </w:rPr>
        <w:t>.</w:t>
      </w:r>
    </w:p>
    <w:p w14:paraId="6A00A9E8"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6832BA8" w14:textId="05D8F18C"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45</w:t>
      </w:r>
      <w:r w:rsidR="00AA6F5B" w:rsidRPr="00DE43E5">
        <w:rPr>
          <w:rFonts w:ascii="Calibri" w:eastAsia="Times New Roman" w:hAnsi="Calibri" w:cs="Times New Roman"/>
          <w:bCs/>
          <w:snapToGrid w:val="0"/>
          <w:sz w:val="24"/>
          <w:szCs w:val="20"/>
          <w:lang w:eastAsia="hr-HR"/>
        </w:rPr>
        <w:t>. Prijava i upis učenika u prvi razred</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612EA7F7"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i upisno povjerenstvo</w:t>
      </w:r>
    </w:p>
    <w:p w14:paraId="55EEAA10"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3FFF00E7" w14:textId="06DF1EBF"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46</w:t>
      </w:r>
      <w:r w:rsidR="00AA6F5B" w:rsidRPr="00DE43E5">
        <w:rPr>
          <w:rFonts w:ascii="Calibri" w:eastAsia="Times New Roman" w:hAnsi="Calibri" w:cs="Times New Roman"/>
          <w:bCs/>
          <w:snapToGrid w:val="0"/>
          <w:sz w:val="24"/>
          <w:szCs w:val="20"/>
          <w:lang w:eastAsia="hr-HR"/>
        </w:rPr>
        <w:t>. Plan zaduženja profesora u neposrednom</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34D276A2" w14:textId="5AC122CE"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odgoj</w:t>
      </w:r>
      <w:r w:rsidR="00DE43E5" w:rsidRPr="00DE43E5">
        <w:rPr>
          <w:rFonts w:ascii="Calibri" w:eastAsia="Times New Roman" w:hAnsi="Calibri" w:cs="Times New Roman"/>
          <w:bCs/>
          <w:snapToGrid w:val="0"/>
          <w:sz w:val="24"/>
          <w:szCs w:val="20"/>
          <w:lang w:eastAsia="hr-HR"/>
        </w:rPr>
        <w:t>no-obrazovnom radu u šk. g. 2025./2026</w:t>
      </w:r>
      <w:r w:rsidRPr="00DE43E5">
        <w:rPr>
          <w:rFonts w:ascii="Calibri" w:eastAsia="Times New Roman" w:hAnsi="Calibri" w:cs="Times New Roman"/>
          <w:bCs/>
          <w:snapToGrid w:val="0"/>
          <w:sz w:val="24"/>
          <w:szCs w:val="20"/>
          <w:lang w:eastAsia="hr-HR"/>
        </w:rPr>
        <w:t>.</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stručna vijeća</w:t>
      </w:r>
    </w:p>
    <w:p w14:paraId="091E0118"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5F1C99D5" w14:textId="19F0DC22"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47</w:t>
      </w:r>
      <w:r w:rsidR="00AA6F5B" w:rsidRPr="00DE43E5">
        <w:rPr>
          <w:rFonts w:ascii="Calibri" w:eastAsia="Times New Roman" w:hAnsi="Calibri" w:cs="Times New Roman"/>
          <w:bCs/>
          <w:snapToGrid w:val="0"/>
          <w:sz w:val="24"/>
          <w:szCs w:val="20"/>
          <w:lang w:eastAsia="hr-HR"/>
        </w:rPr>
        <w:t>. Analiza realizacije planova i programa</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67466F58"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stručnog usavršavanja profesora i </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Kornelija Medić, prof.</w:t>
      </w:r>
    </w:p>
    <w:p w14:paraId="142A838C"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stručnih suradnika</w:t>
      </w:r>
    </w:p>
    <w:p w14:paraId="3E056003"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6F4117DF" w14:textId="6D982048"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48</w:t>
      </w:r>
      <w:r w:rsidR="00AA6F5B" w:rsidRPr="00DE43E5">
        <w:rPr>
          <w:rFonts w:ascii="Calibri" w:eastAsia="Times New Roman" w:hAnsi="Calibri" w:cs="Times New Roman"/>
          <w:bCs/>
          <w:snapToGrid w:val="0"/>
          <w:sz w:val="24"/>
          <w:szCs w:val="20"/>
          <w:lang w:eastAsia="hr-HR"/>
        </w:rPr>
        <w:t>. Podjela maturalnih svjedodžbi</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2F3DBC7A" w14:textId="77777777" w:rsidR="00AA6F5B" w:rsidRPr="00DE43E5" w:rsidRDefault="00AA6F5B" w:rsidP="00AA6F5B">
      <w:pPr>
        <w:widowControl w:val="0"/>
        <w:spacing w:after="0" w:line="240" w:lineRule="auto"/>
        <w:ind w:left="5664"/>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Razrednici maturalnih razreda</w:t>
      </w:r>
    </w:p>
    <w:p w14:paraId="7EF5E323" w14:textId="77777777" w:rsidR="00AA6F5B" w:rsidRPr="00DE43E5"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3A17C235" w14:textId="77777777" w:rsidR="00AA6F5B" w:rsidRPr="00AA6F5B" w:rsidRDefault="00AA6F5B" w:rsidP="00AA6F5B">
      <w:pPr>
        <w:widowControl w:val="0"/>
        <w:spacing w:after="0" w:line="240" w:lineRule="auto"/>
        <w:jc w:val="both"/>
        <w:rPr>
          <w:rFonts w:ascii="Calibri" w:eastAsia="Times New Roman" w:hAnsi="Calibri" w:cs="Times New Roman"/>
          <w:b/>
          <w:iCs/>
          <w:snapToGrid w:val="0"/>
          <w:color w:val="FF0000"/>
          <w:sz w:val="24"/>
          <w:szCs w:val="20"/>
          <w:lang w:eastAsia="hr-HR"/>
        </w:rPr>
      </w:pPr>
    </w:p>
    <w:p w14:paraId="3C8234E9" w14:textId="313DD8AC" w:rsidR="00AA6F5B" w:rsidRPr="00DE43E5" w:rsidRDefault="00DE43E5" w:rsidP="00AA6F5B">
      <w:pPr>
        <w:widowControl w:val="0"/>
        <w:spacing w:after="0" w:line="240" w:lineRule="auto"/>
        <w:jc w:val="both"/>
        <w:rPr>
          <w:rFonts w:ascii="Calibri" w:eastAsia="Times New Roman" w:hAnsi="Calibri" w:cs="Times New Roman"/>
          <w:b/>
          <w:iCs/>
          <w:snapToGrid w:val="0"/>
          <w:sz w:val="24"/>
          <w:szCs w:val="20"/>
          <w:lang w:eastAsia="hr-HR"/>
        </w:rPr>
      </w:pPr>
      <w:r w:rsidRPr="00DE43E5">
        <w:rPr>
          <w:rFonts w:ascii="Calibri" w:eastAsia="Times New Roman" w:hAnsi="Calibri" w:cs="Times New Roman"/>
          <w:b/>
          <w:iCs/>
          <w:snapToGrid w:val="0"/>
          <w:sz w:val="24"/>
          <w:szCs w:val="20"/>
          <w:lang w:eastAsia="hr-HR"/>
        </w:rPr>
        <w:t>kolovoz 2025</w:t>
      </w:r>
      <w:r w:rsidR="00AA6F5B" w:rsidRPr="00DE43E5">
        <w:rPr>
          <w:rFonts w:ascii="Calibri" w:eastAsia="Times New Roman" w:hAnsi="Calibri" w:cs="Times New Roman"/>
          <w:b/>
          <w:iCs/>
          <w:snapToGrid w:val="0"/>
          <w:sz w:val="24"/>
          <w:szCs w:val="20"/>
          <w:lang w:eastAsia="hr-HR"/>
        </w:rPr>
        <w:t>.</w:t>
      </w:r>
    </w:p>
    <w:p w14:paraId="6A349753"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E9E2C55" w14:textId="14AF6F78"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49</w:t>
      </w:r>
      <w:r w:rsidR="00AA6F5B" w:rsidRPr="00DE43E5">
        <w:rPr>
          <w:rFonts w:ascii="Calibri" w:eastAsia="Times New Roman" w:hAnsi="Calibri" w:cs="Times New Roman"/>
          <w:bCs/>
          <w:snapToGrid w:val="0"/>
          <w:sz w:val="24"/>
          <w:szCs w:val="20"/>
          <w:lang w:eastAsia="hr-HR"/>
        </w:rPr>
        <w:t>. Analiza uspjeha učenika i razrednih odjela</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1517A946" w14:textId="38429C6C"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w:t>
      </w:r>
      <w:r w:rsidR="00DE43E5" w:rsidRPr="00DE43E5">
        <w:rPr>
          <w:rFonts w:ascii="Calibri" w:eastAsia="Times New Roman" w:hAnsi="Calibri" w:cs="Times New Roman"/>
          <w:bCs/>
          <w:snapToGrid w:val="0"/>
          <w:sz w:val="24"/>
          <w:szCs w:val="20"/>
          <w:lang w:eastAsia="hr-HR"/>
        </w:rPr>
        <w:t xml:space="preserve">    na kraju školske godine 2024</w:t>
      </w:r>
      <w:r w:rsidRPr="00DE43E5">
        <w:rPr>
          <w:rFonts w:ascii="Calibri" w:eastAsia="Times New Roman" w:hAnsi="Calibri" w:cs="Times New Roman"/>
          <w:bCs/>
          <w:snapToGrid w:val="0"/>
          <w:sz w:val="24"/>
          <w:szCs w:val="20"/>
          <w:lang w:eastAsia="hr-HR"/>
        </w:rPr>
        <w:t>./202</w:t>
      </w:r>
      <w:r w:rsidR="00DE43E5" w:rsidRPr="00DE43E5">
        <w:rPr>
          <w:rFonts w:ascii="Calibri" w:eastAsia="Times New Roman" w:hAnsi="Calibri" w:cs="Times New Roman"/>
          <w:bCs/>
          <w:snapToGrid w:val="0"/>
          <w:sz w:val="24"/>
          <w:szCs w:val="20"/>
          <w:lang w:eastAsia="hr-HR"/>
        </w:rPr>
        <w:t>5</w:t>
      </w:r>
      <w:r w:rsidRPr="00DE43E5">
        <w:rPr>
          <w:rFonts w:ascii="Calibri" w:eastAsia="Times New Roman" w:hAnsi="Calibri" w:cs="Times New Roman"/>
          <w:bCs/>
          <w:snapToGrid w:val="0"/>
          <w:sz w:val="24"/>
          <w:szCs w:val="20"/>
          <w:lang w:eastAsia="hr-HR"/>
        </w:rPr>
        <w:t>.</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47C5A797"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04BB1870" w14:textId="44FACF15"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50</w:t>
      </w:r>
      <w:r w:rsidR="00AA6F5B" w:rsidRPr="00DE43E5">
        <w:rPr>
          <w:rFonts w:ascii="Calibri" w:eastAsia="Times New Roman" w:hAnsi="Calibri" w:cs="Times New Roman"/>
          <w:bCs/>
          <w:snapToGrid w:val="0"/>
          <w:sz w:val="24"/>
          <w:szCs w:val="20"/>
          <w:lang w:eastAsia="hr-HR"/>
        </w:rPr>
        <w:t>.</w:t>
      </w:r>
      <w:r w:rsidRPr="00DE43E5">
        <w:rPr>
          <w:rFonts w:ascii="Calibri" w:eastAsia="Times New Roman" w:hAnsi="Calibri" w:cs="Times New Roman"/>
          <w:bCs/>
          <w:snapToGrid w:val="0"/>
          <w:sz w:val="24"/>
          <w:szCs w:val="20"/>
          <w:lang w:eastAsia="hr-HR"/>
        </w:rPr>
        <w:t xml:space="preserve"> Priprema za početak šk. g. 2025</w:t>
      </w:r>
      <w:r w:rsidR="00AA6F5B" w:rsidRPr="00DE43E5">
        <w:rPr>
          <w:rFonts w:ascii="Calibri" w:eastAsia="Times New Roman" w:hAnsi="Calibri" w:cs="Times New Roman"/>
          <w:bCs/>
          <w:snapToGrid w:val="0"/>
          <w:sz w:val="24"/>
          <w:szCs w:val="20"/>
          <w:lang w:eastAsia="hr-HR"/>
        </w:rPr>
        <w:t>./202</w:t>
      </w:r>
      <w:r w:rsidRPr="00DE43E5">
        <w:rPr>
          <w:rFonts w:ascii="Calibri" w:eastAsia="Times New Roman" w:hAnsi="Calibri" w:cs="Times New Roman"/>
          <w:bCs/>
          <w:snapToGrid w:val="0"/>
          <w:sz w:val="24"/>
          <w:szCs w:val="20"/>
          <w:lang w:eastAsia="hr-HR"/>
        </w:rPr>
        <w:t>6</w:t>
      </w:r>
      <w:r w:rsidR="00AA6F5B" w:rsidRPr="00DE43E5">
        <w:rPr>
          <w:rFonts w:ascii="Calibri" w:eastAsia="Times New Roman" w:hAnsi="Calibri" w:cs="Times New Roman"/>
          <w:bCs/>
          <w:snapToGrid w:val="0"/>
          <w:sz w:val="24"/>
          <w:szCs w:val="20"/>
          <w:lang w:eastAsia="hr-HR"/>
        </w:rPr>
        <w:t>.</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18A5263B"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p>
    <w:p w14:paraId="12B858FD" w14:textId="15626D71"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Pr>
          <w:rFonts w:ascii="Calibri" w:eastAsia="Times New Roman" w:hAnsi="Calibri" w:cs="Times New Roman"/>
          <w:bCs/>
          <w:snapToGrid w:val="0"/>
          <w:sz w:val="24"/>
          <w:szCs w:val="20"/>
          <w:lang w:eastAsia="hr-HR"/>
        </w:rPr>
        <w:t>51</w:t>
      </w:r>
      <w:r w:rsidR="00AA6F5B" w:rsidRPr="00DE43E5">
        <w:rPr>
          <w:rFonts w:ascii="Calibri" w:eastAsia="Times New Roman" w:hAnsi="Calibri" w:cs="Times New Roman"/>
          <w:bCs/>
          <w:snapToGrid w:val="0"/>
          <w:sz w:val="24"/>
          <w:szCs w:val="20"/>
          <w:lang w:eastAsia="hr-HR"/>
        </w:rPr>
        <w:t>. Analiza rada Nastavničkog vijeća, stručnih</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453A9430"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vijeća i razrednika</w:t>
      </w:r>
    </w:p>
    <w:p w14:paraId="7353CAB4"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r w:rsidRPr="00AA6F5B">
        <w:rPr>
          <w:rFonts w:ascii="Calibri" w:eastAsia="Times New Roman" w:hAnsi="Calibri" w:cs="Times New Roman"/>
          <w:bCs/>
          <w:snapToGrid w:val="0"/>
          <w:color w:val="FF0000"/>
          <w:sz w:val="24"/>
          <w:szCs w:val="20"/>
          <w:lang w:eastAsia="hr-HR"/>
        </w:rPr>
        <w:tab/>
      </w:r>
    </w:p>
    <w:p w14:paraId="7094505A" w14:textId="18678C3E"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lastRenderedPageBreak/>
        <w:t>52</w:t>
      </w:r>
      <w:r w:rsidR="00AA6F5B" w:rsidRPr="00DE43E5">
        <w:rPr>
          <w:rFonts w:ascii="Calibri" w:eastAsia="Times New Roman" w:hAnsi="Calibri" w:cs="Times New Roman"/>
          <w:bCs/>
          <w:snapToGrid w:val="0"/>
          <w:sz w:val="24"/>
          <w:szCs w:val="20"/>
          <w:lang w:eastAsia="hr-HR"/>
        </w:rPr>
        <w:t xml:space="preserve">. Izvješće i analiza uspjeha maturanata na </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Jelena Bekić, prof.</w:t>
      </w:r>
    </w:p>
    <w:p w14:paraId="04DB7B5E"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 xml:space="preserve">      Državnoj maturi</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Nina Karković, prof.</w:t>
      </w:r>
    </w:p>
    <w:p w14:paraId="73188390"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0E7C10EB" w14:textId="482743FD"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53</w:t>
      </w:r>
      <w:r w:rsidR="00AA6F5B" w:rsidRPr="00DE43E5">
        <w:rPr>
          <w:rFonts w:ascii="Calibri" w:eastAsia="Times New Roman" w:hAnsi="Calibri" w:cs="Times New Roman"/>
          <w:bCs/>
          <w:snapToGrid w:val="0"/>
          <w:sz w:val="24"/>
          <w:szCs w:val="20"/>
          <w:lang w:eastAsia="hr-HR"/>
        </w:rPr>
        <w:t>. Kadrovska pitanja</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48A1C689" w14:textId="77777777" w:rsidR="00AA6F5B" w:rsidRPr="00DE43E5"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014A5455" w14:textId="23F13F48" w:rsidR="00AA6F5B" w:rsidRPr="00DE43E5" w:rsidRDefault="00DE43E5" w:rsidP="00AA6F5B">
      <w:pPr>
        <w:widowControl w:val="0"/>
        <w:spacing w:after="0" w:line="240" w:lineRule="auto"/>
        <w:jc w:val="both"/>
        <w:rPr>
          <w:rFonts w:ascii="Calibri" w:eastAsia="Times New Roman" w:hAnsi="Calibri" w:cs="Times New Roman"/>
          <w:bCs/>
          <w:snapToGrid w:val="0"/>
          <w:sz w:val="24"/>
          <w:szCs w:val="20"/>
          <w:lang w:eastAsia="hr-HR"/>
        </w:rPr>
      </w:pPr>
      <w:r w:rsidRPr="00DE43E5">
        <w:rPr>
          <w:rFonts w:ascii="Calibri" w:eastAsia="Times New Roman" w:hAnsi="Calibri" w:cs="Times New Roman"/>
          <w:bCs/>
          <w:snapToGrid w:val="0"/>
          <w:sz w:val="24"/>
          <w:szCs w:val="20"/>
          <w:lang w:eastAsia="hr-HR"/>
        </w:rPr>
        <w:t>54</w:t>
      </w:r>
      <w:r w:rsidR="00AA6F5B" w:rsidRPr="00DE43E5">
        <w:rPr>
          <w:rFonts w:ascii="Calibri" w:eastAsia="Times New Roman" w:hAnsi="Calibri" w:cs="Times New Roman"/>
          <w:bCs/>
          <w:snapToGrid w:val="0"/>
          <w:sz w:val="24"/>
          <w:szCs w:val="20"/>
          <w:lang w:eastAsia="hr-HR"/>
        </w:rPr>
        <w:t>. Završne pripreme za početak nove školske</w:t>
      </w:r>
      <w:r w:rsidR="00AA6F5B" w:rsidRPr="00DE43E5">
        <w:rPr>
          <w:rFonts w:ascii="Calibri" w:eastAsia="Times New Roman" w:hAnsi="Calibri" w:cs="Times New Roman"/>
          <w:bCs/>
          <w:snapToGrid w:val="0"/>
          <w:sz w:val="24"/>
          <w:szCs w:val="20"/>
          <w:lang w:eastAsia="hr-HR"/>
        </w:rPr>
        <w:tab/>
      </w:r>
      <w:r w:rsidR="00AA6F5B" w:rsidRPr="00DE43E5">
        <w:rPr>
          <w:rFonts w:ascii="Calibri" w:eastAsia="Times New Roman" w:hAnsi="Calibri" w:cs="Times New Roman"/>
          <w:bCs/>
          <w:snapToGrid w:val="0"/>
          <w:sz w:val="24"/>
          <w:szCs w:val="20"/>
          <w:lang w:eastAsia="hr-HR"/>
        </w:rPr>
        <w:tab/>
        <w:t>Nina Karković, prof.</w:t>
      </w:r>
    </w:p>
    <w:p w14:paraId="1B91FD33"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r w:rsidRPr="00DE43E5">
        <w:rPr>
          <w:rFonts w:ascii="Calibri" w:eastAsia="Times New Roman" w:hAnsi="Calibri" w:cs="Times New Roman"/>
          <w:bCs/>
          <w:snapToGrid w:val="0"/>
          <w:sz w:val="24"/>
          <w:szCs w:val="20"/>
          <w:lang w:eastAsia="hr-HR"/>
        </w:rPr>
        <w:t xml:space="preserve">      godine</w:t>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r>
      <w:r w:rsidRPr="00DE43E5">
        <w:rPr>
          <w:rFonts w:ascii="Calibri" w:eastAsia="Times New Roman" w:hAnsi="Calibri" w:cs="Times New Roman"/>
          <w:bCs/>
          <w:snapToGrid w:val="0"/>
          <w:sz w:val="24"/>
          <w:szCs w:val="20"/>
          <w:lang w:eastAsia="hr-HR"/>
        </w:rPr>
        <w:tab/>
        <w:t xml:space="preserve">Kornelija Medić, prof. </w:t>
      </w:r>
      <w:r w:rsidRPr="00DE43E5">
        <w:rPr>
          <w:rFonts w:ascii="Calibri" w:eastAsia="Times New Roman" w:hAnsi="Calibri" w:cs="Times New Roman"/>
          <w:bCs/>
          <w:snapToGrid w:val="0"/>
          <w:sz w:val="24"/>
          <w:szCs w:val="20"/>
          <w:lang w:eastAsia="hr-HR"/>
        </w:rPr>
        <w:tab/>
        <w:t xml:space="preserve">        </w:t>
      </w:r>
      <w:r w:rsidRPr="00AA6F5B">
        <w:rPr>
          <w:rFonts w:ascii="Calibri" w:eastAsia="Times New Roman" w:hAnsi="Calibri" w:cs="Times New Roman"/>
          <w:b/>
          <w:color w:val="FF0000"/>
          <w:sz w:val="24"/>
          <w:szCs w:val="24"/>
          <w:lang w:eastAsia="hr-HR"/>
        </w:rPr>
        <w:br w:type="page"/>
      </w:r>
    </w:p>
    <w:p w14:paraId="4AAB4979" w14:textId="77777777" w:rsidR="00AA6F5B" w:rsidRPr="00DE43E5" w:rsidRDefault="00AA6F5B" w:rsidP="00AA6F5B">
      <w:pPr>
        <w:widowControl w:val="0"/>
        <w:spacing w:after="0" w:line="240" w:lineRule="auto"/>
        <w:jc w:val="center"/>
        <w:rPr>
          <w:rFonts w:ascii="Calibri" w:eastAsia="Times New Roman" w:hAnsi="Calibri" w:cs="Times New Roman"/>
          <w:b/>
          <w:i/>
          <w:sz w:val="26"/>
          <w:szCs w:val="26"/>
          <w:lang w:eastAsia="hr-HR"/>
        </w:rPr>
      </w:pPr>
      <w:r w:rsidRPr="00DE43E5">
        <w:rPr>
          <w:rFonts w:ascii="Calibri" w:eastAsia="Times New Roman" w:hAnsi="Calibri" w:cs="Times New Roman"/>
          <w:b/>
          <w:i/>
          <w:sz w:val="26"/>
          <w:szCs w:val="26"/>
          <w:lang w:eastAsia="hr-HR"/>
        </w:rPr>
        <w:lastRenderedPageBreak/>
        <w:t>PLAN I PROGRAM RADA RAVNATELJICE</w:t>
      </w:r>
    </w:p>
    <w:p w14:paraId="282E71ED" w14:textId="77777777" w:rsidR="00AA6F5B" w:rsidRPr="00DE43E5" w:rsidRDefault="00AA6F5B" w:rsidP="00AA6F5B">
      <w:pPr>
        <w:spacing w:after="0" w:line="240" w:lineRule="auto"/>
        <w:rPr>
          <w:rFonts w:ascii="Calibri" w:eastAsia="Times New Roman" w:hAnsi="Calibri" w:cs="Times New Roman"/>
          <w:sz w:val="24"/>
          <w:szCs w:val="24"/>
          <w:lang w:eastAsia="hr-HR"/>
        </w:rPr>
      </w:pPr>
    </w:p>
    <w:p w14:paraId="18D54D7E" w14:textId="77777777" w:rsidR="00AA6F5B" w:rsidRPr="00DE43E5" w:rsidRDefault="00AA6F5B" w:rsidP="00AA6F5B">
      <w:pPr>
        <w:widowControl w:val="0"/>
        <w:spacing w:after="0" w:line="240" w:lineRule="auto"/>
        <w:ind w:left="57"/>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ab/>
        <w:t>Iz planova i programa rada ravnateljice treba izdvojiti sljedeće programske odrednice:</w:t>
      </w:r>
    </w:p>
    <w:p w14:paraId="4A0A9DAF" w14:textId="77777777" w:rsidR="00AA6F5B" w:rsidRPr="00DE43E5" w:rsidRDefault="00AA6F5B" w:rsidP="00AA6F5B">
      <w:pPr>
        <w:widowControl w:val="0"/>
        <w:spacing w:after="0" w:line="240" w:lineRule="auto"/>
        <w:ind w:left="57"/>
        <w:jc w:val="both"/>
        <w:rPr>
          <w:rFonts w:ascii="Calibri" w:eastAsia="Times New Roman" w:hAnsi="Calibri" w:cs="Times New Roman"/>
          <w:bCs/>
          <w:snapToGrid w:val="0"/>
          <w:sz w:val="24"/>
          <w:szCs w:val="24"/>
          <w:lang w:eastAsia="hr-HR"/>
        </w:rPr>
      </w:pPr>
    </w:p>
    <w:p w14:paraId="14502449" w14:textId="77777777" w:rsidR="00AA6F5B" w:rsidRPr="00DE43E5" w:rsidRDefault="00AA6F5B" w:rsidP="00AA6F5B">
      <w:pPr>
        <w:widowControl w:val="0"/>
        <w:spacing w:after="0" w:line="240" w:lineRule="auto"/>
        <w:ind w:left="57"/>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   Praćenje rada profesora</w:t>
      </w:r>
    </w:p>
    <w:p w14:paraId="6DAC8C9E" w14:textId="77777777" w:rsidR="00AA6F5B" w:rsidRPr="00DE43E5" w:rsidRDefault="00AA6F5B" w:rsidP="00AA6F5B">
      <w:pPr>
        <w:widowControl w:val="0"/>
        <w:spacing w:after="0" w:line="240" w:lineRule="auto"/>
        <w:ind w:left="57"/>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   Uključivanje učenika stranih državljana u redovitu nastavu</w:t>
      </w:r>
    </w:p>
    <w:p w14:paraId="0F9B7EF7" w14:textId="77777777" w:rsidR="00AA6F5B" w:rsidRPr="00DE43E5" w:rsidRDefault="00AA6F5B" w:rsidP="00AA6F5B">
      <w:pPr>
        <w:widowControl w:val="0"/>
        <w:numPr>
          <w:ilvl w:val="0"/>
          <w:numId w:val="14"/>
        </w:numPr>
        <w:spacing w:after="0" w:line="240" w:lineRule="auto"/>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Međunarodna suradnja s inozemnim školama iz Engleske, Italije, Njemačke, Francuske, Španjolske</w:t>
      </w:r>
    </w:p>
    <w:p w14:paraId="5B627D0E" w14:textId="77777777" w:rsidR="00AA6F5B" w:rsidRPr="00DE43E5" w:rsidRDefault="00AA6F5B" w:rsidP="00AA6F5B">
      <w:pPr>
        <w:widowControl w:val="0"/>
        <w:numPr>
          <w:ilvl w:val="0"/>
          <w:numId w:val="14"/>
        </w:numPr>
        <w:spacing w:after="0" w:line="240" w:lineRule="auto"/>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Projekt pripreme učenika za Državnu maturu.</w:t>
      </w:r>
    </w:p>
    <w:p w14:paraId="6C646C2F" w14:textId="77777777" w:rsidR="00AA6F5B" w:rsidRPr="00DE43E5" w:rsidRDefault="00AA6F5B" w:rsidP="00AA6F5B">
      <w:pPr>
        <w:widowControl w:val="0"/>
        <w:numPr>
          <w:ilvl w:val="0"/>
          <w:numId w:val="14"/>
        </w:numPr>
        <w:spacing w:after="0" w:line="240" w:lineRule="auto"/>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Projekt intenzivnijeg uključivanja roditelja i društveno-političkih struktura sredine u kojoj je škola smještena</w:t>
      </w:r>
    </w:p>
    <w:p w14:paraId="639728B4" w14:textId="77777777" w:rsidR="00AA6F5B" w:rsidRPr="00DE43E5" w:rsidRDefault="00AA6F5B" w:rsidP="00AA6F5B">
      <w:pPr>
        <w:widowControl w:val="0"/>
        <w:numPr>
          <w:ilvl w:val="0"/>
          <w:numId w:val="14"/>
        </w:numPr>
        <w:spacing w:after="0" w:line="240" w:lineRule="auto"/>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Realizacija školskih i međunarodnih projekata (Erasmus+)</w:t>
      </w:r>
    </w:p>
    <w:p w14:paraId="3901754E" w14:textId="77777777" w:rsidR="00AA6F5B" w:rsidRPr="00DE43E5" w:rsidRDefault="00AA6F5B" w:rsidP="00AA6F5B">
      <w:pPr>
        <w:widowControl w:val="0"/>
        <w:numPr>
          <w:ilvl w:val="0"/>
          <w:numId w:val="14"/>
        </w:numPr>
        <w:spacing w:after="0" w:line="240" w:lineRule="auto"/>
        <w:jc w:val="both"/>
        <w:rPr>
          <w:rFonts w:ascii="Calibri" w:eastAsia="Times New Roman" w:hAnsi="Calibri" w:cs="Times New Roman"/>
          <w:bCs/>
          <w:snapToGrid w:val="0"/>
          <w:sz w:val="24"/>
          <w:szCs w:val="24"/>
          <w:lang w:eastAsia="hr-HR"/>
        </w:rPr>
      </w:pPr>
      <w:r w:rsidRPr="00DE43E5">
        <w:rPr>
          <w:rFonts w:ascii="Calibri" w:eastAsia="Times New Roman" w:hAnsi="Calibri" w:cs="Times New Roman"/>
          <w:bCs/>
          <w:snapToGrid w:val="0"/>
          <w:sz w:val="24"/>
          <w:szCs w:val="24"/>
          <w:lang w:eastAsia="hr-HR"/>
        </w:rPr>
        <w:t>Opremanje kabineta namještajem i multimedijalnom opremom.</w:t>
      </w:r>
    </w:p>
    <w:p w14:paraId="07FE0B1B"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r w:rsidRPr="00AA6F5B">
        <w:rPr>
          <w:rFonts w:ascii="Calibri" w:eastAsia="Times New Roman" w:hAnsi="Calibri" w:cs="Times New Roman"/>
          <w:bCs/>
          <w:snapToGrid w:val="0"/>
          <w:color w:val="FF0000"/>
          <w:sz w:val="24"/>
          <w:szCs w:val="24"/>
          <w:lang w:eastAsia="hr-HR"/>
        </w:rPr>
        <w:tab/>
        <w:t xml:space="preserve"> </w:t>
      </w:r>
    </w:p>
    <w:p w14:paraId="37FCAF26" w14:textId="77777777" w:rsidR="00AA6F5B" w:rsidRPr="00225461" w:rsidRDefault="00AA6F5B" w:rsidP="00AA6F5B">
      <w:pPr>
        <w:widowControl w:val="0"/>
        <w:spacing w:after="0" w:line="240" w:lineRule="auto"/>
        <w:jc w:val="both"/>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Plan predviđa kontinuirane promjene na didaktičnoj, metodičkoj i komunikacijskoj razini s ciljem osuvremenjivanja nastavnog procesa. </w:t>
      </w:r>
    </w:p>
    <w:p w14:paraId="73D82250" w14:textId="77777777" w:rsidR="00AA6F5B" w:rsidRPr="00225461" w:rsidRDefault="00AA6F5B" w:rsidP="00AA6F5B">
      <w:pPr>
        <w:widowControl w:val="0"/>
        <w:spacing w:after="0" w:line="240" w:lineRule="auto"/>
        <w:jc w:val="both"/>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ab/>
      </w:r>
    </w:p>
    <w:p w14:paraId="45A94B47"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potrebno je nastaviti s  opremanjem  školskog prostora multimedijalnom opremom</w:t>
      </w:r>
    </w:p>
    <w:p w14:paraId="0AB9B225"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treba razvijati multimedijalni centar i </w:t>
      </w:r>
      <w:proofErr w:type="spellStart"/>
      <w:r w:rsidRPr="00225461">
        <w:rPr>
          <w:rFonts w:ascii="Calibri" w:eastAsia="Times New Roman" w:hAnsi="Calibri" w:cs="Times New Roman"/>
          <w:bCs/>
          <w:i/>
          <w:iCs/>
          <w:snapToGrid w:val="0"/>
          <w:sz w:val="24"/>
          <w:szCs w:val="24"/>
          <w:lang w:eastAsia="hr-HR"/>
        </w:rPr>
        <w:t>medijateku</w:t>
      </w:r>
      <w:proofErr w:type="spellEnd"/>
      <w:r w:rsidRPr="00225461">
        <w:rPr>
          <w:rFonts w:ascii="Calibri" w:eastAsia="Times New Roman" w:hAnsi="Calibri" w:cs="Times New Roman"/>
          <w:bCs/>
          <w:i/>
          <w:iCs/>
          <w:snapToGrid w:val="0"/>
          <w:sz w:val="24"/>
          <w:szCs w:val="24"/>
          <w:lang w:eastAsia="hr-HR"/>
        </w:rPr>
        <w:t xml:space="preserve"> </w:t>
      </w:r>
      <w:r w:rsidRPr="00225461">
        <w:rPr>
          <w:rFonts w:ascii="Calibri" w:eastAsia="Times New Roman" w:hAnsi="Calibri" w:cs="Times New Roman"/>
          <w:bCs/>
          <w:snapToGrid w:val="0"/>
          <w:sz w:val="24"/>
          <w:szCs w:val="24"/>
          <w:lang w:eastAsia="hr-HR"/>
        </w:rPr>
        <w:t>(suvremene izvore znanja),</w:t>
      </w:r>
    </w:p>
    <w:p w14:paraId="10F3F6A2"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resursni centar za jezike treba biti funkcionalniji u nastavi,</w:t>
      </w:r>
    </w:p>
    <w:p w14:paraId="7A495960"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treba nastaviti s istraživačkim i projektnim oblicima nastave,</w:t>
      </w:r>
    </w:p>
    <w:p w14:paraId="6AF69E60"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nastaviti razvijati kulturu samoučenja svih sudionika odgojno-obrazovnog rada,</w:t>
      </w:r>
    </w:p>
    <w:p w14:paraId="1226B54D"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razvijati sustav dvojezične nastave</w:t>
      </w:r>
    </w:p>
    <w:p w14:paraId="7205F827"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podizati stručnu i pedagošku osposobljenost profesora i stručno-razvojne službe</w:t>
      </w:r>
    </w:p>
    <w:p w14:paraId="6A0DDE4F"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treba i dalje razvijati projekte međunarodne suradnje s inozemnim školama (Italija, Francuska, Španjolska, Njemačka, Engleska)</w:t>
      </w:r>
    </w:p>
    <w:p w14:paraId="31167D81"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treba razvijati sustav </w:t>
      </w:r>
      <w:proofErr w:type="spellStart"/>
      <w:r w:rsidRPr="00225461">
        <w:rPr>
          <w:rFonts w:ascii="Calibri" w:eastAsia="Times New Roman" w:hAnsi="Calibri" w:cs="Times New Roman"/>
          <w:bCs/>
          <w:snapToGrid w:val="0"/>
          <w:sz w:val="24"/>
          <w:szCs w:val="24"/>
          <w:lang w:eastAsia="hr-HR"/>
        </w:rPr>
        <w:t>samovrednovanja</w:t>
      </w:r>
      <w:proofErr w:type="spellEnd"/>
      <w:r w:rsidRPr="00225461">
        <w:rPr>
          <w:rFonts w:ascii="Calibri" w:eastAsia="Times New Roman" w:hAnsi="Calibri" w:cs="Times New Roman"/>
          <w:bCs/>
          <w:snapToGrid w:val="0"/>
          <w:sz w:val="24"/>
          <w:szCs w:val="24"/>
          <w:lang w:eastAsia="hr-HR"/>
        </w:rPr>
        <w:t xml:space="preserve"> škole na temelju postignutih rezultata  </w:t>
      </w:r>
    </w:p>
    <w:p w14:paraId="46D97A8E"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vršiti stalni pedagoški nadzor o kvaliteti realizacije svih dijelova kurikuluma škole, </w:t>
      </w:r>
    </w:p>
    <w:p w14:paraId="203F785F"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treba nastaviti stručnu suradnju s Filozofskim fakultetom Sveučilišta u Zagrebu, posebno s katedrom za anglistiku, germanistiku i romanistiku</w:t>
      </w:r>
    </w:p>
    <w:p w14:paraId="3DF9A5BC" w14:textId="77777777" w:rsidR="00AA6F5B" w:rsidRPr="00225461" w:rsidRDefault="00AA6F5B" w:rsidP="00AA6F5B">
      <w:pPr>
        <w:widowControl w:val="0"/>
        <w:numPr>
          <w:ilvl w:val="1"/>
          <w:numId w:val="15"/>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rad Vijeća učenika i Vijeća roditelja treba biti transparentan i jasan u životu i radu škole</w:t>
      </w:r>
    </w:p>
    <w:p w14:paraId="2D57F33E" w14:textId="77777777" w:rsidR="00AA6F5B" w:rsidRPr="00225461" w:rsidRDefault="00AA6F5B" w:rsidP="00AA6F5B">
      <w:pPr>
        <w:widowControl w:val="0"/>
        <w:spacing w:after="0" w:line="240" w:lineRule="auto"/>
        <w:ind w:left="1080"/>
        <w:rPr>
          <w:rFonts w:ascii="Calibri" w:eastAsia="Times New Roman" w:hAnsi="Calibri" w:cs="Times New Roman"/>
          <w:bCs/>
          <w:snapToGrid w:val="0"/>
          <w:sz w:val="24"/>
          <w:szCs w:val="24"/>
          <w:lang w:eastAsia="hr-HR"/>
        </w:rPr>
      </w:pPr>
    </w:p>
    <w:p w14:paraId="221B521D" w14:textId="77777777" w:rsidR="00AA6F5B" w:rsidRPr="00225461"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0D29EC0B" w14:textId="3621AF68" w:rsidR="00AA6F5B" w:rsidRPr="00225461" w:rsidRDefault="00225461" w:rsidP="00AA6F5B">
      <w:pPr>
        <w:widowControl w:val="0"/>
        <w:spacing w:after="0" w:line="240" w:lineRule="auto"/>
        <w:rPr>
          <w:rFonts w:ascii="Calibri" w:eastAsia="Times New Roman" w:hAnsi="Calibri" w:cs="Times New Roman"/>
          <w:b/>
          <w:iCs/>
          <w:snapToGrid w:val="0"/>
          <w:sz w:val="24"/>
          <w:szCs w:val="20"/>
          <w:lang w:eastAsia="hr-HR"/>
        </w:rPr>
      </w:pPr>
      <w:r>
        <w:rPr>
          <w:rFonts w:ascii="Calibri" w:eastAsia="Times New Roman" w:hAnsi="Calibri" w:cs="Times New Roman"/>
          <w:b/>
          <w:iCs/>
          <w:snapToGrid w:val="0"/>
          <w:sz w:val="24"/>
          <w:szCs w:val="20"/>
          <w:lang w:eastAsia="hr-HR"/>
        </w:rPr>
        <w:t>rujan 2024</w:t>
      </w:r>
      <w:r w:rsidR="00AA6F5B" w:rsidRPr="00225461">
        <w:rPr>
          <w:rFonts w:ascii="Calibri" w:eastAsia="Times New Roman" w:hAnsi="Calibri" w:cs="Times New Roman"/>
          <w:b/>
          <w:iCs/>
          <w:snapToGrid w:val="0"/>
          <w:sz w:val="24"/>
          <w:szCs w:val="20"/>
          <w:lang w:eastAsia="hr-HR"/>
        </w:rPr>
        <w:t>.</w:t>
      </w:r>
    </w:p>
    <w:p w14:paraId="1C511CBE"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4"/>
          <w:lang w:eastAsia="hr-HR"/>
        </w:rPr>
      </w:pPr>
    </w:p>
    <w:p w14:paraId="6EC86815"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organizacijske pripreme za početak nove školske godine; </w:t>
      </w:r>
    </w:p>
    <w:p w14:paraId="194DDD46" w14:textId="437181C1"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izrada Izv</w:t>
      </w:r>
      <w:r w:rsidR="00225461" w:rsidRPr="00225461">
        <w:rPr>
          <w:rFonts w:ascii="Calibri" w:eastAsia="Times New Roman" w:hAnsi="Calibri" w:cs="Times New Roman"/>
          <w:bCs/>
          <w:snapToGrid w:val="0"/>
          <w:sz w:val="24"/>
          <w:szCs w:val="24"/>
          <w:lang w:eastAsia="hr-HR"/>
        </w:rPr>
        <w:t>ješća o radu škole u šk. g. 2023./2024</w:t>
      </w:r>
      <w:r w:rsidRPr="00225461">
        <w:rPr>
          <w:rFonts w:ascii="Calibri" w:eastAsia="Times New Roman" w:hAnsi="Calibri" w:cs="Times New Roman"/>
          <w:bCs/>
          <w:snapToGrid w:val="0"/>
          <w:sz w:val="24"/>
          <w:szCs w:val="24"/>
          <w:lang w:eastAsia="hr-HR"/>
        </w:rPr>
        <w:t>. , Školskog kurikuluma i Plan</w:t>
      </w:r>
      <w:r w:rsidR="00225461" w:rsidRPr="00225461">
        <w:rPr>
          <w:rFonts w:ascii="Calibri" w:eastAsia="Times New Roman" w:hAnsi="Calibri" w:cs="Times New Roman"/>
          <w:bCs/>
          <w:snapToGrid w:val="0"/>
          <w:sz w:val="24"/>
          <w:szCs w:val="24"/>
          <w:lang w:eastAsia="hr-HR"/>
        </w:rPr>
        <w:t>a i programa rada za šk. g. 2024./2025</w:t>
      </w:r>
      <w:r w:rsidRPr="00225461">
        <w:rPr>
          <w:rFonts w:ascii="Calibri" w:eastAsia="Times New Roman" w:hAnsi="Calibri" w:cs="Times New Roman"/>
          <w:bCs/>
          <w:snapToGrid w:val="0"/>
          <w:sz w:val="24"/>
          <w:szCs w:val="24"/>
          <w:lang w:eastAsia="hr-HR"/>
        </w:rPr>
        <w:t xml:space="preserve">.             </w:t>
      </w:r>
    </w:p>
    <w:p w14:paraId="5B2E92C8" w14:textId="7C9C82CE"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izrada Odluke o tjednom zaduženju profe</w:t>
      </w:r>
      <w:r w:rsidR="00225461" w:rsidRPr="00225461">
        <w:rPr>
          <w:rFonts w:ascii="Calibri" w:eastAsia="Times New Roman" w:hAnsi="Calibri" w:cs="Times New Roman"/>
          <w:bCs/>
          <w:snapToGrid w:val="0"/>
          <w:sz w:val="24"/>
          <w:szCs w:val="24"/>
          <w:lang w:eastAsia="hr-HR"/>
        </w:rPr>
        <w:t>sora u šk. g. 20224./2025</w:t>
      </w:r>
      <w:r w:rsidRPr="00225461">
        <w:rPr>
          <w:rFonts w:ascii="Calibri" w:eastAsia="Times New Roman" w:hAnsi="Calibri" w:cs="Times New Roman"/>
          <w:bCs/>
          <w:snapToGrid w:val="0"/>
          <w:sz w:val="24"/>
          <w:szCs w:val="24"/>
          <w:lang w:eastAsia="hr-HR"/>
        </w:rPr>
        <w:t xml:space="preserve">.             .             </w:t>
      </w:r>
    </w:p>
    <w:p w14:paraId="24C1E005"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organiziranje i prisustvovanje sjednicama stručnih aktiva (suradnja u izradi godišnjih programa rada, nabavke nastavnih sredstava i pomagala, inovacije u nastavi, kriteriji ocjenjivanja)</w:t>
      </w:r>
    </w:p>
    <w:p w14:paraId="3CBBDFBB"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0"/>
          <w:lang w:eastAsia="hr-HR"/>
        </w:rPr>
      </w:pPr>
      <w:r w:rsidRPr="00225461">
        <w:rPr>
          <w:rFonts w:ascii="Calibri" w:eastAsia="Times New Roman" w:hAnsi="Calibri" w:cs="Times New Roman"/>
          <w:snapToGrid w:val="0"/>
          <w:sz w:val="24"/>
          <w:szCs w:val="20"/>
          <w:lang w:eastAsia="hr-HR"/>
        </w:rPr>
        <w:lastRenderedPageBreak/>
        <w:t xml:space="preserve"> koordiniranje rada stručnih aktiva, priprema i analiza implementiranja </w:t>
      </w:r>
      <w:proofErr w:type="spellStart"/>
      <w:r w:rsidRPr="00225461">
        <w:rPr>
          <w:rFonts w:ascii="Calibri" w:eastAsia="Times New Roman" w:hAnsi="Calibri" w:cs="Times New Roman"/>
          <w:snapToGrid w:val="0"/>
          <w:sz w:val="24"/>
          <w:szCs w:val="20"/>
          <w:lang w:eastAsia="hr-HR"/>
        </w:rPr>
        <w:t>međupredmetnih</w:t>
      </w:r>
      <w:proofErr w:type="spellEnd"/>
      <w:r w:rsidRPr="00225461">
        <w:rPr>
          <w:rFonts w:ascii="Calibri" w:eastAsia="Times New Roman" w:hAnsi="Calibri" w:cs="Times New Roman"/>
          <w:snapToGrid w:val="0"/>
          <w:sz w:val="24"/>
          <w:szCs w:val="20"/>
          <w:lang w:eastAsia="hr-HR"/>
        </w:rPr>
        <w:t xml:space="preserve">  tema u redovnu nastavu</w:t>
      </w:r>
    </w:p>
    <w:p w14:paraId="0E82E074"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0"/>
          <w:lang w:eastAsia="hr-HR"/>
        </w:rPr>
      </w:pPr>
      <w:r w:rsidRPr="00225461">
        <w:rPr>
          <w:rFonts w:ascii="Calibri" w:eastAsia="Times New Roman" w:hAnsi="Calibri" w:cs="Times New Roman"/>
          <w:snapToGrid w:val="0"/>
          <w:sz w:val="24"/>
          <w:szCs w:val="20"/>
          <w:lang w:eastAsia="hr-HR"/>
        </w:rPr>
        <w:t xml:space="preserve"> </w:t>
      </w:r>
      <w:r w:rsidRPr="00225461">
        <w:rPr>
          <w:rFonts w:ascii="Calibri" w:eastAsia="Times New Roman" w:hAnsi="Calibri" w:cs="Times New Roman"/>
          <w:bCs/>
          <w:snapToGrid w:val="0"/>
          <w:sz w:val="24"/>
          <w:szCs w:val="24"/>
          <w:lang w:eastAsia="hr-HR"/>
        </w:rPr>
        <w:t>priprema sjednica Nastavničkog vijeća</w:t>
      </w:r>
    </w:p>
    <w:p w14:paraId="4DE97B9C"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0"/>
          <w:lang w:eastAsia="hr-HR"/>
        </w:rPr>
        <w:t xml:space="preserve"> prisustvovanje sjednicama Vijeća učenika i Vijeća roditelja</w:t>
      </w:r>
    </w:p>
    <w:p w14:paraId="1137F5BA"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utvrđivanje kadrovskih potreba, raspisivanje natječaja</w:t>
      </w:r>
    </w:p>
    <w:p w14:paraId="2ADAA32F"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suradnja sa Školskim odborom i sindikalnim povjerenicima</w:t>
      </w:r>
    </w:p>
    <w:p w14:paraId="20B307E9" w14:textId="77777777" w:rsidR="00AA6F5B" w:rsidRPr="00225461" w:rsidRDefault="00AA6F5B" w:rsidP="00AA6F5B">
      <w:pPr>
        <w:widowControl w:val="0"/>
        <w:numPr>
          <w:ilvl w:val="0"/>
          <w:numId w:val="16"/>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prisustvovanje roditeljskim sastancima</w:t>
      </w:r>
      <w:r w:rsidRPr="00225461">
        <w:rPr>
          <w:rFonts w:ascii="Calibri" w:eastAsia="Times New Roman" w:hAnsi="Calibri" w:cs="Times New Roman"/>
          <w:sz w:val="24"/>
          <w:szCs w:val="24"/>
          <w:lang w:eastAsia="hr-HR"/>
        </w:rPr>
        <w:t xml:space="preserve"> za prve razrede</w:t>
      </w:r>
    </w:p>
    <w:p w14:paraId="0F433437" w14:textId="77777777" w:rsidR="00AA6F5B" w:rsidRPr="00225461" w:rsidRDefault="00AA6F5B" w:rsidP="00AA6F5B">
      <w:pPr>
        <w:numPr>
          <w:ilvl w:val="0"/>
          <w:numId w:val="16"/>
        </w:numPr>
        <w:spacing w:after="0" w:line="240" w:lineRule="auto"/>
        <w:rPr>
          <w:rFonts w:ascii="Calibri" w:eastAsia="Times New Roman" w:hAnsi="Calibri" w:cs="Times New Roman"/>
          <w:sz w:val="24"/>
          <w:szCs w:val="20"/>
          <w:lang w:eastAsia="hr-HR"/>
        </w:rPr>
      </w:pPr>
      <w:r w:rsidRPr="00225461">
        <w:rPr>
          <w:rFonts w:ascii="Calibri" w:eastAsia="Times New Roman" w:hAnsi="Calibri" w:cs="Times New Roman"/>
          <w:sz w:val="24"/>
          <w:szCs w:val="24"/>
          <w:lang w:eastAsia="hr-HR"/>
        </w:rPr>
        <w:t>sudjelovanje u izradi financijskog plana škole</w:t>
      </w:r>
    </w:p>
    <w:p w14:paraId="2036C8CC" w14:textId="77777777" w:rsidR="00AA6F5B" w:rsidRPr="00225461" w:rsidRDefault="00AA6F5B" w:rsidP="00AA6F5B">
      <w:pPr>
        <w:keepNext/>
        <w:widowControl w:val="0"/>
        <w:snapToGrid w:val="0"/>
        <w:spacing w:after="0" w:line="240" w:lineRule="auto"/>
        <w:ind w:left="2880" w:firstLine="720"/>
        <w:outlineLvl w:val="2"/>
        <w:rPr>
          <w:rFonts w:ascii="Calibri" w:eastAsia="Times New Roman" w:hAnsi="Calibri" w:cs="Times New Roman"/>
          <w:sz w:val="24"/>
          <w:szCs w:val="24"/>
          <w:lang w:eastAsia="hr-HR"/>
        </w:rPr>
      </w:pPr>
    </w:p>
    <w:p w14:paraId="70C1F107" w14:textId="5C5C38BE" w:rsidR="00AA6F5B" w:rsidRPr="00225461" w:rsidRDefault="00225461" w:rsidP="00AA6F5B">
      <w:pPr>
        <w:keepNext/>
        <w:widowControl w:val="0"/>
        <w:snapToGrid w:val="0"/>
        <w:spacing w:after="0" w:line="240" w:lineRule="auto"/>
        <w:outlineLvl w:val="2"/>
        <w:rPr>
          <w:rFonts w:ascii="Calibri" w:eastAsia="Times New Roman" w:hAnsi="Calibri" w:cs="Times New Roman"/>
          <w:b/>
          <w:iCs/>
          <w:sz w:val="24"/>
          <w:szCs w:val="24"/>
          <w:lang w:eastAsia="hr-HR"/>
        </w:rPr>
      </w:pPr>
      <w:r w:rsidRPr="00225461">
        <w:rPr>
          <w:rFonts w:ascii="Calibri" w:eastAsia="Times New Roman" w:hAnsi="Calibri" w:cs="Times New Roman"/>
          <w:b/>
          <w:iCs/>
          <w:sz w:val="24"/>
          <w:szCs w:val="24"/>
          <w:lang w:eastAsia="hr-HR"/>
        </w:rPr>
        <w:t>listopad 2024</w:t>
      </w:r>
      <w:r w:rsidR="00AA6F5B" w:rsidRPr="00225461">
        <w:rPr>
          <w:rFonts w:ascii="Calibri" w:eastAsia="Times New Roman" w:hAnsi="Calibri" w:cs="Times New Roman"/>
          <w:b/>
          <w:iCs/>
          <w:sz w:val="24"/>
          <w:szCs w:val="24"/>
          <w:lang w:eastAsia="hr-HR"/>
        </w:rPr>
        <w:t>.</w:t>
      </w:r>
    </w:p>
    <w:p w14:paraId="5B489F37" w14:textId="77777777" w:rsidR="00AA6F5B" w:rsidRPr="00225461" w:rsidRDefault="00AA6F5B" w:rsidP="00AA6F5B">
      <w:pPr>
        <w:spacing w:after="0" w:line="240" w:lineRule="auto"/>
        <w:rPr>
          <w:rFonts w:ascii="Times New Roman" w:eastAsia="Times New Roman" w:hAnsi="Times New Roman" w:cs="Times New Roman"/>
          <w:sz w:val="24"/>
          <w:szCs w:val="20"/>
          <w:lang w:eastAsia="hr-HR"/>
        </w:rPr>
      </w:pPr>
    </w:p>
    <w:p w14:paraId="0C10DC9F" w14:textId="77777777" w:rsidR="00AA6F5B" w:rsidRPr="00225461" w:rsidRDefault="00AA6F5B" w:rsidP="00AA6F5B">
      <w:pPr>
        <w:widowControl w:val="0"/>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   - sudjelovanje u identifikaciji učenika koji imaju teškoće u učenju i ponašanju, </w:t>
      </w:r>
    </w:p>
    <w:p w14:paraId="7DEC78DB" w14:textId="77777777" w:rsidR="00AA6F5B" w:rsidRPr="00225461" w:rsidRDefault="00AA6F5B" w:rsidP="00AA6F5B">
      <w:pPr>
        <w:widowControl w:val="0"/>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     zdravstvene, obiteljske ili psihičke smetnje</w:t>
      </w:r>
    </w:p>
    <w:p w14:paraId="73E55321" w14:textId="77777777" w:rsidR="00AA6F5B" w:rsidRPr="00225461" w:rsidRDefault="00AA6F5B" w:rsidP="00AA6F5B">
      <w:pPr>
        <w:widowControl w:val="0"/>
        <w:numPr>
          <w:ilvl w:val="0"/>
          <w:numId w:val="17"/>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suradnja sa stručno-razvojnom službom u izradi Programa rada s darovitim učenicima</w:t>
      </w:r>
    </w:p>
    <w:p w14:paraId="3FB316A5" w14:textId="77777777" w:rsidR="00AA6F5B" w:rsidRPr="00225461" w:rsidRDefault="00AA6F5B" w:rsidP="00AA6F5B">
      <w:pPr>
        <w:widowControl w:val="0"/>
        <w:numPr>
          <w:ilvl w:val="0"/>
          <w:numId w:val="17"/>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praćenje nastave profesora početnika</w:t>
      </w:r>
    </w:p>
    <w:p w14:paraId="547882F2" w14:textId="77777777" w:rsidR="00AA6F5B" w:rsidRPr="00225461" w:rsidRDefault="00AA6F5B" w:rsidP="00AA6F5B">
      <w:pPr>
        <w:widowControl w:val="0"/>
        <w:numPr>
          <w:ilvl w:val="0"/>
          <w:numId w:val="17"/>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priprema i sudjelovanje u edukativnim radionicama za razrednike</w:t>
      </w:r>
    </w:p>
    <w:p w14:paraId="2E4450F0" w14:textId="77777777" w:rsidR="00AA6F5B" w:rsidRPr="00225461" w:rsidRDefault="00AA6F5B" w:rsidP="00AA6F5B">
      <w:pPr>
        <w:widowControl w:val="0"/>
        <w:numPr>
          <w:ilvl w:val="0"/>
          <w:numId w:val="17"/>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praćenje nastave i pružanje stručne pomoći profesorima pripravnicima za polaganje stručnog ispita</w:t>
      </w:r>
    </w:p>
    <w:p w14:paraId="0DE1C48F" w14:textId="77777777" w:rsidR="00AA6F5B" w:rsidRPr="00225461" w:rsidRDefault="00AA6F5B" w:rsidP="00AA6F5B">
      <w:pPr>
        <w:numPr>
          <w:ilvl w:val="0"/>
          <w:numId w:val="17"/>
        </w:numPr>
        <w:spacing w:after="0" w:line="240" w:lineRule="auto"/>
        <w:rPr>
          <w:rFonts w:ascii="Calibri" w:eastAsia="Times New Roman" w:hAnsi="Calibri" w:cs="Times New Roman"/>
          <w:sz w:val="24"/>
          <w:szCs w:val="24"/>
          <w:lang w:eastAsia="hr-HR"/>
        </w:rPr>
      </w:pPr>
      <w:r w:rsidRPr="00225461">
        <w:rPr>
          <w:rFonts w:ascii="Calibri" w:eastAsia="Times New Roman" w:hAnsi="Calibri" w:cs="Times New Roman"/>
          <w:sz w:val="24"/>
          <w:szCs w:val="24"/>
          <w:lang w:eastAsia="hr-HR"/>
        </w:rPr>
        <w:t xml:space="preserve">stručno usavršavanje ravnatelja </w:t>
      </w:r>
    </w:p>
    <w:p w14:paraId="293E4C5C" w14:textId="77777777" w:rsidR="00AA6F5B" w:rsidRPr="00225461" w:rsidRDefault="00AA6F5B" w:rsidP="00AA6F5B">
      <w:pPr>
        <w:widowControl w:val="0"/>
        <w:numPr>
          <w:ilvl w:val="0"/>
          <w:numId w:val="17"/>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priprema plana i realizacija stručnih ispita profesora iz talijanskog, francuskog i njemačkog jezika te knjižničara</w:t>
      </w:r>
    </w:p>
    <w:p w14:paraId="560437EB" w14:textId="77777777" w:rsidR="00AA6F5B" w:rsidRPr="00225461" w:rsidRDefault="00AA6F5B" w:rsidP="00AA6F5B">
      <w:pPr>
        <w:widowControl w:val="0"/>
        <w:numPr>
          <w:ilvl w:val="0"/>
          <w:numId w:val="17"/>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rad sa stručno-razvojnom službom o profesionalnoj orijentaciji učenika</w:t>
      </w:r>
    </w:p>
    <w:p w14:paraId="7AE20BAF" w14:textId="77777777" w:rsidR="00AA6F5B" w:rsidRPr="00225461"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4CE72632" w14:textId="1C613612" w:rsidR="00AA6F5B" w:rsidRPr="00225461"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225461">
        <w:rPr>
          <w:rFonts w:ascii="Calibri" w:eastAsia="Times New Roman" w:hAnsi="Calibri" w:cs="Times New Roman"/>
          <w:b/>
          <w:iCs/>
          <w:snapToGrid w:val="0"/>
          <w:sz w:val="24"/>
          <w:szCs w:val="24"/>
          <w:lang w:eastAsia="hr-HR"/>
        </w:rPr>
        <w:t>studeni 2025</w:t>
      </w:r>
      <w:r w:rsidR="00AA6F5B" w:rsidRPr="00225461">
        <w:rPr>
          <w:rFonts w:ascii="Calibri" w:eastAsia="Times New Roman" w:hAnsi="Calibri" w:cs="Times New Roman"/>
          <w:b/>
          <w:iCs/>
          <w:snapToGrid w:val="0"/>
          <w:sz w:val="24"/>
          <w:szCs w:val="24"/>
          <w:lang w:eastAsia="hr-HR"/>
        </w:rPr>
        <w:t>.</w:t>
      </w:r>
    </w:p>
    <w:p w14:paraId="5AB11C1C" w14:textId="77777777" w:rsidR="00AA6F5B" w:rsidRPr="00225461"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5790571B" w14:textId="77777777" w:rsidR="00AA6F5B" w:rsidRPr="00225461" w:rsidRDefault="00AA6F5B" w:rsidP="00AA6F5B">
      <w:pPr>
        <w:widowControl w:val="0"/>
        <w:numPr>
          <w:ilvl w:val="0"/>
          <w:numId w:val="18"/>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priprema i održavanje sjednice Nastavničkog vijeća o praćenju uspjeha učenika na kraju prvog tromjesečja </w:t>
      </w:r>
    </w:p>
    <w:p w14:paraId="576A8717" w14:textId="77777777" w:rsidR="00AA6F5B" w:rsidRPr="00225461" w:rsidRDefault="00AA6F5B" w:rsidP="00AA6F5B">
      <w:pPr>
        <w:widowControl w:val="0"/>
        <w:numPr>
          <w:ilvl w:val="0"/>
          <w:numId w:val="18"/>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 xml:space="preserve"> provedba stručnih ispita iz talijanskog, francuskog i njemačkog jezika, te knjižničara</w:t>
      </w:r>
    </w:p>
    <w:p w14:paraId="2CCD66DB" w14:textId="77777777" w:rsidR="00AA6F5B" w:rsidRPr="00225461" w:rsidRDefault="00AA6F5B" w:rsidP="00AA6F5B">
      <w:pPr>
        <w:widowControl w:val="0"/>
        <w:numPr>
          <w:ilvl w:val="0"/>
          <w:numId w:val="18"/>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analiza rada u školi, kontinuirani rad na poboljšanju uvjeta i kvalitete nastave</w:t>
      </w:r>
    </w:p>
    <w:p w14:paraId="5EEFAFCE" w14:textId="77777777" w:rsidR="00AA6F5B" w:rsidRPr="00225461" w:rsidRDefault="00AA6F5B" w:rsidP="00AA6F5B">
      <w:pPr>
        <w:widowControl w:val="0"/>
        <w:numPr>
          <w:ilvl w:val="0"/>
          <w:numId w:val="18"/>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analiza programa rada s nadarenim učenicima i učenicima s poteškoćama u učenju i    ponašanju</w:t>
      </w:r>
    </w:p>
    <w:p w14:paraId="2C386048" w14:textId="77777777" w:rsidR="00AA6F5B" w:rsidRPr="00225461" w:rsidRDefault="00AA6F5B" w:rsidP="00AA6F5B">
      <w:pPr>
        <w:widowControl w:val="0"/>
        <w:numPr>
          <w:ilvl w:val="0"/>
          <w:numId w:val="18"/>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priprema i organizacija Božićnog sajma</w:t>
      </w:r>
    </w:p>
    <w:p w14:paraId="09D279F5" w14:textId="77777777" w:rsidR="00AA6F5B" w:rsidRPr="00225461" w:rsidRDefault="00AA6F5B" w:rsidP="00AA6F5B">
      <w:pPr>
        <w:widowControl w:val="0"/>
        <w:numPr>
          <w:ilvl w:val="0"/>
          <w:numId w:val="18"/>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analiza rada lektora iz engleskog, njemačkog i francuskog jezika (osvrt predsjednice Stručnog vijeća stranih jezika)</w:t>
      </w:r>
    </w:p>
    <w:p w14:paraId="6A9D70A3"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4"/>
          <w:lang w:eastAsia="hr-HR"/>
        </w:rPr>
      </w:pPr>
      <w:r w:rsidRPr="00AA6F5B">
        <w:rPr>
          <w:rFonts w:ascii="Calibri" w:eastAsia="Times New Roman" w:hAnsi="Calibri" w:cs="Times New Roman"/>
          <w:bCs/>
          <w:snapToGrid w:val="0"/>
          <w:color w:val="FF0000"/>
          <w:sz w:val="24"/>
          <w:szCs w:val="24"/>
          <w:lang w:eastAsia="hr-HR"/>
        </w:rPr>
        <w:tab/>
        <w:t xml:space="preserve">                          </w:t>
      </w:r>
    </w:p>
    <w:p w14:paraId="34F705BE" w14:textId="106AFA16" w:rsidR="00AA6F5B" w:rsidRPr="00225461"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225461">
        <w:rPr>
          <w:rFonts w:ascii="Calibri" w:eastAsia="Times New Roman" w:hAnsi="Calibri" w:cs="Times New Roman"/>
          <w:b/>
          <w:iCs/>
          <w:snapToGrid w:val="0"/>
          <w:sz w:val="24"/>
          <w:szCs w:val="24"/>
          <w:lang w:eastAsia="hr-HR"/>
        </w:rPr>
        <w:t>prosinac 2024</w:t>
      </w:r>
      <w:r w:rsidR="00AA6F5B" w:rsidRPr="00225461">
        <w:rPr>
          <w:rFonts w:ascii="Calibri" w:eastAsia="Times New Roman" w:hAnsi="Calibri" w:cs="Times New Roman"/>
          <w:b/>
          <w:iCs/>
          <w:snapToGrid w:val="0"/>
          <w:sz w:val="24"/>
          <w:szCs w:val="24"/>
          <w:lang w:eastAsia="hr-HR"/>
        </w:rPr>
        <w:t>.</w:t>
      </w:r>
    </w:p>
    <w:p w14:paraId="03A40C6A" w14:textId="77777777" w:rsidR="00AA6F5B" w:rsidRPr="00225461" w:rsidRDefault="00AA6F5B" w:rsidP="00AA6F5B">
      <w:pPr>
        <w:widowControl w:val="0"/>
        <w:spacing w:after="0" w:line="240" w:lineRule="auto"/>
        <w:rPr>
          <w:rFonts w:ascii="Calibri" w:eastAsia="Times New Roman" w:hAnsi="Calibri" w:cs="Times New Roman"/>
          <w:b/>
          <w:iCs/>
          <w:snapToGrid w:val="0"/>
          <w:sz w:val="24"/>
          <w:szCs w:val="24"/>
          <w:lang w:eastAsia="hr-HR"/>
        </w:rPr>
      </w:pPr>
    </w:p>
    <w:p w14:paraId="477CEF70" w14:textId="77777777" w:rsidR="00AA6F5B" w:rsidRPr="00225461" w:rsidRDefault="00AA6F5B" w:rsidP="00AA6F5B">
      <w:pPr>
        <w:widowControl w:val="0"/>
        <w:numPr>
          <w:ilvl w:val="0"/>
          <w:numId w:val="19"/>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praćenje i evaluacija dvojezične nastave u školi</w:t>
      </w:r>
    </w:p>
    <w:p w14:paraId="1EFA669E" w14:textId="77777777" w:rsidR="00AA6F5B" w:rsidRPr="00225461" w:rsidRDefault="00AA6F5B" w:rsidP="00AA6F5B">
      <w:pPr>
        <w:widowControl w:val="0"/>
        <w:numPr>
          <w:ilvl w:val="0"/>
          <w:numId w:val="19"/>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analiza rada izvannastavnih aktivnosti, realizacija programa</w:t>
      </w:r>
    </w:p>
    <w:p w14:paraId="073F8774" w14:textId="77777777" w:rsidR="00AA6F5B" w:rsidRPr="00225461" w:rsidRDefault="00AA6F5B" w:rsidP="00AA6F5B">
      <w:pPr>
        <w:widowControl w:val="0"/>
        <w:numPr>
          <w:ilvl w:val="0"/>
          <w:numId w:val="19"/>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praćenje i analiza rada Vijeća roditelja, Vijeća učenika i Školskog odbora</w:t>
      </w:r>
    </w:p>
    <w:p w14:paraId="2B3C2EA1" w14:textId="77777777" w:rsidR="00AA6F5B" w:rsidRPr="00225461" w:rsidRDefault="00AA6F5B" w:rsidP="00AA6F5B">
      <w:pPr>
        <w:widowControl w:val="0"/>
        <w:numPr>
          <w:ilvl w:val="0"/>
          <w:numId w:val="19"/>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sudjelovanje u pripremi i realizaciji Božićnog sajma</w:t>
      </w:r>
    </w:p>
    <w:p w14:paraId="3ED5A6E3" w14:textId="77777777" w:rsidR="00AA6F5B" w:rsidRPr="00225461" w:rsidRDefault="00AA6F5B" w:rsidP="00AA6F5B">
      <w:pPr>
        <w:widowControl w:val="0"/>
        <w:numPr>
          <w:ilvl w:val="0"/>
          <w:numId w:val="19"/>
        </w:numPr>
        <w:spacing w:after="0" w:line="240" w:lineRule="auto"/>
        <w:rPr>
          <w:rFonts w:ascii="Calibri" w:eastAsia="Times New Roman" w:hAnsi="Calibri" w:cs="Times New Roman"/>
          <w:bCs/>
          <w:snapToGrid w:val="0"/>
          <w:sz w:val="24"/>
          <w:szCs w:val="24"/>
          <w:lang w:eastAsia="hr-HR"/>
        </w:rPr>
      </w:pPr>
      <w:r w:rsidRPr="00225461">
        <w:rPr>
          <w:rFonts w:ascii="Calibri" w:eastAsia="Times New Roman" w:hAnsi="Calibri" w:cs="Times New Roman"/>
          <w:bCs/>
          <w:snapToGrid w:val="0"/>
          <w:sz w:val="24"/>
          <w:szCs w:val="24"/>
          <w:lang w:eastAsia="hr-HR"/>
        </w:rPr>
        <w:t>priprema i održavanje sjednice Nastavničkog vijeća o praćenju uspjeha učenika na kraju prvog obrazovnog razdoblja i ostvarivanje kurikuluma škole</w:t>
      </w:r>
    </w:p>
    <w:p w14:paraId="2570287C" w14:textId="77777777" w:rsidR="00AA6F5B" w:rsidRPr="00AA6F5B" w:rsidRDefault="00AA6F5B" w:rsidP="00AA6F5B">
      <w:pPr>
        <w:widowControl w:val="0"/>
        <w:spacing w:after="0" w:line="240" w:lineRule="auto"/>
        <w:rPr>
          <w:rFonts w:ascii="Calibri" w:eastAsia="Times New Roman" w:hAnsi="Calibri" w:cs="Times New Roman"/>
          <w:b/>
          <w:iCs/>
          <w:snapToGrid w:val="0"/>
          <w:color w:val="FF0000"/>
          <w:sz w:val="24"/>
          <w:szCs w:val="24"/>
          <w:lang w:eastAsia="hr-HR"/>
        </w:rPr>
      </w:pPr>
    </w:p>
    <w:p w14:paraId="5ACDE49A" w14:textId="77777777" w:rsidR="00AA6F5B" w:rsidRDefault="00AA6F5B" w:rsidP="00AA6F5B">
      <w:pPr>
        <w:widowControl w:val="0"/>
        <w:spacing w:after="0" w:line="240" w:lineRule="auto"/>
        <w:rPr>
          <w:rFonts w:ascii="Calibri" w:eastAsia="Times New Roman" w:hAnsi="Calibri" w:cs="Times New Roman"/>
          <w:b/>
          <w:iCs/>
          <w:snapToGrid w:val="0"/>
          <w:color w:val="FF0000"/>
          <w:sz w:val="24"/>
          <w:szCs w:val="24"/>
          <w:lang w:eastAsia="hr-HR"/>
        </w:rPr>
      </w:pPr>
    </w:p>
    <w:p w14:paraId="6C9A016D" w14:textId="77777777" w:rsidR="00225461" w:rsidRPr="00AA6F5B" w:rsidRDefault="00225461" w:rsidP="00AA6F5B">
      <w:pPr>
        <w:widowControl w:val="0"/>
        <w:spacing w:after="0" w:line="240" w:lineRule="auto"/>
        <w:rPr>
          <w:rFonts w:ascii="Calibri" w:eastAsia="Times New Roman" w:hAnsi="Calibri" w:cs="Times New Roman"/>
          <w:b/>
          <w:iCs/>
          <w:snapToGrid w:val="0"/>
          <w:color w:val="FF0000"/>
          <w:sz w:val="24"/>
          <w:szCs w:val="24"/>
          <w:lang w:eastAsia="hr-HR"/>
        </w:rPr>
      </w:pPr>
    </w:p>
    <w:p w14:paraId="27C7D3B2" w14:textId="055E5CB4" w:rsidR="00AA6F5B" w:rsidRPr="00653765"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lastRenderedPageBreak/>
        <w:t>siječanj 2025</w:t>
      </w:r>
      <w:r w:rsidR="00AA6F5B" w:rsidRPr="00653765">
        <w:rPr>
          <w:rFonts w:ascii="Calibri" w:eastAsia="Times New Roman" w:hAnsi="Calibri" w:cs="Times New Roman"/>
          <w:b/>
          <w:iCs/>
          <w:snapToGrid w:val="0"/>
          <w:sz w:val="24"/>
          <w:szCs w:val="24"/>
          <w:lang w:eastAsia="hr-HR"/>
        </w:rPr>
        <w:t>.</w:t>
      </w:r>
    </w:p>
    <w:p w14:paraId="38110EC9" w14:textId="77777777" w:rsidR="00AA6F5B" w:rsidRPr="00653765" w:rsidRDefault="00AA6F5B" w:rsidP="00AA6F5B">
      <w:pPr>
        <w:widowControl w:val="0"/>
        <w:spacing w:after="0" w:line="240" w:lineRule="auto"/>
        <w:jc w:val="center"/>
        <w:rPr>
          <w:rFonts w:ascii="Calibri" w:eastAsia="Times New Roman" w:hAnsi="Calibri" w:cs="Times New Roman"/>
          <w:b/>
          <w:i/>
          <w:iCs/>
          <w:snapToGrid w:val="0"/>
          <w:sz w:val="24"/>
          <w:szCs w:val="24"/>
          <w:lang w:eastAsia="hr-HR"/>
        </w:rPr>
      </w:pPr>
    </w:p>
    <w:p w14:paraId="0170F490" w14:textId="352C3837" w:rsidR="00AA6F5B" w:rsidRPr="00653765" w:rsidRDefault="00AA6F5B" w:rsidP="00AA6F5B">
      <w:pPr>
        <w:widowControl w:val="0"/>
        <w:numPr>
          <w:ilvl w:val="0"/>
          <w:numId w:val="19"/>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priprema s ispitnim koordinatorom i ispitnim povjerenstvom z</w:t>
      </w:r>
      <w:r w:rsidR="00225461" w:rsidRPr="00653765">
        <w:rPr>
          <w:rFonts w:ascii="Calibri" w:eastAsia="Times New Roman" w:hAnsi="Calibri" w:cs="Times New Roman"/>
          <w:bCs/>
          <w:snapToGrid w:val="0"/>
          <w:sz w:val="24"/>
          <w:szCs w:val="24"/>
          <w:lang w:eastAsia="hr-HR"/>
        </w:rPr>
        <w:t>a provođenje Državne mature 2025</w:t>
      </w:r>
      <w:r w:rsidRPr="00653765">
        <w:rPr>
          <w:rFonts w:ascii="Calibri" w:eastAsia="Times New Roman" w:hAnsi="Calibri" w:cs="Times New Roman"/>
          <w:bCs/>
          <w:snapToGrid w:val="0"/>
          <w:sz w:val="24"/>
          <w:szCs w:val="24"/>
          <w:lang w:eastAsia="hr-HR"/>
        </w:rPr>
        <w:t>.</w:t>
      </w:r>
    </w:p>
    <w:p w14:paraId="6562ECFC"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programa rada s učenicima povratnicima</w:t>
      </w:r>
    </w:p>
    <w:p w14:paraId="1F2A73FD"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rada stručnih vijeća</w:t>
      </w:r>
    </w:p>
    <w:p w14:paraId="3AB07A31"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osvrt na stručno usavršavanje i praćenje nastavnika </w:t>
      </w:r>
    </w:p>
    <w:p w14:paraId="1F4C7601"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prisustvovanje sjednicama stručnih vijeća</w:t>
      </w:r>
    </w:p>
    <w:p w14:paraId="5357D3C9"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priprema za početak nastave u drugom polugodištu</w:t>
      </w:r>
    </w:p>
    <w:p w14:paraId="6B64B489"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rada izvannastavnih aktivnosti</w:t>
      </w:r>
    </w:p>
    <w:p w14:paraId="116EE8E7"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izvješće o uspjehu učenika i razrednih odjela za prethodno razdoblje</w:t>
      </w:r>
    </w:p>
    <w:p w14:paraId="66E9A694"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
          <w:i/>
          <w:iCs/>
          <w:snapToGrid w:val="0"/>
          <w:sz w:val="24"/>
          <w:szCs w:val="24"/>
          <w:lang w:eastAsia="hr-HR"/>
        </w:rPr>
      </w:pPr>
      <w:r w:rsidRPr="00653765">
        <w:rPr>
          <w:rFonts w:ascii="Calibri" w:eastAsia="Times New Roman" w:hAnsi="Calibri" w:cs="Times New Roman"/>
          <w:bCs/>
          <w:snapToGrid w:val="0"/>
          <w:sz w:val="24"/>
          <w:szCs w:val="24"/>
          <w:lang w:eastAsia="hr-HR"/>
        </w:rPr>
        <w:t xml:space="preserve">rad sa </w:t>
      </w:r>
      <w:proofErr w:type="spellStart"/>
      <w:r w:rsidRPr="00653765">
        <w:rPr>
          <w:rFonts w:ascii="Calibri" w:eastAsia="Times New Roman" w:hAnsi="Calibri" w:cs="Times New Roman"/>
          <w:bCs/>
          <w:snapToGrid w:val="0"/>
          <w:sz w:val="24"/>
          <w:szCs w:val="24"/>
          <w:lang w:eastAsia="hr-HR"/>
        </w:rPr>
        <w:t>satničarom</w:t>
      </w:r>
      <w:proofErr w:type="spellEnd"/>
      <w:r w:rsidRPr="00653765">
        <w:rPr>
          <w:rFonts w:ascii="Calibri" w:eastAsia="Times New Roman" w:hAnsi="Calibri" w:cs="Times New Roman"/>
          <w:bCs/>
          <w:snapToGrid w:val="0"/>
          <w:sz w:val="24"/>
          <w:szCs w:val="24"/>
          <w:lang w:eastAsia="hr-HR"/>
        </w:rPr>
        <w:t xml:space="preserve"> na mogućim promjena u rasporedu rada</w:t>
      </w:r>
    </w:p>
    <w:p w14:paraId="2CA8729A" w14:textId="77777777" w:rsidR="00AA6F5B" w:rsidRPr="00653765" w:rsidRDefault="00AA6F5B" w:rsidP="00AA6F5B">
      <w:pPr>
        <w:widowControl w:val="0"/>
        <w:numPr>
          <w:ilvl w:val="0"/>
          <w:numId w:val="20"/>
        </w:numPr>
        <w:spacing w:after="0" w:line="240" w:lineRule="auto"/>
        <w:rPr>
          <w:rFonts w:ascii="Calibri" w:eastAsia="Times New Roman" w:hAnsi="Calibri" w:cs="Times New Roman"/>
          <w:b/>
          <w:i/>
          <w:iCs/>
          <w:snapToGrid w:val="0"/>
          <w:sz w:val="24"/>
          <w:szCs w:val="24"/>
          <w:lang w:eastAsia="hr-HR"/>
        </w:rPr>
      </w:pPr>
      <w:r w:rsidRPr="00653765">
        <w:rPr>
          <w:rFonts w:ascii="Calibri" w:eastAsia="Times New Roman" w:hAnsi="Calibri" w:cs="Times New Roman"/>
          <w:bCs/>
          <w:snapToGrid w:val="0"/>
          <w:sz w:val="24"/>
          <w:szCs w:val="24"/>
          <w:lang w:eastAsia="hr-HR"/>
        </w:rPr>
        <w:t>organizacija projekata</w:t>
      </w:r>
    </w:p>
    <w:p w14:paraId="55415AEE" w14:textId="77777777" w:rsidR="00AA6F5B" w:rsidRPr="00653765" w:rsidRDefault="00AA6F5B" w:rsidP="00AA6F5B">
      <w:pPr>
        <w:widowControl w:val="0"/>
        <w:spacing w:after="0" w:line="240" w:lineRule="auto"/>
        <w:ind w:left="57"/>
        <w:rPr>
          <w:rFonts w:ascii="Calibri" w:eastAsia="Times New Roman" w:hAnsi="Calibri" w:cs="Times New Roman"/>
          <w:b/>
          <w:i/>
          <w:iCs/>
          <w:snapToGrid w:val="0"/>
          <w:sz w:val="24"/>
          <w:szCs w:val="24"/>
          <w:lang w:eastAsia="hr-HR"/>
        </w:rPr>
      </w:pPr>
    </w:p>
    <w:p w14:paraId="474A4642" w14:textId="63103813" w:rsidR="00AA6F5B" w:rsidRPr="00653765" w:rsidRDefault="00AA6F5B" w:rsidP="00AA6F5B">
      <w:pPr>
        <w:widowControl w:val="0"/>
        <w:spacing w:after="0" w:line="240" w:lineRule="auto"/>
        <w:ind w:left="57"/>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t xml:space="preserve">veljača </w:t>
      </w:r>
      <w:r w:rsidR="00225461" w:rsidRPr="00653765">
        <w:rPr>
          <w:rFonts w:ascii="Calibri" w:eastAsia="Times New Roman" w:hAnsi="Calibri" w:cs="Times New Roman"/>
          <w:b/>
          <w:iCs/>
          <w:snapToGrid w:val="0"/>
          <w:sz w:val="24"/>
          <w:szCs w:val="24"/>
          <w:lang w:eastAsia="hr-HR"/>
        </w:rPr>
        <w:t>2025</w:t>
      </w:r>
      <w:r w:rsidRPr="00653765">
        <w:rPr>
          <w:rFonts w:ascii="Calibri" w:eastAsia="Times New Roman" w:hAnsi="Calibri" w:cs="Times New Roman"/>
          <w:b/>
          <w:iCs/>
          <w:snapToGrid w:val="0"/>
          <w:sz w:val="24"/>
          <w:szCs w:val="24"/>
          <w:lang w:eastAsia="hr-HR"/>
        </w:rPr>
        <w:t>.</w:t>
      </w:r>
    </w:p>
    <w:p w14:paraId="07763E1A" w14:textId="77777777" w:rsidR="00AA6F5B" w:rsidRPr="00653765"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5E39230A" w14:textId="77777777" w:rsidR="00AA6F5B" w:rsidRPr="00653765" w:rsidRDefault="00AA6F5B" w:rsidP="00AA6F5B">
      <w:pPr>
        <w:widowControl w:val="0"/>
        <w:numPr>
          <w:ilvl w:val="0"/>
          <w:numId w:val="21"/>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praćenje izrade završnog računa</w:t>
      </w:r>
    </w:p>
    <w:p w14:paraId="51022E4B" w14:textId="77777777" w:rsidR="00AA6F5B" w:rsidRPr="00653765" w:rsidRDefault="00AA6F5B" w:rsidP="00AA6F5B">
      <w:pPr>
        <w:widowControl w:val="0"/>
        <w:numPr>
          <w:ilvl w:val="0"/>
          <w:numId w:val="21"/>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početak priprema za Dan škole (organizacija, sadržaji)</w:t>
      </w:r>
    </w:p>
    <w:p w14:paraId="5BB6D028" w14:textId="77777777" w:rsidR="00AA6F5B" w:rsidRPr="00653765" w:rsidRDefault="00AA6F5B" w:rsidP="00AA6F5B">
      <w:pPr>
        <w:widowControl w:val="0"/>
        <w:numPr>
          <w:ilvl w:val="0"/>
          <w:numId w:val="21"/>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suradnja sa stručnim aktivima i voditeljima koji su zaduženi za organizaciju i pripremu učenika za natjecanja    </w:t>
      </w:r>
    </w:p>
    <w:p w14:paraId="0F5C715D" w14:textId="77777777" w:rsidR="00AA6F5B" w:rsidRPr="00653765" w:rsidRDefault="00AA6F5B" w:rsidP="00AA6F5B">
      <w:pPr>
        <w:widowControl w:val="0"/>
        <w:numPr>
          <w:ilvl w:val="0"/>
          <w:numId w:val="21"/>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snapToGrid w:val="0"/>
          <w:sz w:val="24"/>
          <w:szCs w:val="24"/>
          <w:lang w:eastAsia="hr-HR"/>
        </w:rPr>
        <w:t>priprema za održavanje Županijskog natjecanja iz engleskog, francuskog, talijanskog i španjolskog jezika</w:t>
      </w:r>
    </w:p>
    <w:p w14:paraId="6875C6AA" w14:textId="77777777" w:rsidR="00AA6F5B" w:rsidRPr="00653765" w:rsidRDefault="00AA6F5B" w:rsidP="00AA6F5B">
      <w:pPr>
        <w:widowControl w:val="0"/>
        <w:numPr>
          <w:ilvl w:val="0"/>
          <w:numId w:val="21"/>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analiza rada profesora početnika u suradnji sa stručno-razvojnom službom </w:t>
      </w:r>
    </w:p>
    <w:p w14:paraId="09534559" w14:textId="77777777" w:rsidR="00AA6F5B" w:rsidRPr="00653765" w:rsidRDefault="00AA6F5B" w:rsidP="00AA6F5B">
      <w:pPr>
        <w:widowControl w:val="0"/>
        <w:spacing w:after="0" w:line="240" w:lineRule="auto"/>
        <w:ind w:left="1440" w:firstLine="720"/>
        <w:rPr>
          <w:rFonts w:ascii="Calibri" w:eastAsia="Times New Roman" w:hAnsi="Calibri" w:cs="Times New Roman"/>
          <w:bCs/>
          <w:snapToGrid w:val="0"/>
          <w:sz w:val="24"/>
          <w:szCs w:val="24"/>
          <w:lang w:eastAsia="hr-HR"/>
        </w:rPr>
      </w:pPr>
    </w:p>
    <w:p w14:paraId="5A9815C9" w14:textId="504E0AD0" w:rsidR="00AA6F5B" w:rsidRPr="00653765"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t>ožujak 2025</w:t>
      </w:r>
      <w:r w:rsidR="00AA6F5B" w:rsidRPr="00653765">
        <w:rPr>
          <w:rFonts w:ascii="Calibri" w:eastAsia="Times New Roman" w:hAnsi="Calibri" w:cs="Times New Roman"/>
          <w:b/>
          <w:iCs/>
          <w:snapToGrid w:val="0"/>
          <w:sz w:val="24"/>
          <w:szCs w:val="24"/>
          <w:lang w:eastAsia="hr-HR"/>
        </w:rPr>
        <w:t>.</w:t>
      </w:r>
    </w:p>
    <w:p w14:paraId="1788B18A" w14:textId="77777777" w:rsidR="00AA6F5B" w:rsidRPr="00AA6F5B" w:rsidRDefault="00AA6F5B" w:rsidP="00AA6F5B">
      <w:pPr>
        <w:widowControl w:val="0"/>
        <w:spacing w:after="0" w:line="240" w:lineRule="auto"/>
        <w:ind w:left="1440" w:firstLine="720"/>
        <w:rPr>
          <w:rFonts w:ascii="Calibri" w:eastAsia="Times New Roman" w:hAnsi="Calibri" w:cs="Times New Roman"/>
          <w:bCs/>
          <w:snapToGrid w:val="0"/>
          <w:color w:val="FF0000"/>
          <w:sz w:val="24"/>
          <w:szCs w:val="24"/>
          <w:lang w:eastAsia="hr-HR"/>
        </w:rPr>
      </w:pPr>
    </w:p>
    <w:p w14:paraId="720FB5B9" w14:textId="77777777" w:rsidR="00AA6F5B" w:rsidRPr="00653765" w:rsidRDefault="00AA6F5B" w:rsidP="00AA6F5B">
      <w:pPr>
        <w:widowControl w:val="0"/>
        <w:numPr>
          <w:ilvl w:val="0"/>
          <w:numId w:val="22"/>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trošenja materijalnih sredstava</w:t>
      </w:r>
    </w:p>
    <w:p w14:paraId="5FBB7C0E" w14:textId="77777777" w:rsidR="00AA6F5B" w:rsidRPr="00653765" w:rsidRDefault="00AA6F5B" w:rsidP="00AA6F5B">
      <w:pPr>
        <w:widowControl w:val="0"/>
        <w:numPr>
          <w:ilvl w:val="0"/>
          <w:numId w:val="22"/>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načina vrednovanja učenika s obzirom na postojeće zakonske norme</w:t>
      </w:r>
    </w:p>
    <w:p w14:paraId="36931D0C" w14:textId="77777777" w:rsidR="00AA6F5B" w:rsidRPr="00653765" w:rsidRDefault="00AA6F5B" w:rsidP="00AA6F5B">
      <w:pPr>
        <w:widowControl w:val="0"/>
        <w:numPr>
          <w:ilvl w:val="0"/>
          <w:numId w:val="22"/>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provedba Županijskog natjecanja učenika iz engleskog, francuskog, talijanskog i španjolskog jezika</w:t>
      </w:r>
    </w:p>
    <w:p w14:paraId="44CE27C8" w14:textId="77777777" w:rsidR="00AA6F5B" w:rsidRPr="00653765" w:rsidRDefault="00AA6F5B" w:rsidP="00AA6F5B">
      <w:pPr>
        <w:widowControl w:val="0"/>
        <w:numPr>
          <w:ilvl w:val="0"/>
          <w:numId w:val="22"/>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provedba stručnih ispita iz talijanskog, francuskog i njemačkog jezika, te knjižničara</w:t>
      </w:r>
    </w:p>
    <w:p w14:paraId="33D8F601" w14:textId="77777777" w:rsidR="00AA6F5B" w:rsidRPr="00653765" w:rsidRDefault="00AA6F5B" w:rsidP="00AA6F5B">
      <w:pPr>
        <w:widowControl w:val="0"/>
        <w:numPr>
          <w:ilvl w:val="0"/>
          <w:numId w:val="22"/>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praćenje provedbe programa prevencije različitih oblika ovisnosti</w:t>
      </w:r>
    </w:p>
    <w:p w14:paraId="25624FBE" w14:textId="77777777" w:rsidR="00AA6F5B" w:rsidRPr="00AA6F5B" w:rsidRDefault="00AA6F5B" w:rsidP="00AA6F5B">
      <w:pPr>
        <w:widowControl w:val="0"/>
        <w:spacing w:after="0" w:line="240" w:lineRule="auto"/>
        <w:ind w:left="57"/>
        <w:rPr>
          <w:rFonts w:ascii="Calibri" w:eastAsia="Times New Roman" w:hAnsi="Calibri" w:cs="Times New Roman"/>
          <w:bCs/>
          <w:snapToGrid w:val="0"/>
          <w:color w:val="FF0000"/>
          <w:sz w:val="24"/>
          <w:szCs w:val="24"/>
          <w:lang w:eastAsia="hr-HR"/>
        </w:rPr>
      </w:pPr>
    </w:p>
    <w:p w14:paraId="4799FB86" w14:textId="229A04D3" w:rsidR="00AA6F5B" w:rsidRPr="00653765" w:rsidRDefault="00225461" w:rsidP="00AA6F5B">
      <w:pPr>
        <w:widowControl w:val="0"/>
        <w:spacing w:after="0" w:line="240" w:lineRule="auto"/>
        <w:ind w:left="57"/>
        <w:rPr>
          <w:rFonts w:ascii="Calibri" w:eastAsia="Times New Roman" w:hAnsi="Calibri" w:cs="Times New Roman"/>
          <w:bCs/>
          <w:snapToGrid w:val="0"/>
          <w:sz w:val="24"/>
          <w:szCs w:val="24"/>
          <w:lang w:eastAsia="hr-HR"/>
        </w:rPr>
      </w:pPr>
      <w:r w:rsidRPr="00653765">
        <w:rPr>
          <w:rFonts w:ascii="Calibri" w:eastAsia="Times New Roman" w:hAnsi="Calibri" w:cs="Times New Roman"/>
          <w:b/>
          <w:iCs/>
          <w:snapToGrid w:val="0"/>
          <w:sz w:val="24"/>
          <w:szCs w:val="24"/>
          <w:lang w:eastAsia="hr-HR"/>
        </w:rPr>
        <w:t>travanj 2025</w:t>
      </w:r>
      <w:r w:rsidR="00AA6F5B" w:rsidRPr="00653765">
        <w:rPr>
          <w:rFonts w:ascii="Calibri" w:eastAsia="Times New Roman" w:hAnsi="Calibri" w:cs="Times New Roman"/>
          <w:b/>
          <w:iCs/>
          <w:snapToGrid w:val="0"/>
          <w:sz w:val="24"/>
          <w:szCs w:val="24"/>
          <w:lang w:eastAsia="hr-HR"/>
        </w:rPr>
        <w:t>.</w:t>
      </w:r>
    </w:p>
    <w:p w14:paraId="795312CD" w14:textId="77777777" w:rsidR="00AA6F5B" w:rsidRPr="00653765" w:rsidRDefault="00AA6F5B" w:rsidP="00AA6F5B">
      <w:pPr>
        <w:widowControl w:val="0"/>
        <w:spacing w:after="0" w:line="240" w:lineRule="auto"/>
        <w:rPr>
          <w:rFonts w:ascii="Calibri" w:eastAsia="Times New Roman" w:hAnsi="Calibri" w:cs="Times New Roman"/>
          <w:b/>
          <w:i/>
          <w:iCs/>
          <w:snapToGrid w:val="0"/>
          <w:sz w:val="24"/>
          <w:szCs w:val="24"/>
          <w:lang w:eastAsia="hr-HR"/>
        </w:rPr>
      </w:pPr>
    </w:p>
    <w:p w14:paraId="03053B7C" w14:textId="77777777" w:rsidR="00AA6F5B" w:rsidRPr="00653765" w:rsidRDefault="00AA6F5B" w:rsidP="00AA6F5B">
      <w:pPr>
        <w:widowControl w:val="0"/>
        <w:numPr>
          <w:ilvl w:val="0"/>
          <w:numId w:val="23"/>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utvrđivanje okvirnog plana upisa učenika u prve razrede</w:t>
      </w:r>
    </w:p>
    <w:p w14:paraId="7AC7C502" w14:textId="77777777" w:rsidR="00AA6F5B" w:rsidRPr="00653765" w:rsidRDefault="00AA6F5B" w:rsidP="00AA6F5B">
      <w:pPr>
        <w:widowControl w:val="0"/>
        <w:numPr>
          <w:ilvl w:val="0"/>
          <w:numId w:val="23"/>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priprema sjednice Nastavničkog vijeća za treće tromjesečje, analiza uspjeha učenika i izostanaka</w:t>
      </w:r>
    </w:p>
    <w:p w14:paraId="5CDDCA13" w14:textId="77777777" w:rsidR="00AA6F5B" w:rsidRPr="00653765" w:rsidRDefault="00AA6F5B" w:rsidP="00AA6F5B">
      <w:pPr>
        <w:widowControl w:val="0"/>
        <w:numPr>
          <w:ilvl w:val="0"/>
          <w:numId w:val="23"/>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priprema za Dan škole</w:t>
      </w:r>
    </w:p>
    <w:p w14:paraId="439E1E7B" w14:textId="77777777" w:rsidR="00AA6F5B" w:rsidRPr="00653765" w:rsidRDefault="00AA6F5B" w:rsidP="00AA6F5B">
      <w:pPr>
        <w:widowControl w:val="0"/>
        <w:numPr>
          <w:ilvl w:val="0"/>
          <w:numId w:val="23"/>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 organizacija i realizacija jednodnevnih i višednevnih izleta za više razrede</w:t>
      </w:r>
    </w:p>
    <w:p w14:paraId="24043DE3" w14:textId="77777777" w:rsidR="00AA6F5B" w:rsidRPr="00653765"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51C6E1D7" w14:textId="792C2FB3" w:rsidR="00AA6F5B" w:rsidRPr="00653765"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t>svibanj 2025</w:t>
      </w:r>
      <w:r w:rsidR="00AA6F5B" w:rsidRPr="00653765">
        <w:rPr>
          <w:rFonts w:ascii="Calibri" w:eastAsia="Times New Roman" w:hAnsi="Calibri" w:cs="Times New Roman"/>
          <w:b/>
          <w:iCs/>
          <w:snapToGrid w:val="0"/>
          <w:sz w:val="24"/>
          <w:szCs w:val="24"/>
          <w:lang w:eastAsia="hr-HR"/>
        </w:rPr>
        <w:t>.</w:t>
      </w:r>
    </w:p>
    <w:p w14:paraId="55D2CDAB" w14:textId="77777777" w:rsidR="00AA6F5B" w:rsidRPr="00AA6F5B" w:rsidRDefault="00AA6F5B" w:rsidP="00AA6F5B">
      <w:pPr>
        <w:widowControl w:val="0"/>
        <w:spacing w:after="0" w:line="240" w:lineRule="auto"/>
        <w:rPr>
          <w:rFonts w:ascii="Calibri" w:eastAsia="Times New Roman" w:hAnsi="Calibri" w:cs="Times New Roman"/>
          <w:b/>
          <w:iCs/>
          <w:snapToGrid w:val="0"/>
          <w:color w:val="FF0000"/>
          <w:sz w:val="24"/>
          <w:szCs w:val="24"/>
          <w:lang w:eastAsia="hr-HR"/>
        </w:rPr>
      </w:pPr>
    </w:p>
    <w:p w14:paraId="13290DCA" w14:textId="77777777" w:rsidR="00AA6F5B" w:rsidRPr="00653765" w:rsidRDefault="00AA6F5B" w:rsidP="00AA6F5B">
      <w:pPr>
        <w:widowControl w:val="0"/>
        <w:numPr>
          <w:ilvl w:val="0"/>
          <w:numId w:val="24"/>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planiranje poslova za završetak nastavne godine za maturalne razrede</w:t>
      </w:r>
    </w:p>
    <w:p w14:paraId="2902AABE" w14:textId="77777777" w:rsidR="00AA6F5B" w:rsidRPr="00653765" w:rsidRDefault="00AA6F5B" w:rsidP="00AA6F5B">
      <w:pPr>
        <w:widowControl w:val="0"/>
        <w:numPr>
          <w:ilvl w:val="0"/>
          <w:numId w:val="24"/>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sjednice Nastavničkog vijeća i ispitnog povjerenstva za maturu</w:t>
      </w:r>
    </w:p>
    <w:p w14:paraId="665D02E1" w14:textId="77777777" w:rsidR="00AA6F5B" w:rsidRPr="00653765" w:rsidRDefault="00AA6F5B" w:rsidP="00AA6F5B">
      <w:pPr>
        <w:widowControl w:val="0"/>
        <w:numPr>
          <w:ilvl w:val="0"/>
          <w:numId w:val="24"/>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izrada Plana korištenja godišnjeg odmora djelatnika</w:t>
      </w:r>
    </w:p>
    <w:p w14:paraId="194452FF" w14:textId="77777777" w:rsidR="00AA6F5B" w:rsidRPr="00653765" w:rsidRDefault="00AA6F5B" w:rsidP="00AA6F5B">
      <w:pPr>
        <w:widowControl w:val="0"/>
        <w:numPr>
          <w:ilvl w:val="0"/>
          <w:numId w:val="24"/>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lastRenderedPageBreak/>
        <w:t>organizacija Dana maturanata i Dana škole</w:t>
      </w:r>
    </w:p>
    <w:p w14:paraId="6D30D1A2" w14:textId="77777777" w:rsidR="00AA6F5B" w:rsidRPr="00653765" w:rsidRDefault="00AA6F5B" w:rsidP="00AA6F5B">
      <w:pPr>
        <w:widowControl w:val="0"/>
        <w:numPr>
          <w:ilvl w:val="0"/>
          <w:numId w:val="24"/>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organizacija i provedba Državne mature</w:t>
      </w:r>
    </w:p>
    <w:p w14:paraId="04E71B42" w14:textId="77777777" w:rsidR="00AA6F5B" w:rsidRPr="00653765"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310D5991" w14:textId="6CD95365" w:rsidR="00AA6F5B" w:rsidRPr="00653765"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t>lipanj 2025</w:t>
      </w:r>
      <w:r w:rsidR="00AA6F5B" w:rsidRPr="00653765">
        <w:rPr>
          <w:rFonts w:ascii="Calibri" w:eastAsia="Times New Roman" w:hAnsi="Calibri" w:cs="Times New Roman"/>
          <w:b/>
          <w:iCs/>
          <w:snapToGrid w:val="0"/>
          <w:sz w:val="24"/>
          <w:szCs w:val="24"/>
          <w:lang w:eastAsia="hr-HR"/>
        </w:rPr>
        <w:t>.</w:t>
      </w:r>
    </w:p>
    <w:p w14:paraId="6831D80E" w14:textId="77777777" w:rsidR="00AA6F5B" w:rsidRPr="00653765" w:rsidRDefault="00AA6F5B" w:rsidP="00AA6F5B">
      <w:pPr>
        <w:widowControl w:val="0"/>
        <w:spacing w:after="0" w:line="240" w:lineRule="auto"/>
        <w:ind w:left="2880" w:firstLine="720"/>
        <w:rPr>
          <w:rFonts w:ascii="Calibri" w:eastAsia="Times New Roman" w:hAnsi="Calibri" w:cs="Times New Roman"/>
          <w:bCs/>
          <w:snapToGrid w:val="0"/>
          <w:sz w:val="24"/>
          <w:szCs w:val="24"/>
          <w:lang w:eastAsia="hr-HR"/>
        </w:rPr>
      </w:pPr>
    </w:p>
    <w:p w14:paraId="5B3A7CC2" w14:textId="77777777" w:rsidR="00AA6F5B" w:rsidRPr="00653765" w:rsidRDefault="00AA6F5B" w:rsidP="00AA6F5B">
      <w:pPr>
        <w:widowControl w:val="0"/>
        <w:numPr>
          <w:ilvl w:val="0"/>
          <w:numId w:val="25"/>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sjednica Nastavničkog vijeća o uspjehu učenika na kraju nastavne godine</w:t>
      </w:r>
    </w:p>
    <w:p w14:paraId="6DD0F8FD" w14:textId="77777777" w:rsidR="00AA6F5B" w:rsidRPr="00653765" w:rsidRDefault="00AA6F5B" w:rsidP="00AA6F5B">
      <w:pPr>
        <w:widowControl w:val="0"/>
        <w:numPr>
          <w:ilvl w:val="0"/>
          <w:numId w:val="25"/>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organizacija produžnog rada </w:t>
      </w:r>
    </w:p>
    <w:p w14:paraId="04ECEBF0" w14:textId="77777777" w:rsidR="00AA6F5B" w:rsidRPr="00653765" w:rsidRDefault="00AA6F5B" w:rsidP="00AA6F5B">
      <w:pPr>
        <w:widowControl w:val="0"/>
        <w:numPr>
          <w:ilvl w:val="0"/>
          <w:numId w:val="25"/>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organizacija i praćenje obrade podataka </w:t>
      </w:r>
    </w:p>
    <w:p w14:paraId="10240A91" w14:textId="77777777" w:rsidR="00AA6F5B" w:rsidRPr="00653765" w:rsidRDefault="00AA6F5B" w:rsidP="00AA6F5B">
      <w:pPr>
        <w:widowControl w:val="0"/>
        <w:numPr>
          <w:ilvl w:val="0"/>
          <w:numId w:val="25"/>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potpisivanje svjedodžbi I., II. i III. razreda</w:t>
      </w:r>
    </w:p>
    <w:p w14:paraId="51B60EE1" w14:textId="77777777" w:rsidR="00AA6F5B" w:rsidRPr="00653765" w:rsidRDefault="00AA6F5B" w:rsidP="00AA6F5B">
      <w:pPr>
        <w:widowControl w:val="0"/>
        <w:numPr>
          <w:ilvl w:val="0"/>
          <w:numId w:val="25"/>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podjela svjedodžbi učenicima četvrtih razreda</w:t>
      </w:r>
    </w:p>
    <w:p w14:paraId="50659C0A" w14:textId="77777777" w:rsidR="00AA6F5B" w:rsidRPr="00AA6F5B" w:rsidRDefault="00AA6F5B" w:rsidP="00AA6F5B">
      <w:pPr>
        <w:widowControl w:val="0"/>
        <w:spacing w:after="0" w:line="240" w:lineRule="auto"/>
        <w:ind w:left="57"/>
        <w:rPr>
          <w:rFonts w:ascii="Calibri" w:eastAsia="Times New Roman" w:hAnsi="Calibri" w:cs="Times New Roman"/>
          <w:bCs/>
          <w:snapToGrid w:val="0"/>
          <w:color w:val="FF0000"/>
          <w:sz w:val="24"/>
          <w:szCs w:val="24"/>
          <w:lang w:eastAsia="hr-HR"/>
        </w:rPr>
      </w:pPr>
    </w:p>
    <w:p w14:paraId="651FFE5A" w14:textId="77777777" w:rsidR="00AA6F5B" w:rsidRPr="00AA6F5B" w:rsidRDefault="00AA6F5B" w:rsidP="00AA6F5B">
      <w:pPr>
        <w:pStyle w:val="Odlomakpopisa"/>
        <w:widowControl w:val="0"/>
        <w:ind w:left="1440"/>
        <w:rPr>
          <w:rFonts w:ascii="Calibri" w:hAnsi="Calibri"/>
          <w:bCs/>
          <w:snapToGrid w:val="0"/>
          <w:color w:val="FF0000"/>
          <w:lang w:eastAsia="hr-HR"/>
        </w:rPr>
      </w:pPr>
    </w:p>
    <w:p w14:paraId="176DB0EB" w14:textId="768231C4" w:rsidR="00AA6F5B" w:rsidRPr="00653765" w:rsidRDefault="00225461" w:rsidP="00AA6F5B">
      <w:pPr>
        <w:widowControl w:val="0"/>
        <w:spacing w:after="0" w:line="240" w:lineRule="auto"/>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t>srpanj 2025</w:t>
      </w:r>
      <w:r w:rsidR="00AA6F5B" w:rsidRPr="00653765">
        <w:rPr>
          <w:rFonts w:ascii="Calibri" w:eastAsia="Times New Roman" w:hAnsi="Calibri" w:cs="Times New Roman"/>
          <w:b/>
          <w:iCs/>
          <w:snapToGrid w:val="0"/>
          <w:sz w:val="24"/>
          <w:szCs w:val="24"/>
          <w:lang w:eastAsia="hr-HR"/>
        </w:rPr>
        <w:t>.</w:t>
      </w:r>
    </w:p>
    <w:p w14:paraId="6628E243" w14:textId="77777777" w:rsidR="00AA6F5B" w:rsidRPr="00653765" w:rsidRDefault="00AA6F5B" w:rsidP="00AA6F5B">
      <w:pPr>
        <w:widowControl w:val="0"/>
        <w:spacing w:after="0" w:line="240" w:lineRule="auto"/>
        <w:rPr>
          <w:rFonts w:ascii="Calibri" w:eastAsia="Times New Roman" w:hAnsi="Calibri" w:cs="Times New Roman"/>
          <w:bCs/>
          <w:snapToGrid w:val="0"/>
          <w:sz w:val="24"/>
          <w:szCs w:val="24"/>
          <w:lang w:eastAsia="hr-HR"/>
        </w:rPr>
      </w:pPr>
    </w:p>
    <w:p w14:paraId="497D1BB3" w14:textId="06658C64"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planiranje potreb</w:t>
      </w:r>
      <w:r w:rsidR="00653765" w:rsidRPr="00653765">
        <w:rPr>
          <w:rFonts w:ascii="Calibri" w:eastAsia="Times New Roman" w:hAnsi="Calibri" w:cs="Times New Roman"/>
          <w:bCs/>
          <w:snapToGrid w:val="0"/>
          <w:sz w:val="24"/>
          <w:szCs w:val="24"/>
          <w:lang w:eastAsia="hr-HR"/>
        </w:rPr>
        <w:t>a za djelatnicima za šk. g. 2025./2026</w:t>
      </w:r>
      <w:r w:rsidRPr="00653765">
        <w:rPr>
          <w:rFonts w:ascii="Calibri" w:eastAsia="Times New Roman" w:hAnsi="Calibri" w:cs="Times New Roman"/>
          <w:bCs/>
          <w:snapToGrid w:val="0"/>
          <w:sz w:val="24"/>
          <w:szCs w:val="24"/>
          <w:lang w:eastAsia="hr-HR"/>
        </w:rPr>
        <w:t>.</w:t>
      </w:r>
    </w:p>
    <w:p w14:paraId="5F9C896D" w14:textId="5D9ECE6F" w:rsidR="00AA6F5B" w:rsidRPr="00653765" w:rsidRDefault="00653765"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rada škole u šk. g. 2024./2025</w:t>
      </w:r>
      <w:r w:rsidR="00AA6F5B" w:rsidRPr="00653765">
        <w:rPr>
          <w:rFonts w:ascii="Calibri" w:eastAsia="Times New Roman" w:hAnsi="Calibri" w:cs="Times New Roman"/>
          <w:bCs/>
          <w:snapToGrid w:val="0"/>
          <w:sz w:val="24"/>
          <w:szCs w:val="24"/>
          <w:lang w:eastAsia="hr-HR"/>
        </w:rPr>
        <w:t>.</w:t>
      </w:r>
      <w:r w:rsidR="00AA6F5B" w:rsidRPr="00653765">
        <w:rPr>
          <w:rFonts w:ascii="Calibri" w:eastAsia="Times New Roman" w:hAnsi="Calibri" w:cs="Times New Roman"/>
          <w:bCs/>
          <w:snapToGrid w:val="0"/>
          <w:sz w:val="24"/>
          <w:szCs w:val="24"/>
          <w:lang w:eastAsia="hr-HR"/>
        </w:rPr>
        <w:tab/>
      </w:r>
      <w:r w:rsidR="00AA6F5B" w:rsidRPr="00653765">
        <w:rPr>
          <w:rFonts w:ascii="Calibri" w:eastAsia="Times New Roman" w:hAnsi="Calibri" w:cs="Times New Roman"/>
          <w:bCs/>
          <w:snapToGrid w:val="0"/>
          <w:sz w:val="24"/>
          <w:szCs w:val="24"/>
          <w:lang w:eastAsia="hr-HR"/>
        </w:rPr>
        <w:tab/>
      </w:r>
      <w:r w:rsidR="00AA6F5B" w:rsidRPr="00653765">
        <w:rPr>
          <w:rFonts w:ascii="Calibri" w:eastAsia="Times New Roman" w:hAnsi="Calibri" w:cs="Times New Roman"/>
          <w:bCs/>
          <w:snapToGrid w:val="0"/>
          <w:sz w:val="24"/>
          <w:szCs w:val="24"/>
          <w:lang w:eastAsia="hr-HR"/>
        </w:rPr>
        <w:tab/>
      </w:r>
      <w:r w:rsidR="00AA6F5B" w:rsidRPr="00653765">
        <w:rPr>
          <w:rFonts w:ascii="Calibri" w:eastAsia="Times New Roman" w:hAnsi="Calibri" w:cs="Times New Roman"/>
          <w:bCs/>
          <w:snapToGrid w:val="0"/>
          <w:sz w:val="24"/>
          <w:szCs w:val="24"/>
          <w:lang w:eastAsia="hr-HR"/>
        </w:rPr>
        <w:tab/>
      </w:r>
    </w:p>
    <w:p w14:paraId="13510DEA"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izrada zaduženja (satnice) profesora za iduću školsku godinu</w:t>
      </w:r>
    </w:p>
    <w:p w14:paraId="278F9264" w14:textId="0C93598A"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izrada Plana i programa ravnatelja za šk. g. 20</w:t>
      </w:r>
      <w:r w:rsidR="00653765" w:rsidRPr="00653765">
        <w:rPr>
          <w:rFonts w:ascii="Calibri" w:eastAsia="Times New Roman" w:hAnsi="Calibri" w:cs="Times New Roman"/>
          <w:bCs/>
          <w:snapToGrid w:val="0"/>
          <w:sz w:val="24"/>
          <w:szCs w:val="24"/>
          <w:lang w:eastAsia="hr-HR"/>
        </w:rPr>
        <w:t>25./2026</w:t>
      </w:r>
      <w:r w:rsidRPr="00653765">
        <w:rPr>
          <w:rFonts w:ascii="Calibri" w:eastAsia="Times New Roman" w:hAnsi="Calibri" w:cs="Times New Roman"/>
          <w:bCs/>
          <w:snapToGrid w:val="0"/>
          <w:sz w:val="24"/>
          <w:szCs w:val="24"/>
          <w:lang w:eastAsia="hr-HR"/>
        </w:rPr>
        <w:t>.</w:t>
      </w:r>
    </w:p>
    <w:p w14:paraId="49EFCBA3"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organizacija rada škole za vrijeme godišnjih odmora radnika</w:t>
      </w:r>
    </w:p>
    <w:p w14:paraId="0F6406BB"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uspjeha učenika na Državnoj maturi</w:t>
      </w:r>
    </w:p>
    <w:p w14:paraId="0B62F799"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4"/>
          <w:lang w:eastAsia="hr-HR"/>
        </w:rPr>
      </w:pPr>
    </w:p>
    <w:p w14:paraId="6EC15CE1" w14:textId="7B7D5FEB" w:rsidR="00AA6F5B" w:rsidRPr="00653765" w:rsidRDefault="00653765" w:rsidP="00AA6F5B">
      <w:pPr>
        <w:widowControl w:val="0"/>
        <w:spacing w:after="0" w:line="240" w:lineRule="auto"/>
        <w:rPr>
          <w:rFonts w:ascii="Calibri" w:eastAsia="Times New Roman" w:hAnsi="Calibri" w:cs="Times New Roman"/>
          <w:b/>
          <w:iCs/>
          <w:snapToGrid w:val="0"/>
          <w:sz w:val="24"/>
          <w:szCs w:val="24"/>
          <w:lang w:eastAsia="hr-HR"/>
        </w:rPr>
      </w:pPr>
      <w:r w:rsidRPr="00653765">
        <w:rPr>
          <w:rFonts w:ascii="Calibri" w:eastAsia="Times New Roman" w:hAnsi="Calibri" w:cs="Times New Roman"/>
          <w:b/>
          <w:iCs/>
          <w:snapToGrid w:val="0"/>
          <w:sz w:val="24"/>
          <w:szCs w:val="24"/>
          <w:lang w:eastAsia="hr-HR"/>
        </w:rPr>
        <w:t>kolovoz 2025</w:t>
      </w:r>
      <w:r w:rsidR="00AA6F5B" w:rsidRPr="00653765">
        <w:rPr>
          <w:rFonts w:ascii="Calibri" w:eastAsia="Times New Roman" w:hAnsi="Calibri" w:cs="Times New Roman"/>
          <w:b/>
          <w:iCs/>
          <w:snapToGrid w:val="0"/>
          <w:sz w:val="24"/>
          <w:szCs w:val="24"/>
          <w:lang w:eastAsia="hr-HR"/>
        </w:rPr>
        <w:t xml:space="preserve">. </w:t>
      </w:r>
    </w:p>
    <w:p w14:paraId="0B151BB4" w14:textId="77777777" w:rsidR="00AA6F5B" w:rsidRPr="00653765" w:rsidRDefault="00AA6F5B" w:rsidP="00AA6F5B">
      <w:pPr>
        <w:widowControl w:val="0"/>
        <w:spacing w:after="0" w:line="240" w:lineRule="auto"/>
        <w:jc w:val="center"/>
        <w:rPr>
          <w:rFonts w:ascii="Calibri" w:eastAsia="Times New Roman" w:hAnsi="Calibri" w:cs="Times New Roman"/>
          <w:b/>
          <w:i/>
          <w:iCs/>
          <w:snapToGrid w:val="0"/>
          <w:sz w:val="24"/>
          <w:szCs w:val="24"/>
          <w:lang w:eastAsia="hr-HR"/>
        </w:rPr>
      </w:pPr>
    </w:p>
    <w:p w14:paraId="43D47486"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provedba Državne mature u jesenskom ispitnom roku</w:t>
      </w:r>
    </w:p>
    <w:p w14:paraId="488711FE"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sjednice Nastavničkog vijeća </w:t>
      </w:r>
    </w:p>
    <w:p w14:paraId="00CA2AE6"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analiza uspjeha učenika na kraju školske godine</w:t>
      </w:r>
    </w:p>
    <w:p w14:paraId="66DC6310"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priprema za početak nove školske godine</w:t>
      </w:r>
    </w:p>
    <w:p w14:paraId="2FD14EC8" w14:textId="77777777" w:rsidR="00AA6F5B" w:rsidRPr="00653765" w:rsidRDefault="00AA6F5B" w:rsidP="00AA6F5B">
      <w:pPr>
        <w:widowControl w:val="0"/>
        <w:numPr>
          <w:ilvl w:val="0"/>
          <w:numId w:val="26"/>
        </w:numPr>
        <w:spacing w:after="0" w:line="240" w:lineRule="auto"/>
        <w:rPr>
          <w:rFonts w:ascii="Calibri" w:eastAsia="Times New Roman" w:hAnsi="Calibri" w:cs="Times New Roman"/>
          <w:bCs/>
          <w:snapToGrid w:val="0"/>
          <w:sz w:val="24"/>
          <w:szCs w:val="24"/>
          <w:lang w:eastAsia="hr-HR"/>
        </w:rPr>
      </w:pPr>
      <w:r w:rsidRPr="00653765">
        <w:rPr>
          <w:rFonts w:ascii="Calibri" w:eastAsia="Times New Roman" w:hAnsi="Calibri" w:cs="Times New Roman"/>
          <w:bCs/>
          <w:snapToGrid w:val="0"/>
          <w:sz w:val="24"/>
          <w:szCs w:val="24"/>
          <w:lang w:eastAsia="hr-HR"/>
        </w:rPr>
        <w:t xml:space="preserve">stručno usavršavanje </w:t>
      </w:r>
    </w:p>
    <w:p w14:paraId="0BC8182A"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1653BE01"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25ACEF6D"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7669F1E0"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597110F0"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61A3BD0C"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61986AD8"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2F47D97B"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726F0492"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r w:rsidRPr="00AA6F5B">
        <w:rPr>
          <w:rFonts w:ascii="Calibri" w:eastAsia="Times New Roman" w:hAnsi="Calibri" w:cs="Times New Roman"/>
          <w:bCs/>
          <w:snapToGrid w:val="0"/>
          <w:color w:val="FF0000"/>
          <w:sz w:val="24"/>
          <w:szCs w:val="24"/>
          <w:lang w:eastAsia="hr-HR"/>
        </w:rPr>
        <w:br w:type="page"/>
      </w:r>
    </w:p>
    <w:p w14:paraId="280F3A6B" w14:textId="77777777" w:rsidR="00AA6F5B" w:rsidRPr="00EA0D68" w:rsidRDefault="00AA6F5B" w:rsidP="00AA6F5B">
      <w:pPr>
        <w:spacing w:after="0" w:line="240" w:lineRule="auto"/>
        <w:rPr>
          <w:rFonts w:ascii="Calibri" w:eastAsia="Times New Roman" w:hAnsi="Calibri" w:cs="Times New Roman"/>
          <w:b/>
          <w:bCs/>
          <w:snapToGrid w:val="0"/>
          <w:sz w:val="24"/>
          <w:szCs w:val="24"/>
          <w:lang w:eastAsia="hr-HR"/>
        </w:rPr>
      </w:pPr>
      <w:r w:rsidRPr="00EA0D68">
        <w:rPr>
          <w:rFonts w:ascii="Calibri" w:eastAsia="Times New Roman" w:hAnsi="Calibri" w:cs="Times New Roman"/>
          <w:b/>
          <w:bCs/>
          <w:snapToGrid w:val="0"/>
          <w:sz w:val="24"/>
          <w:szCs w:val="24"/>
          <w:lang w:eastAsia="hr-HR"/>
        </w:rPr>
        <w:lastRenderedPageBreak/>
        <w:t xml:space="preserve">PLAN I PROGRAM RADA TIMA ZA KVALITETU </w:t>
      </w:r>
    </w:p>
    <w:p w14:paraId="6B40EB91" w14:textId="77777777" w:rsidR="00AA6F5B" w:rsidRPr="00EA0D68" w:rsidRDefault="00AA6F5B" w:rsidP="00AA6F5B">
      <w:pPr>
        <w:spacing w:after="0" w:line="240" w:lineRule="auto"/>
        <w:rPr>
          <w:rFonts w:ascii="Calibri" w:eastAsia="Times New Roman" w:hAnsi="Calibri" w:cs="Times New Roman"/>
          <w:bCs/>
          <w:snapToGrid w:val="0"/>
          <w:sz w:val="24"/>
          <w:szCs w:val="24"/>
          <w:lang w:eastAsia="hr-HR"/>
        </w:rPr>
      </w:pPr>
    </w:p>
    <w:p w14:paraId="349A0B91" w14:textId="77777777" w:rsidR="00AA6F5B" w:rsidRPr="00EA0D68" w:rsidRDefault="00AA6F5B" w:rsidP="00AA6F5B">
      <w:pPr>
        <w:shd w:val="clear" w:color="auto" w:fill="FFFFFF"/>
        <w:spacing w:line="235" w:lineRule="atLeast"/>
        <w:rPr>
          <w:rFonts w:ascii="Calibri" w:eastAsia="Times New Roman" w:hAnsi="Calibri" w:cs="Calibri"/>
          <w:lang w:eastAsia="hr-HR"/>
        </w:rPr>
      </w:pPr>
      <w:r w:rsidRPr="00EA0D68">
        <w:rPr>
          <w:rFonts w:ascii="Calibri" w:eastAsia="Times New Roman" w:hAnsi="Calibri" w:cs="Calibri"/>
          <w:lang w:eastAsia="hr-HR"/>
        </w:rPr>
        <w:t xml:space="preserve">Tim za kvalitetu, koji ima savjetodavnu funkciju, ove školske godine kontinuirano će provoditi </w:t>
      </w:r>
    </w:p>
    <w:p w14:paraId="14BA971D" w14:textId="77777777" w:rsidR="00AA6F5B" w:rsidRPr="00EA0D68" w:rsidRDefault="00AA6F5B" w:rsidP="00AA6F5B">
      <w:pPr>
        <w:shd w:val="clear" w:color="auto" w:fill="FFFFFF"/>
        <w:spacing w:line="235" w:lineRule="atLeast"/>
        <w:rPr>
          <w:rFonts w:ascii="Calibri" w:eastAsia="Times New Roman" w:hAnsi="Calibri" w:cs="Calibri"/>
          <w:lang w:eastAsia="hr-HR"/>
        </w:rPr>
      </w:pPr>
      <w:r w:rsidRPr="00EA0D68">
        <w:rPr>
          <w:rFonts w:ascii="Calibri" w:eastAsia="Times New Roman" w:hAnsi="Calibri" w:cs="Calibri"/>
          <w:lang w:eastAsia="hr-HR"/>
        </w:rPr>
        <w:t>sljedeće aktivnosti:</w:t>
      </w:r>
    </w:p>
    <w:p w14:paraId="5543FA6B"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 </w:t>
      </w:r>
    </w:p>
    <w:p w14:paraId="2BEAAE45"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koordinaciju Erasmus+ projekata i mobilnosti</w:t>
      </w:r>
    </w:p>
    <w:p w14:paraId="652C46E9"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 xml:space="preserve">predstavit će rezultate </w:t>
      </w:r>
      <w:proofErr w:type="spellStart"/>
      <w:r w:rsidRPr="00EA0D68">
        <w:rPr>
          <w:rFonts w:ascii="Calibri" w:eastAsia="Times New Roman" w:hAnsi="Calibri" w:cs="Calibri"/>
          <w:lang w:eastAsia="hr-HR"/>
        </w:rPr>
        <w:t>samovrednovanja</w:t>
      </w:r>
      <w:proofErr w:type="spellEnd"/>
      <w:r w:rsidRPr="00EA0D68">
        <w:rPr>
          <w:rFonts w:ascii="Calibri" w:eastAsia="Times New Roman" w:hAnsi="Calibri" w:cs="Calibri"/>
          <w:lang w:eastAsia="hr-HR"/>
        </w:rPr>
        <w:t xml:space="preserve"> na Vijeću roditelja</w:t>
      </w:r>
    </w:p>
    <w:p w14:paraId="6EA93B2C"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 xml:space="preserve">predstavit će rezultate </w:t>
      </w:r>
      <w:proofErr w:type="spellStart"/>
      <w:r w:rsidRPr="00EA0D68">
        <w:rPr>
          <w:rFonts w:ascii="Calibri" w:eastAsia="Times New Roman" w:hAnsi="Calibri" w:cs="Calibri"/>
          <w:lang w:eastAsia="hr-HR"/>
        </w:rPr>
        <w:t>samovrednovanja</w:t>
      </w:r>
      <w:proofErr w:type="spellEnd"/>
      <w:r w:rsidRPr="00EA0D68">
        <w:rPr>
          <w:rFonts w:ascii="Calibri" w:eastAsia="Times New Roman" w:hAnsi="Calibri" w:cs="Calibri"/>
          <w:lang w:eastAsia="hr-HR"/>
        </w:rPr>
        <w:t xml:space="preserve"> na Vijeću učenika</w:t>
      </w:r>
    </w:p>
    <w:p w14:paraId="6D5001B7"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predlagati strateške ciljeve razvoja škole</w:t>
      </w:r>
    </w:p>
    <w:p w14:paraId="315EB7B4"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izraditi prijedloge razvojnog plana</w:t>
      </w:r>
    </w:p>
    <w:p w14:paraId="19BA2F5D"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predlagati uspostavljanje suradnje s inozemnim institucijama</w:t>
      </w:r>
    </w:p>
    <w:p w14:paraId="16B7B464"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predlagati unapređenje uporabe digitalnih alata</w:t>
      </w:r>
    </w:p>
    <w:p w14:paraId="20901D3F" w14:textId="77777777" w:rsidR="00AA6F5B" w:rsidRPr="00EA0D68" w:rsidRDefault="00AA6F5B" w:rsidP="00AA6F5B">
      <w:pPr>
        <w:shd w:val="clear" w:color="auto" w:fill="FFFFFF"/>
        <w:spacing w:line="235" w:lineRule="atLeast"/>
        <w:rPr>
          <w:rFonts w:ascii="Calibri" w:eastAsia="Times New Roman" w:hAnsi="Calibri" w:cs="Calibri"/>
          <w:lang w:eastAsia="hr-HR"/>
        </w:rPr>
      </w:pPr>
    </w:p>
    <w:p w14:paraId="53BEC736" w14:textId="77777777" w:rsidR="00AA6F5B" w:rsidRPr="00EA0D68" w:rsidRDefault="00AA6F5B" w:rsidP="00AA6F5B">
      <w:pPr>
        <w:shd w:val="clear" w:color="auto" w:fill="FFFFFF"/>
        <w:spacing w:line="235" w:lineRule="atLeast"/>
        <w:rPr>
          <w:rFonts w:ascii="Calibri" w:eastAsia="Times New Roman" w:hAnsi="Calibri" w:cs="Calibri"/>
          <w:lang w:eastAsia="hr-HR"/>
        </w:rPr>
      </w:pPr>
    </w:p>
    <w:p w14:paraId="58ED4DD7" w14:textId="77777777" w:rsidR="00AA6F5B" w:rsidRPr="00EA0D68" w:rsidRDefault="00AA6F5B" w:rsidP="00AA6F5B">
      <w:pPr>
        <w:shd w:val="clear" w:color="auto" w:fill="FFFFFF"/>
        <w:spacing w:line="235" w:lineRule="atLeast"/>
        <w:rPr>
          <w:rFonts w:ascii="Calibri" w:eastAsia="Times New Roman" w:hAnsi="Calibri" w:cs="Calibri"/>
          <w:lang w:eastAsia="hr-HR"/>
        </w:rPr>
      </w:pPr>
      <w:r w:rsidRPr="00EA0D68">
        <w:rPr>
          <w:rFonts w:ascii="Calibri" w:eastAsia="Times New Roman" w:hAnsi="Calibri" w:cs="Calibri"/>
          <w:lang w:eastAsia="hr-HR"/>
        </w:rPr>
        <w:t>Članovi Tima za kvalitetu:</w:t>
      </w:r>
    </w:p>
    <w:p w14:paraId="22D0082D"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 xml:space="preserve">Zlatko </w:t>
      </w:r>
      <w:proofErr w:type="spellStart"/>
      <w:r w:rsidRPr="00EA0D68">
        <w:rPr>
          <w:rFonts w:ascii="Calibri" w:eastAsia="Times New Roman" w:hAnsi="Calibri" w:cs="Calibri"/>
          <w:lang w:eastAsia="hr-HR"/>
        </w:rPr>
        <w:t>Celižić</w:t>
      </w:r>
      <w:proofErr w:type="spellEnd"/>
      <w:r w:rsidRPr="00EA0D68">
        <w:rPr>
          <w:rFonts w:ascii="Calibri" w:eastAsia="Times New Roman" w:hAnsi="Calibri" w:cs="Calibri"/>
          <w:lang w:eastAsia="hr-HR"/>
        </w:rPr>
        <w:t xml:space="preserve">, prof. </w:t>
      </w:r>
    </w:p>
    <w:p w14:paraId="21D65C60"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Verica Dervoz, prof.</w:t>
      </w:r>
    </w:p>
    <w:p w14:paraId="37A280EE"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Mirela Hrubi, prof.</w:t>
      </w:r>
    </w:p>
    <w:p w14:paraId="7038EAD2"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Danijela Ille, prof.</w:t>
      </w:r>
    </w:p>
    <w:p w14:paraId="52957B9D"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Jasna Jukić Vukoja, prof.</w:t>
      </w:r>
    </w:p>
    <w:p w14:paraId="4BB423A8"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mr. sc. Sunčana Lea Kolbezen, prof.</w:t>
      </w:r>
    </w:p>
    <w:p w14:paraId="58C8B3E7"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Maja Marović, prof.</w:t>
      </w:r>
    </w:p>
    <w:p w14:paraId="26AA96E3"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Kornelija Medić, prof.</w:t>
      </w:r>
    </w:p>
    <w:p w14:paraId="796B4081"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 xml:space="preserve">dr. sc. Tina </w:t>
      </w:r>
      <w:proofErr w:type="spellStart"/>
      <w:r w:rsidRPr="00EA0D68">
        <w:rPr>
          <w:rFonts w:ascii="Calibri" w:eastAsia="Times New Roman" w:hAnsi="Calibri" w:cs="Calibri"/>
          <w:lang w:eastAsia="hr-HR"/>
        </w:rPr>
        <w:t>Milavić</w:t>
      </w:r>
      <w:proofErr w:type="spellEnd"/>
      <w:r w:rsidRPr="00EA0D68">
        <w:rPr>
          <w:rFonts w:ascii="Calibri" w:eastAsia="Times New Roman" w:hAnsi="Calibri" w:cs="Calibri"/>
          <w:lang w:eastAsia="hr-HR"/>
        </w:rPr>
        <w:t>, prof.</w:t>
      </w:r>
    </w:p>
    <w:p w14:paraId="22967DFD" w14:textId="77777777" w:rsidR="00AA6F5B" w:rsidRPr="00EA0D68" w:rsidRDefault="00AA6F5B" w:rsidP="00AA6F5B">
      <w:pPr>
        <w:shd w:val="clear" w:color="auto" w:fill="FFFFFF"/>
        <w:spacing w:line="235" w:lineRule="atLeast"/>
        <w:ind w:left="708"/>
        <w:rPr>
          <w:rFonts w:ascii="Calibri" w:eastAsia="Times New Roman" w:hAnsi="Calibri" w:cs="Calibri"/>
          <w:lang w:eastAsia="hr-HR"/>
        </w:rPr>
      </w:pPr>
      <w:r w:rsidRPr="00EA0D68">
        <w:rPr>
          <w:rFonts w:ascii="Calibri" w:eastAsia="Times New Roman" w:hAnsi="Calibri" w:cs="Calibri"/>
          <w:lang w:eastAsia="hr-HR"/>
        </w:rPr>
        <w:t>Jadranka Tukša, prof.</w:t>
      </w:r>
    </w:p>
    <w:p w14:paraId="026C26C2" w14:textId="77777777" w:rsidR="00AA6F5B" w:rsidRPr="00EA0D68" w:rsidRDefault="00AA6F5B" w:rsidP="00AA6F5B">
      <w:pPr>
        <w:spacing w:after="0" w:line="240" w:lineRule="auto"/>
        <w:rPr>
          <w:rFonts w:ascii="Calibri" w:eastAsia="Times New Roman" w:hAnsi="Calibri" w:cs="Times New Roman"/>
          <w:bCs/>
          <w:snapToGrid w:val="0"/>
          <w:sz w:val="24"/>
          <w:szCs w:val="24"/>
          <w:lang w:eastAsia="hr-HR"/>
        </w:rPr>
      </w:pPr>
    </w:p>
    <w:p w14:paraId="0A179DC6"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470C585F"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3FA7221F"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09D4E638"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4790957C"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10C39728"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3A8A9C98"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72A63C7F"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6E6BC6B3"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37B2B6E4"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5E1F1807" w14:textId="77777777" w:rsidR="00AA6F5B" w:rsidRPr="00AA6F5B" w:rsidRDefault="00AA6F5B" w:rsidP="00AA6F5B">
      <w:pPr>
        <w:spacing w:after="0" w:line="240" w:lineRule="auto"/>
        <w:rPr>
          <w:rFonts w:ascii="Calibri" w:eastAsia="Times New Roman" w:hAnsi="Calibri" w:cs="Times New Roman"/>
          <w:bCs/>
          <w:snapToGrid w:val="0"/>
          <w:color w:val="FF0000"/>
          <w:sz w:val="24"/>
          <w:szCs w:val="24"/>
          <w:lang w:eastAsia="hr-HR"/>
        </w:rPr>
      </w:pPr>
    </w:p>
    <w:p w14:paraId="69E99E28" w14:textId="77777777" w:rsidR="00AA6F5B" w:rsidRPr="00C70D54" w:rsidRDefault="00AA6F5B" w:rsidP="00AA6F5B">
      <w:pPr>
        <w:spacing w:after="0" w:line="240" w:lineRule="auto"/>
        <w:rPr>
          <w:rFonts w:ascii="Times New Roman" w:eastAsia="Times New Roman" w:hAnsi="Times New Roman" w:cs="Times New Roman"/>
          <w:b/>
          <w:sz w:val="24"/>
          <w:szCs w:val="20"/>
          <w:lang w:eastAsia="hr-HR"/>
        </w:rPr>
      </w:pPr>
      <w:r w:rsidRPr="00C70D54">
        <w:rPr>
          <w:rFonts w:ascii="Times New Roman" w:eastAsia="Times New Roman" w:hAnsi="Times New Roman" w:cs="Times New Roman"/>
          <w:b/>
          <w:sz w:val="24"/>
          <w:szCs w:val="20"/>
          <w:lang w:eastAsia="hr-HR"/>
        </w:rPr>
        <w:lastRenderedPageBreak/>
        <w:t>PLAN RADA ISPITNOG KOORDINATORA</w:t>
      </w:r>
    </w:p>
    <w:p w14:paraId="426547A9" w14:textId="77777777" w:rsidR="00AA6F5B" w:rsidRPr="00C70D54" w:rsidRDefault="00AA6F5B" w:rsidP="00AA6F5B">
      <w:pPr>
        <w:spacing w:after="0" w:line="360" w:lineRule="auto"/>
        <w:rPr>
          <w:rFonts w:ascii="Times New Roman" w:eastAsia="Times New Roman" w:hAnsi="Times New Roman" w:cs="Times New Roman"/>
          <w:sz w:val="24"/>
          <w:szCs w:val="20"/>
          <w:lang w:eastAsia="hr-HR"/>
        </w:rPr>
      </w:pPr>
    </w:p>
    <w:p w14:paraId="427B0426"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Ispitni koordinator obavljat de poslove u skladu s kalendarom odvijanja Državne mature koji propisuje NCVVO.</w:t>
      </w:r>
    </w:p>
    <w:p w14:paraId="045AF2E9"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Poslovi i zadatci ispitnoga koordinatora su:</w:t>
      </w:r>
    </w:p>
    <w:p w14:paraId="3025849A"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osiguravanje i provjeravanje popisa i prijava učenika za ispite,</w:t>
      </w:r>
    </w:p>
    <w:p w14:paraId="2A5CC503"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zaprimanje, zaštita i pohranjivanje ispitnih materijala,</w:t>
      </w:r>
    </w:p>
    <w:p w14:paraId="43FEDF5A"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osiguravanje prostorija za provođenje ispita,</w:t>
      </w:r>
    </w:p>
    <w:p w14:paraId="23CB62AD"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nadzor provođenja ispita i osiguravanje pravilnosti postupka provedbe ispita,</w:t>
      </w:r>
    </w:p>
    <w:p w14:paraId="4C955EAA"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povrat ispitnih materijala Centru,</w:t>
      </w:r>
    </w:p>
    <w:p w14:paraId="195D751B"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informiranje svih učenika o sustavu vanjskoga vrednovanja i zadatcima i ciljevima </w:t>
      </w:r>
    </w:p>
    <w:p w14:paraId="31623C04"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vrednovanja,</w:t>
      </w:r>
    </w:p>
    <w:p w14:paraId="20A52991"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savjetovanje učenika o odabiru izbornih predmeta državne mature,</w:t>
      </w:r>
    </w:p>
    <w:p w14:paraId="7B38576B"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informiranje učenika o postupku provođenja ispita, te koordiniranje prijavljivanja za</w:t>
      </w:r>
    </w:p>
    <w:p w14:paraId="3B7EA978"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ispite na razini škole,</w:t>
      </w:r>
    </w:p>
    <w:p w14:paraId="05383557"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pravovremeno dostavljanje rezultata ispita učenicima,</w:t>
      </w:r>
    </w:p>
    <w:p w14:paraId="58630ECA"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vođenje brige u školi o provedbi prilagodbe ispita za učenike s teškoćama,</w:t>
      </w:r>
    </w:p>
    <w:p w14:paraId="6B3B4075"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informiranje nastavnika o sustavu, zadatcima i ciljevima vanjskoga vrednovanja, </w:t>
      </w:r>
    </w:p>
    <w:p w14:paraId="5B24C9FB"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te savjetovanje i pružanje podrške,</w:t>
      </w:r>
    </w:p>
    <w:p w14:paraId="2D65773B"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sudjelovanje na stručnim sastancima koje organizira Centar,</w:t>
      </w:r>
    </w:p>
    <w:p w14:paraId="289BCC21"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organiziranje tematskih sastanaka na kojima se raspravlja i informira o svim pitanjima</w:t>
      </w:r>
    </w:p>
    <w:p w14:paraId="7BF2E294"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i novostima u svezi s vanjskim vrjednovanjem</w:t>
      </w:r>
    </w:p>
    <w:p w14:paraId="2FEB4ABE"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osiguravanje pravovremene dostupnosti informacija i publikacija za nastavnike,</w:t>
      </w:r>
    </w:p>
    <w:p w14:paraId="709F21FA"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surađivanje s roditeljima u savjetovanju učenika glede odabira izbornih predmeta državne</w:t>
      </w:r>
    </w:p>
    <w:p w14:paraId="23E7748D"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mature,</w:t>
      </w:r>
    </w:p>
    <w:p w14:paraId="016EFB1A"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unošenje i upotpunjavanje prvobitnih podataka o školi i nastavnim predmetima u bazu </w:t>
      </w:r>
    </w:p>
    <w:p w14:paraId="19A3B890"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xml:space="preserve">  podataka,</w:t>
      </w:r>
    </w:p>
    <w:p w14:paraId="38EC34EC" w14:textId="77777777" w:rsidR="00AA6F5B" w:rsidRPr="00C70D54" w:rsidRDefault="00AA6F5B" w:rsidP="00AA6F5B">
      <w:pPr>
        <w:spacing w:after="0" w:line="360" w:lineRule="auto"/>
        <w:jc w:val="both"/>
        <w:rPr>
          <w:rFonts w:eastAsia="Times New Roman" w:cstheme="minorHAnsi"/>
          <w:sz w:val="24"/>
          <w:szCs w:val="24"/>
          <w:lang w:eastAsia="hr-HR"/>
        </w:rPr>
      </w:pPr>
      <w:r w:rsidRPr="00C70D54">
        <w:rPr>
          <w:rFonts w:eastAsia="Times New Roman" w:cstheme="minorHAnsi"/>
          <w:sz w:val="24"/>
          <w:szCs w:val="24"/>
          <w:lang w:eastAsia="hr-HR"/>
        </w:rPr>
        <w:t>- unošenje i upotpunjavanje matičnih podataka učenika u bazu podataka.</w:t>
      </w:r>
    </w:p>
    <w:p w14:paraId="58B70116" w14:textId="77777777" w:rsidR="00AA6F5B" w:rsidRPr="00C70D54" w:rsidRDefault="00AA6F5B" w:rsidP="00AA6F5B">
      <w:pPr>
        <w:widowControl w:val="0"/>
        <w:spacing w:after="0" w:line="360" w:lineRule="auto"/>
        <w:jc w:val="both"/>
        <w:rPr>
          <w:rFonts w:eastAsia="Times New Roman" w:cstheme="minorHAnsi"/>
          <w:b/>
          <w:i/>
          <w:sz w:val="24"/>
          <w:szCs w:val="24"/>
          <w:lang w:eastAsia="hr-HR"/>
        </w:rPr>
      </w:pPr>
    </w:p>
    <w:p w14:paraId="7FB185C0" w14:textId="77777777" w:rsidR="00AA6F5B" w:rsidRPr="00AA6F5B" w:rsidRDefault="00AA6F5B" w:rsidP="00AA6F5B">
      <w:pPr>
        <w:widowControl w:val="0"/>
        <w:spacing w:after="0" w:line="240" w:lineRule="auto"/>
        <w:jc w:val="both"/>
        <w:rPr>
          <w:rFonts w:eastAsia="Times New Roman" w:cstheme="minorHAnsi"/>
          <w:b/>
          <w:color w:val="FF0000"/>
          <w:sz w:val="24"/>
          <w:szCs w:val="24"/>
          <w:lang w:eastAsia="hr-HR"/>
        </w:rPr>
      </w:pPr>
    </w:p>
    <w:p w14:paraId="58651202" w14:textId="77777777" w:rsidR="00AA6F5B" w:rsidRDefault="00AA6F5B" w:rsidP="00AA6F5B">
      <w:pPr>
        <w:widowControl w:val="0"/>
        <w:spacing w:after="0" w:line="240" w:lineRule="auto"/>
        <w:jc w:val="both"/>
        <w:rPr>
          <w:rFonts w:eastAsia="Times New Roman" w:cstheme="minorHAnsi"/>
          <w:b/>
          <w:color w:val="FF0000"/>
          <w:sz w:val="24"/>
          <w:szCs w:val="24"/>
          <w:lang w:eastAsia="hr-HR"/>
        </w:rPr>
      </w:pPr>
    </w:p>
    <w:p w14:paraId="640C2D74" w14:textId="77777777" w:rsidR="00826A37" w:rsidRPr="00AA6F5B" w:rsidRDefault="00826A37" w:rsidP="00AA6F5B">
      <w:pPr>
        <w:widowControl w:val="0"/>
        <w:spacing w:after="0" w:line="240" w:lineRule="auto"/>
        <w:jc w:val="both"/>
        <w:rPr>
          <w:rFonts w:eastAsia="Times New Roman" w:cstheme="minorHAnsi"/>
          <w:b/>
          <w:color w:val="FF0000"/>
          <w:sz w:val="24"/>
          <w:szCs w:val="24"/>
          <w:lang w:eastAsia="hr-HR"/>
        </w:rPr>
      </w:pPr>
    </w:p>
    <w:p w14:paraId="38D981A7" w14:textId="77777777" w:rsidR="00826A37" w:rsidRDefault="00826A37" w:rsidP="00826A37">
      <w:pPr>
        <w:pStyle w:val="Naslov5"/>
        <w:spacing w:after="5" w:line="250" w:lineRule="auto"/>
        <w:ind w:left="0" w:right="805" w:firstLine="0"/>
      </w:pPr>
      <w:r>
        <w:rPr>
          <w:rFonts w:ascii="Calibri" w:eastAsia="Calibri" w:hAnsi="Calibri" w:cs="Calibri"/>
          <w:i/>
        </w:rPr>
        <w:lastRenderedPageBreak/>
        <w:t xml:space="preserve">   ŠKOLSKI PREVENTIVNI PROGRAM (Školska preventivna strategija) </w:t>
      </w:r>
    </w:p>
    <w:p w14:paraId="0B4FC826" w14:textId="77777777" w:rsidR="00826A37" w:rsidRDefault="00826A37" w:rsidP="00826A37">
      <w:pPr>
        <w:spacing w:after="329" w:line="259" w:lineRule="auto"/>
        <w:ind w:left="250"/>
      </w:pPr>
    </w:p>
    <w:p w14:paraId="0EBE238A" w14:textId="77777777" w:rsidR="00826A37" w:rsidRDefault="00826A37" w:rsidP="00826A37">
      <w:pPr>
        <w:spacing w:after="82" w:line="403" w:lineRule="auto"/>
        <w:ind w:left="273" w:right="3127"/>
      </w:pPr>
      <w:r>
        <w:rPr>
          <w:b/>
        </w:rPr>
        <w:t xml:space="preserve">Obuhvaća i prevenciju ovisnosti te prevenciju nasilja </w:t>
      </w:r>
      <w:proofErr w:type="spellStart"/>
      <w:r>
        <w:rPr>
          <w:b/>
          <w:i/>
        </w:rPr>
        <w:t>šk.god</w:t>
      </w:r>
      <w:proofErr w:type="spellEnd"/>
      <w:r>
        <w:rPr>
          <w:b/>
          <w:i/>
        </w:rPr>
        <w:t xml:space="preserve">. 2024./2025. </w:t>
      </w:r>
    </w:p>
    <w:p w14:paraId="2F660E6B" w14:textId="77777777" w:rsidR="00826A37" w:rsidRDefault="00826A37" w:rsidP="00826A37">
      <w:pPr>
        <w:ind w:left="273" w:right="805"/>
      </w:pPr>
      <w:r>
        <w:rPr>
          <w:b/>
          <w:i/>
        </w:rPr>
        <w:t xml:space="preserve">Voditelj /i  ŠPP: Kornelija Medić, prof. i Ana Ribarić Gruber, prof.                                              </w:t>
      </w:r>
    </w:p>
    <w:p w14:paraId="7943FBEE" w14:textId="77777777" w:rsidR="00826A37" w:rsidRDefault="00826A37" w:rsidP="00826A37">
      <w:pPr>
        <w:spacing w:after="329" w:line="259" w:lineRule="auto"/>
        <w:ind w:left="250"/>
      </w:pPr>
      <w:r>
        <w:rPr>
          <w:noProof/>
          <w:lang w:eastAsia="hr-HR"/>
        </w:rPr>
        <mc:AlternateContent>
          <mc:Choice Requires="wpg">
            <w:drawing>
              <wp:inline distT="0" distB="0" distL="0" distR="0" wp14:anchorId="7FF09736" wp14:editId="4BE5F66A">
                <wp:extent cx="5203825" cy="6096"/>
                <wp:effectExtent l="0" t="0" r="0" b="0"/>
                <wp:docPr id="111084" name="Group 111084"/>
                <wp:cNvGraphicFramePr/>
                <a:graphic xmlns:a="http://schemas.openxmlformats.org/drawingml/2006/main">
                  <a:graphicData uri="http://schemas.microsoft.com/office/word/2010/wordprocessingGroup">
                    <wpg:wgp>
                      <wpg:cNvGrpSpPr/>
                      <wpg:grpSpPr>
                        <a:xfrm>
                          <a:off x="0" y="0"/>
                          <a:ext cx="5203825" cy="6096"/>
                          <a:chOff x="0" y="0"/>
                          <a:chExt cx="5203825" cy="6096"/>
                        </a:xfrm>
                      </wpg:grpSpPr>
                      <wps:wsp>
                        <wps:cNvPr id="139015" name="Shape 139015"/>
                        <wps:cNvSpPr/>
                        <wps:spPr>
                          <a:xfrm>
                            <a:off x="0" y="0"/>
                            <a:ext cx="5203825" cy="9144"/>
                          </a:xfrm>
                          <a:custGeom>
                            <a:avLst/>
                            <a:gdLst/>
                            <a:ahLst/>
                            <a:cxnLst/>
                            <a:rect l="0" t="0" r="0" b="0"/>
                            <a:pathLst>
                              <a:path w="5203825" h="9144">
                                <a:moveTo>
                                  <a:pt x="0" y="0"/>
                                </a:moveTo>
                                <a:lnTo>
                                  <a:pt x="5203825" y="0"/>
                                </a:lnTo>
                                <a:lnTo>
                                  <a:pt x="5203825"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4085E8B5" id="Group 111084" o:spid="_x0000_s1026" style="width:409.75pt;height:.5pt;mso-position-horizontal-relative:char;mso-position-vertical-relative:line" coordsize="52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">
                <v:shape id="Shape 139015" o:spid="_x0000_s1027" style="position:absolute;width:52038;height:91;visibility:visible;mso-wrap-style:square;v-text-anchor:top" coordsize="52038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Z18YA&#10;AADfAAAADwAAAGRycy9kb3ducmV2LnhtbESPwWrCQBCG7wXfYRmht7qrRUmjq0ig2EMvGg8eh+w0&#10;CWZnw+5q0rfvFgSPH//838xsdqPtxJ18aB1rmM8UCOLKmZZrDefy8y0DESKywc4xafilALvt5GWD&#10;uXEDH+l+irVIEg45amhi7HMpQ9WQxTBzPXHKfpy3GBP6WhqPQ5LbTi6UWkmLLacNDfZUNFRdTzeb&#10;LNntMIyl8tll2Q2Hb1mZosi0fp2O+zWISGN8Dj/aXyad//6h5kv4/ycB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jZ18YAAADfAAAADwAAAAAAAAAAAAAAAACYAgAAZHJz&#10;L2Rvd25yZXYueG1sUEsFBgAAAAAEAAQA9QAAAIsDAAAAAA==&#10;" path="m,l5203825,r,9144l,9144,,e" fillcolor="#5b9bd5" stroked="f" strokeweight="0">
                  <v:stroke miterlimit="83231f" joinstyle="miter"/>
                  <v:path arrowok="t" textboxrect="0,0,5203825,9144"/>
                </v:shape>
                <w10:anchorlock/>
              </v:group>
            </w:pict>
          </mc:Fallback>
        </mc:AlternateContent>
      </w:r>
    </w:p>
    <w:p w14:paraId="4024CA3A" w14:textId="77777777" w:rsidR="00826A37" w:rsidRDefault="00826A37" w:rsidP="00826A37">
      <w:pPr>
        <w:ind w:left="273" w:right="39"/>
      </w:pPr>
      <w:r>
        <w:t xml:space="preserve">PROCJENA STANJA I POTREBA:  </w:t>
      </w:r>
    </w:p>
    <w:p w14:paraId="5E6EFB25" w14:textId="77777777" w:rsidR="00826A37" w:rsidRDefault="00826A37" w:rsidP="00826A37">
      <w:pPr>
        <w:ind w:left="273" w:right="39"/>
      </w:pPr>
    </w:p>
    <w:p w14:paraId="62A59FBE" w14:textId="77777777" w:rsidR="00826A37" w:rsidRDefault="00826A37" w:rsidP="00826A37">
      <w:pPr>
        <w:ind w:left="273" w:right="39"/>
      </w:pPr>
      <w:r>
        <w:t xml:space="preserve">XVI. gimnaziju pohađaju učenici koji su u osnovnim školama postizali odličan uspjeh i motivirani su za školovanje, tako da ne pokazuju gotovo nikakve probleme u ponašanju. Budući da većinu učenika čine djevojke, fizičko nasilje se događa izuzetno rijetko, no postoji potreba za prevencijom verbalnog i emocionalnog zlostavljanja te </w:t>
      </w:r>
      <w:proofErr w:type="spellStart"/>
      <w:r>
        <w:t>cyberbullyinga</w:t>
      </w:r>
      <w:proofErr w:type="spellEnd"/>
      <w:r>
        <w:t xml:space="preserve"> kao i prevencije nasilja u mladenačkim vezama. </w:t>
      </w:r>
    </w:p>
    <w:p w14:paraId="06EE2C0C" w14:textId="77777777" w:rsidR="00826A37" w:rsidRDefault="00826A37" w:rsidP="00826A37">
      <w:pPr>
        <w:ind w:left="273" w:right="39"/>
      </w:pPr>
      <w:r>
        <w:t xml:space="preserve">S obzirom na podatke ESPAD istraživanja o broju adolescenata u Hrvatskoj koji su probali ili konzumiraju sredstva ovisnosti (cigarete, alkohol, ilegalne droge), u školi se kontinuirano provode programi prevencije zloupotrebe sredstava ovisnosti.  </w:t>
      </w:r>
    </w:p>
    <w:p w14:paraId="7A1C6AAC" w14:textId="77777777" w:rsidR="00826A37" w:rsidRDefault="00826A37" w:rsidP="00826A37">
      <w:pPr>
        <w:spacing w:after="0" w:line="259" w:lineRule="auto"/>
        <w:ind w:left="278"/>
      </w:pPr>
      <w:r>
        <w:t xml:space="preserve"> </w:t>
      </w:r>
    </w:p>
    <w:p w14:paraId="2F355008" w14:textId="77777777" w:rsidR="00826A37" w:rsidRDefault="00826A37" w:rsidP="00826A37">
      <w:pPr>
        <w:ind w:left="273" w:right="39"/>
      </w:pPr>
      <w:r>
        <w:t xml:space="preserve">CILJEVI PROGRAMA: </w:t>
      </w:r>
    </w:p>
    <w:p w14:paraId="2B4C0D03" w14:textId="77777777" w:rsidR="00826A37" w:rsidRDefault="00826A37" w:rsidP="00826A37">
      <w:pPr>
        <w:numPr>
          <w:ilvl w:val="0"/>
          <w:numId w:val="51"/>
        </w:numPr>
        <w:spacing w:after="66" w:line="250" w:lineRule="auto"/>
        <w:ind w:right="39" w:hanging="360"/>
        <w:jc w:val="both"/>
      </w:pPr>
      <w:r>
        <w:t xml:space="preserve">Podizanje svijesti učenika o štetnosti konzumacije sredstava ovisnosti </w:t>
      </w:r>
    </w:p>
    <w:p w14:paraId="1F9BF838" w14:textId="77777777" w:rsidR="00826A37" w:rsidRDefault="00826A37" w:rsidP="00826A37">
      <w:pPr>
        <w:numPr>
          <w:ilvl w:val="0"/>
          <w:numId w:val="51"/>
        </w:numPr>
        <w:spacing w:after="69" w:line="250" w:lineRule="auto"/>
        <w:ind w:right="39" w:hanging="360"/>
        <w:jc w:val="both"/>
      </w:pPr>
      <w:r>
        <w:t xml:space="preserve">Jačanje otpornosti učenika na vršnjački pritisak </w:t>
      </w:r>
    </w:p>
    <w:p w14:paraId="3D8E44CD" w14:textId="77777777" w:rsidR="00826A37" w:rsidRDefault="00826A37" w:rsidP="00826A37">
      <w:pPr>
        <w:numPr>
          <w:ilvl w:val="0"/>
          <w:numId w:val="51"/>
        </w:numPr>
        <w:spacing w:after="66" w:line="250" w:lineRule="auto"/>
        <w:ind w:right="39" w:hanging="360"/>
        <w:jc w:val="both"/>
      </w:pPr>
      <w:r>
        <w:t xml:space="preserve">Pomoć učenicima u razvijanju pozitivne slike o sebi </w:t>
      </w:r>
    </w:p>
    <w:p w14:paraId="15F238C1" w14:textId="77777777" w:rsidR="00826A37" w:rsidRDefault="00826A37" w:rsidP="00826A37">
      <w:pPr>
        <w:numPr>
          <w:ilvl w:val="0"/>
          <w:numId w:val="51"/>
        </w:numPr>
        <w:spacing w:after="66" w:line="250" w:lineRule="auto"/>
        <w:ind w:right="39" w:hanging="360"/>
        <w:jc w:val="both"/>
      </w:pPr>
      <w:r>
        <w:t xml:space="preserve">Pomoć učenicima u razvijanju socijalnih vještina </w:t>
      </w:r>
    </w:p>
    <w:p w14:paraId="0877F425" w14:textId="77777777" w:rsidR="00826A37" w:rsidRDefault="00826A37" w:rsidP="00826A37">
      <w:pPr>
        <w:numPr>
          <w:ilvl w:val="0"/>
          <w:numId w:val="51"/>
        </w:numPr>
        <w:spacing w:after="32" w:line="250" w:lineRule="auto"/>
        <w:ind w:right="39" w:hanging="360"/>
        <w:jc w:val="both"/>
      </w:pPr>
      <w:r>
        <w:t xml:space="preserve">Pomoć učenicima u usvajanju nenasilnih načina rješavanja sukoba </w:t>
      </w:r>
    </w:p>
    <w:p w14:paraId="7CDDF379" w14:textId="77777777" w:rsidR="00826A37" w:rsidRDefault="00826A37" w:rsidP="00826A37">
      <w:pPr>
        <w:spacing w:after="0" w:line="259" w:lineRule="auto"/>
        <w:ind w:left="278"/>
        <w:rPr>
          <w:color w:val="FF0000"/>
        </w:rPr>
      </w:pPr>
      <w:r>
        <w:rPr>
          <w:color w:val="FF0000"/>
        </w:rPr>
        <w:t xml:space="preserve"> </w:t>
      </w:r>
    </w:p>
    <w:p w14:paraId="69D26676" w14:textId="77777777" w:rsidR="00826A37" w:rsidRDefault="00826A37" w:rsidP="00826A37">
      <w:pPr>
        <w:spacing w:after="0" w:line="259" w:lineRule="auto"/>
        <w:ind w:left="278"/>
      </w:pPr>
    </w:p>
    <w:p w14:paraId="47B1A04C" w14:textId="77777777" w:rsidR="00826A37" w:rsidRDefault="00826A37" w:rsidP="00826A37">
      <w:pPr>
        <w:spacing w:after="4"/>
        <w:ind w:left="638" w:right="7242" w:hanging="360"/>
      </w:pPr>
      <w:r>
        <w:rPr>
          <w:sz w:val="20"/>
        </w:rPr>
        <w:t xml:space="preserve">AKTIVNOSTI: </w:t>
      </w:r>
      <w:r>
        <w:rPr>
          <w:b/>
          <w:sz w:val="20"/>
          <w:u w:val="single" w:color="000000"/>
        </w:rPr>
        <w:t>RAD S UČENICIMA</w:t>
      </w:r>
      <w:r>
        <w:rPr>
          <w:b/>
          <w:sz w:val="20"/>
        </w:rPr>
        <w:t xml:space="preserve"> </w:t>
      </w:r>
    </w:p>
    <w:p w14:paraId="045F5EE0" w14:textId="77777777" w:rsidR="00826A37" w:rsidRDefault="00826A37" w:rsidP="00826A37">
      <w:pPr>
        <w:spacing w:after="0" w:line="259" w:lineRule="auto"/>
        <w:ind w:left="638"/>
      </w:pPr>
      <w:r>
        <w:rPr>
          <w:b/>
          <w:color w:val="FF0000"/>
          <w:sz w:val="20"/>
        </w:rPr>
        <w:t xml:space="preserve"> </w:t>
      </w:r>
    </w:p>
    <w:tbl>
      <w:tblPr>
        <w:tblStyle w:val="TableGrid"/>
        <w:tblW w:w="10493" w:type="dxa"/>
        <w:tblInd w:w="-288" w:type="dxa"/>
        <w:tblCellMar>
          <w:top w:w="45" w:type="dxa"/>
          <w:left w:w="98" w:type="dxa"/>
          <w:right w:w="84" w:type="dxa"/>
        </w:tblCellMar>
        <w:tblLook w:val="04A0" w:firstRow="1" w:lastRow="0" w:firstColumn="1" w:lastColumn="0" w:noHBand="0" w:noVBand="1"/>
      </w:tblPr>
      <w:tblGrid>
        <w:gridCol w:w="2674"/>
        <w:gridCol w:w="2396"/>
        <w:gridCol w:w="1542"/>
        <w:gridCol w:w="764"/>
        <w:gridCol w:w="864"/>
        <w:gridCol w:w="965"/>
        <w:gridCol w:w="1288"/>
      </w:tblGrid>
      <w:tr w:rsidR="00826A37" w14:paraId="5DBD9FE8" w14:textId="77777777" w:rsidTr="00F22C86">
        <w:trPr>
          <w:trHeight w:val="406"/>
        </w:trPr>
        <w:tc>
          <w:tcPr>
            <w:tcW w:w="2708" w:type="dxa"/>
            <w:tcBorders>
              <w:top w:val="single" w:sz="4" w:space="0" w:color="999999"/>
              <w:left w:val="single" w:sz="4" w:space="0" w:color="999999"/>
              <w:bottom w:val="single" w:sz="12" w:space="0" w:color="666666"/>
              <w:right w:val="nil"/>
            </w:tcBorders>
          </w:tcPr>
          <w:p w14:paraId="59C773FE" w14:textId="77777777" w:rsidR="00826A37" w:rsidRDefault="00826A37" w:rsidP="00F22C86">
            <w:pPr>
              <w:spacing w:line="259" w:lineRule="auto"/>
              <w:ind w:left="10"/>
            </w:pPr>
            <w:r>
              <w:rPr>
                <w:b/>
                <w:i/>
                <w:sz w:val="20"/>
              </w:rPr>
              <w:t xml:space="preserve">PROGRAM </w:t>
            </w:r>
          </w:p>
        </w:tc>
        <w:tc>
          <w:tcPr>
            <w:tcW w:w="2399" w:type="dxa"/>
            <w:tcBorders>
              <w:top w:val="single" w:sz="4" w:space="0" w:color="999999"/>
              <w:left w:val="nil"/>
              <w:bottom w:val="single" w:sz="12" w:space="0" w:color="666666"/>
              <w:right w:val="nil"/>
            </w:tcBorders>
          </w:tcPr>
          <w:p w14:paraId="53B9AF17" w14:textId="77777777" w:rsidR="00826A37" w:rsidRDefault="00826A37" w:rsidP="00F22C86">
            <w:pPr>
              <w:spacing w:after="160" w:line="259" w:lineRule="auto"/>
            </w:pPr>
          </w:p>
        </w:tc>
        <w:tc>
          <w:tcPr>
            <w:tcW w:w="1555" w:type="dxa"/>
            <w:tcBorders>
              <w:top w:val="single" w:sz="4" w:space="0" w:color="999999"/>
              <w:left w:val="nil"/>
              <w:bottom w:val="single" w:sz="12" w:space="0" w:color="666666"/>
              <w:right w:val="nil"/>
            </w:tcBorders>
          </w:tcPr>
          <w:p w14:paraId="157EDAB4" w14:textId="77777777" w:rsidR="00826A37" w:rsidRDefault="00826A37" w:rsidP="00F22C86">
            <w:pPr>
              <w:spacing w:after="160" w:line="259" w:lineRule="auto"/>
            </w:pPr>
          </w:p>
        </w:tc>
        <w:tc>
          <w:tcPr>
            <w:tcW w:w="709" w:type="dxa"/>
            <w:tcBorders>
              <w:top w:val="single" w:sz="4" w:space="0" w:color="999999"/>
              <w:left w:val="nil"/>
              <w:bottom w:val="single" w:sz="12" w:space="0" w:color="666666"/>
              <w:right w:val="nil"/>
            </w:tcBorders>
          </w:tcPr>
          <w:p w14:paraId="3E98DA99" w14:textId="77777777" w:rsidR="00826A37" w:rsidRDefault="00826A37" w:rsidP="00F22C86">
            <w:pPr>
              <w:spacing w:after="160" w:line="259" w:lineRule="auto"/>
            </w:pPr>
          </w:p>
        </w:tc>
        <w:tc>
          <w:tcPr>
            <w:tcW w:w="866" w:type="dxa"/>
            <w:tcBorders>
              <w:top w:val="single" w:sz="4" w:space="0" w:color="999999"/>
              <w:left w:val="nil"/>
              <w:bottom w:val="single" w:sz="12" w:space="0" w:color="666666"/>
              <w:right w:val="nil"/>
            </w:tcBorders>
          </w:tcPr>
          <w:p w14:paraId="0906E3B2" w14:textId="77777777" w:rsidR="00826A37" w:rsidRDefault="00826A37" w:rsidP="00F22C86">
            <w:pPr>
              <w:spacing w:after="160" w:line="259" w:lineRule="auto"/>
            </w:pPr>
          </w:p>
        </w:tc>
        <w:tc>
          <w:tcPr>
            <w:tcW w:w="966" w:type="dxa"/>
            <w:tcBorders>
              <w:top w:val="single" w:sz="4" w:space="0" w:color="999999"/>
              <w:left w:val="nil"/>
              <w:bottom w:val="single" w:sz="12" w:space="0" w:color="666666"/>
              <w:right w:val="nil"/>
            </w:tcBorders>
          </w:tcPr>
          <w:p w14:paraId="6859DB69" w14:textId="77777777" w:rsidR="00826A37" w:rsidRDefault="00826A37" w:rsidP="00F22C86">
            <w:pPr>
              <w:spacing w:after="160" w:line="259" w:lineRule="auto"/>
            </w:pPr>
          </w:p>
        </w:tc>
        <w:tc>
          <w:tcPr>
            <w:tcW w:w="1290" w:type="dxa"/>
            <w:tcBorders>
              <w:top w:val="single" w:sz="4" w:space="0" w:color="999999"/>
              <w:left w:val="nil"/>
              <w:bottom w:val="single" w:sz="12" w:space="0" w:color="666666"/>
              <w:right w:val="single" w:sz="4" w:space="0" w:color="999999"/>
            </w:tcBorders>
          </w:tcPr>
          <w:p w14:paraId="5A432A61" w14:textId="77777777" w:rsidR="00826A37" w:rsidRDefault="00826A37" w:rsidP="00F22C86">
            <w:pPr>
              <w:spacing w:after="160" w:line="259" w:lineRule="auto"/>
            </w:pPr>
          </w:p>
        </w:tc>
      </w:tr>
      <w:tr w:rsidR="00826A37" w14:paraId="3874FAD4" w14:textId="77777777" w:rsidTr="00F22C86">
        <w:trPr>
          <w:trHeight w:val="1560"/>
        </w:trPr>
        <w:tc>
          <w:tcPr>
            <w:tcW w:w="2708" w:type="dxa"/>
            <w:tcBorders>
              <w:top w:val="single" w:sz="12" w:space="0" w:color="666666"/>
              <w:left w:val="single" w:sz="4" w:space="0" w:color="999999"/>
              <w:bottom w:val="single" w:sz="4" w:space="0" w:color="999999"/>
              <w:right w:val="single" w:sz="4" w:space="0" w:color="999999"/>
            </w:tcBorders>
          </w:tcPr>
          <w:p w14:paraId="4EAC6ADC" w14:textId="77777777" w:rsidR="00826A37" w:rsidRDefault="00826A37" w:rsidP="00F22C86">
            <w:pPr>
              <w:spacing w:line="259" w:lineRule="auto"/>
              <w:ind w:left="430"/>
            </w:pPr>
            <w:r>
              <w:rPr>
                <w:b/>
                <w:i/>
                <w:sz w:val="20"/>
              </w:rPr>
              <w:t xml:space="preserve"> </w:t>
            </w:r>
          </w:p>
          <w:p w14:paraId="478C631F" w14:textId="77777777" w:rsidR="00826A37" w:rsidRDefault="00826A37" w:rsidP="00F22C86">
            <w:pPr>
              <w:spacing w:line="259" w:lineRule="auto"/>
              <w:ind w:left="10"/>
            </w:pPr>
            <w:r>
              <w:rPr>
                <w:b/>
                <w:i/>
                <w:sz w:val="20"/>
              </w:rPr>
              <w:t xml:space="preserve">Naziv programa/aktivnosti  </w:t>
            </w:r>
          </w:p>
          <w:p w14:paraId="6FC376FF" w14:textId="77777777" w:rsidR="00826A37" w:rsidRDefault="00826A37" w:rsidP="00F22C86">
            <w:pPr>
              <w:spacing w:line="259" w:lineRule="auto"/>
              <w:ind w:left="10"/>
            </w:pPr>
            <w:r>
              <w:rPr>
                <w:b/>
                <w:i/>
                <w:sz w:val="20"/>
              </w:rPr>
              <w:t xml:space="preserve">Kratak opis, ciljevi </w:t>
            </w:r>
          </w:p>
        </w:tc>
        <w:tc>
          <w:tcPr>
            <w:tcW w:w="2399" w:type="dxa"/>
            <w:tcBorders>
              <w:top w:val="single" w:sz="12" w:space="0" w:color="666666"/>
              <w:left w:val="single" w:sz="4" w:space="0" w:color="999999"/>
              <w:bottom w:val="single" w:sz="4" w:space="0" w:color="999999"/>
              <w:right w:val="single" w:sz="4" w:space="0" w:color="999999"/>
            </w:tcBorders>
          </w:tcPr>
          <w:p w14:paraId="38B91391" w14:textId="77777777" w:rsidR="00826A37" w:rsidRDefault="00826A37" w:rsidP="00F22C86">
            <w:pPr>
              <w:spacing w:after="11" w:line="259" w:lineRule="auto"/>
              <w:ind w:left="10"/>
            </w:pPr>
            <w:r>
              <w:rPr>
                <w:b/>
                <w:i/>
                <w:sz w:val="20"/>
              </w:rPr>
              <w:t xml:space="preserve">Program: </w:t>
            </w:r>
          </w:p>
          <w:p w14:paraId="2F307021" w14:textId="77777777" w:rsidR="00826A37" w:rsidRDefault="00826A37" w:rsidP="00826A37">
            <w:pPr>
              <w:numPr>
                <w:ilvl w:val="0"/>
                <w:numId w:val="52"/>
              </w:numPr>
              <w:spacing w:after="10" w:line="259" w:lineRule="auto"/>
              <w:ind w:hanging="360"/>
            </w:pPr>
            <w:r>
              <w:rPr>
                <w:b/>
                <w:i/>
                <w:sz w:val="20"/>
              </w:rPr>
              <w:t xml:space="preserve">Evaluiran </w:t>
            </w:r>
          </w:p>
          <w:p w14:paraId="704A5C48" w14:textId="77777777" w:rsidR="00826A37" w:rsidRDefault="00826A37" w:rsidP="00826A37">
            <w:pPr>
              <w:numPr>
                <w:ilvl w:val="0"/>
                <w:numId w:val="52"/>
              </w:numPr>
              <w:spacing w:after="30" w:line="242" w:lineRule="auto"/>
              <w:ind w:hanging="360"/>
            </w:pPr>
            <w:r>
              <w:rPr>
                <w:b/>
                <w:i/>
                <w:sz w:val="20"/>
              </w:rPr>
              <w:t xml:space="preserve">Ima stručno mišljenje/preporuku* </w:t>
            </w:r>
          </w:p>
          <w:p w14:paraId="6FC31C22" w14:textId="77777777" w:rsidR="00826A37" w:rsidRDefault="00826A37" w:rsidP="00826A37">
            <w:pPr>
              <w:numPr>
                <w:ilvl w:val="0"/>
                <w:numId w:val="52"/>
              </w:numPr>
              <w:spacing w:line="259" w:lineRule="auto"/>
              <w:ind w:hanging="360"/>
            </w:pPr>
            <w:r>
              <w:rPr>
                <w:b/>
                <w:i/>
                <w:sz w:val="20"/>
              </w:rPr>
              <w:t xml:space="preserve">Ništa od navedenoga </w:t>
            </w:r>
          </w:p>
        </w:tc>
        <w:tc>
          <w:tcPr>
            <w:tcW w:w="1555" w:type="dxa"/>
            <w:tcBorders>
              <w:top w:val="single" w:sz="12" w:space="0" w:color="666666"/>
              <w:left w:val="single" w:sz="4" w:space="0" w:color="999999"/>
              <w:bottom w:val="single" w:sz="4" w:space="0" w:color="999999"/>
              <w:right w:val="single" w:sz="4" w:space="0" w:color="999999"/>
            </w:tcBorders>
          </w:tcPr>
          <w:p w14:paraId="2B1B266F" w14:textId="77777777" w:rsidR="00826A37" w:rsidRPr="00CD2D11" w:rsidRDefault="00826A37" w:rsidP="00F22C86">
            <w:pPr>
              <w:spacing w:line="259" w:lineRule="auto"/>
              <w:ind w:left="12"/>
              <w:rPr>
                <w:b/>
                <w:bCs/>
              </w:rPr>
            </w:pPr>
            <w:r w:rsidRPr="00CD2D11">
              <w:rPr>
                <w:b/>
                <w:bCs/>
                <w:i/>
                <w:sz w:val="20"/>
              </w:rPr>
              <w:t xml:space="preserve">Razina </w:t>
            </w:r>
          </w:p>
          <w:p w14:paraId="4B9E4152" w14:textId="77777777" w:rsidR="00826A37" w:rsidRPr="00CD2D11" w:rsidRDefault="00826A37" w:rsidP="00F22C86">
            <w:pPr>
              <w:spacing w:line="259" w:lineRule="auto"/>
              <w:ind w:left="12"/>
              <w:rPr>
                <w:b/>
                <w:bCs/>
              </w:rPr>
            </w:pPr>
            <w:r w:rsidRPr="00CD2D11">
              <w:rPr>
                <w:b/>
                <w:bCs/>
                <w:i/>
                <w:sz w:val="20"/>
              </w:rPr>
              <w:t xml:space="preserve">intervencije  </w:t>
            </w:r>
          </w:p>
          <w:p w14:paraId="113CCE31" w14:textId="77777777" w:rsidR="00826A37" w:rsidRPr="00CD2D11" w:rsidRDefault="00826A37" w:rsidP="00F22C86">
            <w:pPr>
              <w:spacing w:line="259" w:lineRule="auto"/>
              <w:ind w:left="12"/>
              <w:rPr>
                <w:b/>
                <w:bCs/>
              </w:rPr>
            </w:pPr>
            <w:r w:rsidRPr="00CD2D11">
              <w:rPr>
                <w:b/>
                <w:bCs/>
                <w:i/>
                <w:sz w:val="20"/>
              </w:rPr>
              <w:t xml:space="preserve"> </w:t>
            </w:r>
          </w:p>
          <w:p w14:paraId="64BEFAC0" w14:textId="77777777" w:rsidR="00826A37" w:rsidRPr="00CD2D11" w:rsidRDefault="00826A37" w:rsidP="00F22C86">
            <w:pPr>
              <w:spacing w:line="259" w:lineRule="auto"/>
              <w:ind w:left="12"/>
              <w:rPr>
                <w:b/>
                <w:bCs/>
              </w:rPr>
            </w:pPr>
            <w:r w:rsidRPr="00CD2D11">
              <w:rPr>
                <w:b/>
                <w:bCs/>
                <w:i/>
                <w:sz w:val="20"/>
              </w:rPr>
              <w:t xml:space="preserve">a) Univerzalna </w:t>
            </w:r>
          </w:p>
          <w:p w14:paraId="0DA6867F" w14:textId="77777777" w:rsidR="00826A37" w:rsidRPr="00CD2D11" w:rsidRDefault="00826A37" w:rsidP="00F22C86">
            <w:pPr>
              <w:spacing w:after="18" w:line="259" w:lineRule="auto"/>
              <w:ind w:left="46"/>
              <w:rPr>
                <w:b/>
                <w:bCs/>
              </w:rPr>
            </w:pPr>
            <w:r w:rsidRPr="00CD2D11">
              <w:rPr>
                <w:b/>
                <w:bCs/>
                <w:i/>
                <w:sz w:val="20"/>
              </w:rPr>
              <w:t xml:space="preserve">a)Selektivna </w:t>
            </w:r>
          </w:p>
          <w:p w14:paraId="48827B72" w14:textId="77777777" w:rsidR="00826A37" w:rsidRDefault="00826A37" w:rsidP="00F22C86">
            <w:pPr>
              <w:spacing w:line="259" w:lineRule="auto"/>
              <w:ind w:left="46"/>
            </w:pPr>
            <w:r>
              <w:rPr>
                <w:b/>
                <w:i/>
                <w:sz w:val="20"/>
              </w:rPr>
              <w:t xml:space="preserve">b)Indicirana </w:t>
            </w:r>
          </w:p>
        </w:tc>
        <w:tc>
          <w:tcPr>
            <w:tcW w:w="709" w:type="dxa"/>
            <w:tcBorders>
              <w:top w:val="single" w:sz="12" w:space="0" w:color="666666"/>
              <w:left w:val="single" w:sz="4" w:space="0" w:color="999999"/>
              <w:bottom w:val="single" w:sz="4" w:space="0" w:color="999999"/>
              <w:right w:val="single" w:sz="4" w:space="0" w:color="999999"/>
            </w:tcBorders>
          </w:tcPr>
          <w:p w14:paraId="50C69EED" w14:textId="77777777" w:rsidR="00826A37" w:rsidRDefault="00826A37" w:rsidP="00F22C86">
            <w:pPr>
              <w:spacing w:line="259" w:lineRule="auto"/>
              <w:ind w:left="10"/>
            </w:pPr>
            <w:r>
              <w:rPr>
                <w:b/>
                <w:i/>
                <w:sz w:val="20"/>
              </w:rPr>
              <w:t xml:space="preserve">Razred </w:t>
            </w:r>
          </w:p>
        </w:tc>
        <w:tc>
          <w:tcPr>
            <w:tcW w:w="866" w:type="dxa"/>
            <w:tcBorders>
              <w:top w:val="single" w:sz="12" w:space="0" w:color="666666"/>
              <w:left w:val="single" w:sz="4" w:space="0" w:color="999999"/>
              <w:bottom w:val="single" w:sz="4" w:space="0" w:color="999999"/>
              <w:right w:val="single" w:sz="4" w:space="0" w:color="999999"/>
            </w:tcBorders>
          </w:tcPr>
          <w:p w14:paraId="6ECBD41E" w14:textId="77777777" w:rsidR="00826A37" w:rsidRDefault="00826A37" w:rsidP="00F22C86">
            <w:pPr>
              <w:spacing w:line="259" w:lineRule="auto"/>
              <w:ind w:left="12"/>
            </w:pPr>
            <w:r>
              <w:rPr>
                <w:b/>
                <w:i/>
                <w:sz w:val="20"/>
              </w:rPr>
              <w:t xml:space="preserve">Broj učenika </w:t>
            </w:r>
          </w:p>
        </w:tc>
        <w:tc>
          <w:tcPr>
            <w:tcW w:w="966" w:type="dxa"/>
            <w:tcBorders>
              <w:top w:val="single" w:sz="12" w:space="0" w:color="666666"/>
              <w:left w:val="single" w:sz="4" w:space="0" w:color="999999"/>
              <w:bottom w:val="single" w:sz="4" w:space="0" w:color="999999"/>
              <w:right w:val="single" w:sz="4" w:space="0" w:color="999999"/>
            </w:tcBorders>
          </w:tcPr>
          <w:p w14:paraId="1C9583ED" w14:textId="77777777" w:rsidR="00826A37" w:rsidRDefault="00826A37" w:rsidP="00F22C86">
            <w:pPr>
              <w:spacing w:line="259" w:lineRule="auto"/>
              <w:ind w:left="10"/>
            </w:pPr>
            <w:r>
              <w:rPr>
                <w:b/>
                <w:i/>
                <w:sz w:val="20"/>
              </w:rPr>
              <w:t xml:space="preserve">Planirani broj susreta </w:t>
            </w:r>
          </w:p>
        </w:tc>
        <w:tc>
          <w:tcPr>
            <w:tcW w:w="1290" w:type="dxa"/>
            <w:tcBorders>
              <w:top w:val="single" w:sz="12" w:space="0" w:color="666666"/>
              <w:left w:val="single" w:sz="4" w:space="0" w:color="999999"/>
              <w:bottom w:val="single" w:sz="4" w:space="0" w:color="999999"/>
              <w:right w:val="single" w:sz="4" w:space="0" w:color="999999"/>
            </w:tcBorders>
          </w:tcPr>
          <w:p w14:paraId="2EF2ECD9" w14:textId="77777777" w:rsidR="00826A37" w:rsidRDefault="00826A37" w:rsidP="00F22C86">
            <w:pPr>
              <w:spacing w:line="259" w:lineRule="auto"/>
              <w:ind w:left="10"/>
            </w:pPr>
            <w:r>
              <w:rPr>
                <w:b/>
                <w:i/>
                <w:sz w:val="20"/>
              </w:rPr>
              <w:t xml:space="preserve">Voditelj, suradnici </w:t>
            </w:r>
          </w:p>
        </w:tc>
      </w:tr>
      <w:tr w:rsidR="00826A37" w14:paraId="6C5CCAFF" w14:textId="77777777" w:rsidTr="00F22C86">
        <w:trPr>
          <w:trHeight w:val="1040"/>
        </w:trPr>
        <w:tc>
          <w:tcPr>
            <w:tcW w:w="2708" w:type="dxa"/>
            <w:tcBorders>
              <w:top w:val="single" w:sz="4" w:space="0" w:color="999999"/>
              <w:left w:val="single" w:sz="4" w:space="0" w:color="999999"/>
              <w:bottom w:val="single" w:sz="4" w:space="0" w:color="999999"/>
              <w:right w:val="single" w:sz="4" w:space="0" w:color="999999"/>
            </w:tcBorders>
          </w:tcPr>
          <w:p w14:paraId="7AC7611E" w14:textId="77777777" w:rsidR="00826A37" w:rsidRDefault="00826A37" w:rsidP="00F22C86">
            <w:pPr>
              <w:spacing w:line="259" w:lineRule="auto"/>
              <w:ind w:left="10"/>
            </w:pPr>
            <w:r>
              <w:rPr>
                <w:b/>
                <w:sz w:val="20"/>
              </w:rPr>
              <w:t xml:space="preserve">Radionice za učenike u organizaciji Službe za mentalno zdravlje mladih s ciljem prevencije ovisnosti </w:t>
            </w:r>
          </w:p>
        </w:tc>
        <w:tc>
          <w:tcPr>
            <w:tcW w:w="2399" w:type="dxa"/>
            <w:tcBorders>
              <w:top w:val="single" w:sz="4" w:space="0" w:color="999999"/>
              <w:left w:val="single" w:sz="4" w:space="0" w:color="999999"/>
              <w:bottom w:val="single" w:sz="4" w:space="0" w:color="999999"/>
              <w:right w:val="single" w:sz="4" w:space="0" w:color="999999"/>
            </w:tcBorders>
          </w:tcPr>
          <w:p w14:paraId="4DE5AE63" w14:textId="77777777" w:rsidR="00826A37" w:rsidRDefault="00826A37" w:rsidP="00F22C86">
            <w:pPr>
              <w:spacing w:line="259" w:lineRule="auto"/>
              <w:ind w:left="10"/>
            </w:pPr>
            <w:r>
              <w:rPr>
                <w:sz w:val="20"/>
              </w:rPr>
              <w:t xml:space="preserve">Preporuka Gradskog ureda za obrazovanje </w:t>
            </w:r>
          </w:p>
        </w:tc>
        <w:tc>
          <w:tcPr>
            <w:tcW w:w="1555" w:type="dxa"/>
            <w:tcBorders>
              <w:top w:val="single" w:sz="4" w:space="0" w:color="999999"/>
              <w:left w:val="single" w:sz="4" w:space="0" w:color="999999"/>
              <w:bottom w:val="single" w:sz="4" w:space="0" w:color="999999"/>
              <w:right w:val="single" w:sz="4" w:space="0" w:color="999999"/>
            </w:tcBorders>
          </w:tcPr>
          <w:p w14:paraId="7F5FFAC8" w14:textId="77777777" w:rsidR="00826A37" w:rsidRDefault="00826A37" w:rsidP="00F22C86">
            <w:pPr>
              <w:spacing w:line="259" w:lineRule="auto"/>
              <w:ind w:left="12"/>
            </w:pPr>
            <w:r>
              <w:rPr>
                <w:sz w:val="20"/>
              </w:rPr>
              <w:t xml:space="preserve">Univerzalna </w:t>
            </w:r>
          </w:p>
        </w:tc>
        <w:tc>
          <w:tcPr>
            <w:tcW w:w="709" w:type="dxa"/>
            <w:tcBorders>
              <w:top w:val="single" w:sz="4" w:space="0" w:color="999999"/>
              <w:left w:val="single" w:sz="4" w:space="0" w:color="999999"/>
              <w:bottom w:val="single" w:sz="4" w:space="0" w:color="999999"/>
              <w:right w:val="single" w:sz="4" w:space="0" w:color="999999"/>
            </w:tcBorders>
          </w:tcPr>
          <w:p w14:paraId="2024BD4C" w14:textId="77777777" w:rsidR="00826A37" w:rsidRDefault="00826A37" w:rsidP="00F22C86">
            <w:pPr>
              <w:spacing w:line="259" w:lineRule="auto"/>
              <w:ind w:left="10"/>
            </w:pPr>
            <w:r>
              <w:rPr>
                <w:sz w:val="20"/>
              </w:rPr>
              <w:t xml:space="preserve">svi </w:t>
            </w:r>
          </w:p>
        </w:tc>
        <w:tc>
          <w:tcPr>
            <w:tcW w:w="866" w:type="dxa"/>
            <w:tcBorders>
              <w:top w:val="single" w:sz="4" w:space="0" w:color="999999"/>
              <w:left w:val="single" w:sz="4" w:space="0" w:color="999999"/>
              <w:bottom w:val="single" w:sz="4" w:space="0" w:color="999999"/>
              <w:right w:val="single" w:sz="4" w:space="0" w:color="999999"/>
            </w:tcBorders>
          </w:tcPr>
          <w:p w14:paraId="3C7EE327" w14:textId="77777777" w:rsidR="00826A37" w:rsidRDefault="00826A37" w:rsidP="00F22C86">
            <w:pPr>
              <w:spacing w:line="259" w:lineRule="auto"/>
              <w:ind w:left="12"/>
            </w:pPr>
            <w:r>
              <w:rPr>
                <w:sz w:val="20"/>
              </w:rPr>
              <w:t xml:space="preserve">svi </w:t>
            </w:r>
          </w:p>
        </w:tc>
        <w:tc>
          <w:tcPr>
            <w:tcW w:w="966" w:type="dxa"/>
            <w:tcBorders>
              <w:top w:val="single" w:sz="4" w:space="0" w:color="999999"/>
              <w:left w:val="single" w:sz="4" w:space="0" w:color="999999"/>
              <w:bottom w:val="single" w:sz="4" w:space="0" w:color="999999"/>
              <w:right w:val="single" w:sz="4" w:space="0" w:color="999999"/>
            </w:tcBorders>
          </w:tcPr>
          <w:p w14:paraId="6ADD2123" w14:textId="77777777" w:rsidR="00826A37" w:rsidRDefault="00826A37" w:rsidP="00F22C86">
            <w:pPr>
              <w:spacing w:line="259" w:lineRule="auto"/>
              <w:ind w:left="10"/>
            </w:pPr>
            <w:r>
              <w:rPr>
                <w:sz w:val="20"/>
              </w:rPr>
              <w:t xml:space="preserve">1 </w:t>
            </w:r>
          </w:p>
        </w:tc>
        <w:tc>
          <w:tcPr>
            <w:tcW w:w="1290" w:type="dxa"/>
            <w:tcBorders>
              <w:top w:val="single" w:sz="4" w:space="0" w:color="999999"/>
              <w:left w:val="single" w:sz="4" w:space="0" w:color="999999"/>
              <w:bottom w:val="single" w:sz="4" w:space="0" w:color="999999"/>
              <w:right w:val="single" w:sz="4" w:space="0" w:color="999999"/>
            </w:tcBorders>
          </w:tcPr>
          <w:p w14:paraId="404D30FA" w14:textId="77777777" w:rsidR="00826A37" w:rsidRDefault="00826A37" w:rsidP="00F22C86">
            <w:pPr>
              <w:spacing w:line="259" w:lineRule="auto"/>
              <w:ind w:left="10"/>
            </w:pPr>
            <w:r>
              <w:rPr>
                <w:sz w:val="20"/>
              </w:rPr>
              <w:t xml:space="preserve">Centar za zdravlje mladih </w:t>
            </w:r>
          </w:p>
        </w:tc>
      </w:tr>
      <w:tr w:rsidR="00826A37" w14:paraId="6AC366CF" w14:textId="77777777" w:rsidTr="00F22C86">
        <w:trPr>
          <w:trHeight w:val="1231"/>
        </w:trPr>
        <w:tc>
          <w:tcPr>
            <w:tcW w:w="2708" w:type="dxa"/>
            <w:tcBorders>
              <w:top w:val="single" w:sz="4" w:space="0" w:color="999999"/>
              <w:left w:val="single" w:sz="4" w:space="0" w:color="999999"/>
              <w:bottom w:val="single" w:sz="4" w:space="0" w:color="999999"/>
              <w:right w:val="single" w:sz="4" w:space="0" w:color="999999"/>
            </w:tcBorders>
          </w:tcPr>
          <w:p w14:paraId="3EE49338" w14:textId="77777777" w:rsidR="00826A37" w:rsidRDefault="00826A37" w:rsidP="00F22C86">
            <w:pPr>
              <w:spacing w:line="259" w:lineRule="auto"/>
              <w:ind w:left="10" w:right="5"/>
            </w:pPr>
            <w:r>
              <w:rPr>
                <w:b/>
                <w:sz w:val="20"/>
              </w:rPr>
              <w:lastRenderedPageBreak/>
              <w:t>Mladi za Mlade Projekt promocije bezalkoholnih navika kod mladih</w:t>
            </w:r>
            <w:r>
              <w:rPr>
                <w:b/>
                <w:i/>
                <w:sz w:val="20"/>
              </w:rPr>
              <w:t xml:space="preserve"> </w:t>
            </w:r>
          </w:p>
        </w:tc>
        <w:tc>
          <w:tcPr>
            <w:tcW w:w="2399" w:type="dxa"/>
            <w:tcBorders>
              <w:top w:val="single" w:sz="4" w:space="0" w:color="999999"/>
              <w:left w:val="single" w:sz="4" w:space="0" w:color="999999"/>
              <w:bottom w:val="single" w:sz="4" w:space="0" w:color="999999"/>
              <w:right w:val="single" w:sz="4" w:space="0" w:color="999999"/>
            </w:tcBorders>
          </w:tcPr>
          <w:p w14:paraId="61F0AB7A" w14:textId="77777777" w:rsidR="00826A37" w:rsidRDefault="00826A37" w:rsidP="00F22C86">
            <w:pPr>
              <w:spacing w:line="259" w:lineRule="auto"/>
              <w:ind w:left="10"/>
            </w:pPr>
            <w:r>
              <w:rPr>
                <w:sz w:val="20"/>
              </w:rPr>
              <w:t xml:space="preserve">Preporuka Gradskog ureda za obrazovanje </w:t>
            </w:r>
          </w:p>
        </w:tc>
        <w:tc>
          <w:tcPr>
            <w:tcW w:w="1555" w:type="dxa"/>
            <w:tcBorders>
              <w:top w:val="single" w:sz="4" w:space="0" w:color="999999"/>
              <w:left w:val="single" w:sz="4" w:space="0" w:color="999999"/>
              <w:bottom w:val="single" w:sz="4" w:space="0" w:color="999999"/>
              <w:right w:val="single" w:sz="4" w:space="0" w:color="999999"/>
            </w:tcBorders>
          </w:tcPr>
          <w:p w14:paraId="68EF42E1" w14:textId="77777777" w:rsidR="00826A37" w:rsidRDefault="00826A37" w:rsidP="00F22C86">
            <w:pPr>
              <w:spacing w:line="259" w:lineRule="auto"/>
              <w:ind w:left="12"/>
            </w:pPr>
            <w:r>
              <w:rPr>
                <w:sz w:val="20"/>
              </w:rPr>
              <w:t xml:space="preserve">Univerzalna  </w:t>
            </w:r>
          </w:p>
        </w:tc>
        <w:tc>
          <w:tcPr>
            <w:tcW w:w="709" w:type="dxa"/>
            <w:tcBorders>
              <w:top w:val="single" w:sz="4" w:space="0" w:color="999999"/>
              <w:left w:val="single" w:sz="4" w:space="0" w:color="999999"/>
              <w:bottom w:val="single" w:sz="4" w:space="0" w:color="999999"/>
              <w:right w:val="single" w:sz="4" w:space="0" w:color="999999"/>
            </w:tcBorders>
          </w:tcPr>
          <w:p w14:paraId="3DE5B098" w14:textId="77777777" w:rsidR="00826A37" w:rsidRDefault="00826A37" w:rsidP="00F22C86">
            <w:pPr>
              <w:spacing w:line="259" w:lineRule="auto"/>
              <w:ind w:left="10"/>
            </w:pPr>
            <w:r>
              <w:rPr>
                <w:sz w:val="20"/>
              </w:rPr>
              <w:t xml:space="preserve">1. </w:t>
            </w:r>
          </w:p>
        </w:tc>
        <w:tc>
          <w:tcPr>
            <w:tcW w:w="866" w:type="dxa"/>
            <w:tcBorders>
              <w:top w:val="single" w:sz="4" w:space="0" w:color="999999"/>
              <w:left w:val="single" w:sz="4" w:space="0" w:color="999999"/>
              <w:bottom w:val="single" w:sz="4" w:space="0" w:color="999999"/>
              <w:right w:val="single" w:sz="4" w:space="0" w:color="999999"/>
            </w:tcBorders>
          </w:tcPr>
          <w:p w14:paraId="2FB47E8D" w14:textId="77777777" w:rsidR="00826A37" w:rsidRDefault="00826A37" w:rsidP="00F22C86">
            <w:pPr>
              <w:spacing w:line="259" w:lineRule="auto"/>
              <w:ind w:left="12"/>
            </w:pPr>
            <w:r>
              <w:rPr>
                <w:sz w:val="20"/>
              </w:rPr>
              <w:t>156</w:t>
            </w:r>
          </w:p>
        </w:tc>
        <w:tc>
          <w:tcPr>
            <w:tcW w:w="966" w:type="dxa"/>
            <w:tcBorders>
              <w:top w:val="single" w:sz="4" w:space="0" w:color="999999"/>
              <w:left w:val="single" w:sz="4" w:space="0" w:color="999999"/>
              <w:bottom w:val="single" w:sz="4" w:space="0" w:color="999999"/>
              <w:right w:val="single" w:sz="4" w:space="0" w:color="999999"/>
            </w:tcBorders>
          </w:tcPr>
          <w:p w14:paraId="3A67BE11" w14:textId="77777777" w:rsidR="00826A37" w:rsidRDefault="00826A37" w:rsidP="00F22C86">
            <w:pPr>
              <w:spacing w:line="259" w:lineRule="auto"/>
              <w:ind w:left="10"/>
            </w:pPr>
            <w:r>
              <w:rPr>
                <w:sz w:val="20"/>
              </w:rPr>
              <w:t xml:space="preserve">4  </w:t>
            </w:r>
          </w:p>
        </w:tc>
        <w:tc>
          <w:tcPr>
            <w:tcW w:w="1290" w:type="dxa"/>
            <w:tcBorders>
              <w:top w:val="single" w:sz="4" w:space="0" w:color="999999"/>
              <w:left w:val="single" w:sz="4" w:space="0" w:color="999999"/>
              <w:bottom w:val="single" w:sz="4" w:space="0" w:color="999999"/>
              <w:right w:val="single" w:sz="4" w:space="0" w:color="999999"/>
            </w:tcBorders>
          </w:tcPr>
          <w:p w14:paraId="38F359A8" w14:textId="77777777" w:rsidR="00826A37" w:rsidRDefault="00826A37" w:rsidP="00F22C86">
            <w:pPr>
              <w:spacing w:line="259" w:lineRule="auto"/>
              <w:ind w:left="10" w:right="2"/>
            </w:pPr>
            <w:r>
              <w:rPr>
                <w:sz w:val="20"/>
              </w:rPr>
              <w:t xml:space="preserve">pedagoginja, nastavnici vjeronauka, etike  </w:t>
            </w:r>
          </w:p>
        </w:tc>
      </w:tr>
      <w:tr w:rsidR="00826A37" w14:paraId="6FCE384E" w14:textId="77777777" w:rsidTr="00F22C86">
        <w:trPr>
          <w:trHeight w:val="989"/>
        </w:trPr>
        <w:tc>
          <w:tcPr>
            <w:tcW w:w="2708" w:type="dxa"/>
            <w:tcBorders>
              <w:top w:val="single" w:sz="4" w:space="0" w:color="999999"/>
              <w:left w:val="single" w:sz="4" w:space="0" w:color="999999"/>
              <w:bottom w:val="single" w:sz="4" w:space="0" w:color="999999"/>
              <w:right w:val="single" w:sz="4" w:space="0" w:color="999999"/>
            </w:tcBorders>
          </w:tcPr>
          <w:p w14:paraId="654BF8CD" w14:textId="77777777" w:rsidR="00826A37" w:rsidRDefault="00826A37" w:rsidP="00F22C86">
            <w:pPr>
              <w:spacing w:line="259" w:lineRule="auto"/>
              <w:ind w:left="10"/>
            </w:pPr>
            <w:r>
              <w:rPr>
                <w:b/>
                <w:sz w:val="20"/>
              </w:rPr>
              <w:t xml:space="preserve">Prevencija nasilja u </w:t>
            </w:r>
          </w:p>
          <w:p w14:paraId="2E94B600" w14:textId="77777777" w:rsidR="00826A37" w:rsidRDefault="00826A37" w:rsidP="00F22C86">
            <w:pPr>
              <w:spacing w:line="259" w:lineRule="auto"/>
              <w:ind w:left="10"/>
            </w:pPr>
            <w:r>
              <w:rPr>
                <w:b/>
                <w:sz w:val="20"/>
              </w:rPr>
              <w:t xml:space="preserve">mladenačkim vezama </w:t>
            </w:r>
          </w:p>
          <w:p w14:paraId="1A16FC90" w14:textId="77777777" w:rsidR="00826A37" w:rsidRDefault="00826A37" w:rsidP="00F22C86">
            <w:pPr>
              <w:spacing w:line="259" w:lineRule="auto"/>
              <w:ind w:left="10"/>
            </w:pPr>
            <w:r>
              <w:rPr>
                <w:b/>
                <w:sz w:val="20"/>
              </w:rPr>
              <w:t xml:space="preserve"> </w:t>
            </w:r>
          </w:p>
          <w:p w14:paraId="7EE3DCA0" w14:textId="77777777" w:rsidR="00826A37" w:rsidRDefault="00826A37" w:rsidP="00F22C86">
            <w:pPr>
              <w:spacing w:line="259" w:lineRule="auto"/>
              <w:ind w:left="10"/>
            </w:pPr>
            <w:r>
              <w:rPr>
                <w:b/>
                <w:sz w:val="20"/>
              </w:rPr>
              <w:t xml:space="preserve"> </w:t>
            </w:r>
          </w:p>
        </w:tc>
        <w:tc>
          <w:tcPr>
            <w:tcW w:w="2399" w:type="dxa"/>
            <w:tcBorders>
              <w:top w:val="single" w:sz="4" w:space="0" w:color="999999"/>
              <w:left w:val="single" w:sz="4" w:space="0" w:color="999999"/>
              <w:bottom w:val="single" w:sz="4" w:space="0" w:color="999999"/>
              <w:right w:val="single" w:sz="4" w:space="0" w:color="999999"/>
            </w:tcBorders>
          </w:tcPr>
          <w:p w14:paraId="0693EECC" w14:textId="77777777" w:rsidR="00826A37" w:rsidRDefault="00826A37" w:rsidP="00F22C86">
            <w:pPr>
              <w:spacing w:line="259" w:lineRule="auto"/>
              <w:ind w:left="10"/>
            </w:pPr>
            <w:r>
              <w:rPr>
                <w:sz w:val="20"/>
              </w:rPr>
              <w:t xml:space="preserve">Evaluiran – Sveučilište u </w:t>
            </w:r>
            <w:proofErr w:type="spellStart"/>
            <w:r>
              <w:rPr>
                <w:sz w:val="20"/>
              </w:rPr>
              <w:t>Zaagrebu</w:t>
            </w:r>
            <w:proofErr w:type="spellEnd"/>
            <w:r>
              <w:rPr>
                <w:sz w:val="20"/>
              </w:rPr>
              <w:t xml:space="preserve"> (ERF, Odsjek za psihologiju FF) </w:t>
            </w:r>
          </w:p>
        </w:tc>
        <w:tc>
          <w:tcPr>
            <w:tcW w:w="1555" w:type="dxa"/>
            <w:tcBorders>
              <w:top w:val="single" w:sz="4" w:space="0" w:color="999999"/>
              <w:left w:val="single" w:sz="4" w:space="0" w:color="999999"/>
              <w:bottom w:val="single" w:sz="4" w:space="0" w:color="999999"/>
              <w:right w:val="single" w:sz="4" w:space="0" w:color="999999"/>
            </w:tcBorders>
          </w:tcPr>
          <w:p w14:paraId="743CC792" w14:textId="77777777" w:rsidR="00826A37" w:rsidRDefault="00826A37" w:rsidP="00F22C86">
            <w:pPr>
              <w:spacing w:line="259" w:lineRule="auto"/>
              <w:ind w:left="12"/>
            </w:pPr>
            <w:r>
              <w:rPr>
                <w:sz w:val="20"/>
              </w:rPr>
              <w:t xml:space="preserve">Univerzalna </w:t>
            </w:r>
          </w:p>
        </w:tc>
        <w:tc>
          <w:tcPr>
            <w:tcW w:w="709" w:type="dxa"/>
            <w:tcBorders>
              <w:top w:val="single" w:sz="4" w:space="0" w:color="999999"/>
              <w:left w:val="single" w:sz="4" w:space="0" w:color="999999"/>
              <w:bottom w:val="single" w:sz="4" w:space="0" w:color="999999"/>
              <w:right w:val="single" w:sz="4" w:space="0" w:color="999999"/>
            </w:tcBorders>
          </w:tcPr>
          <w:p w14:paraId="5AC12678" w14:textId="77777777" w:rsidR="00826A37" w:rsidRDefault="00826A37" w:rsidP="00F22C86">
            <w:pPr>
              <w:spacing w:line="259" w:lineRule="auto"/>
              <w:ind w:left="10"/>
            </w:pPr>
            <w:r>
              <w:rPr>
                <w:sz w:val="20"/>
              </w:rPr>
              <w:t xml:space="preserve">3 </w:t>
            </w:r>
          </w:p>
        </w:tc>
        <w:tc>
          <w:tcPr>
            <w:tcW w:w="866" w:type="dxa"/>
            <w:tcBorders>
              <w:top w:val="single" w:sz="4" w:space="0" w:color="999999"/>
              <w:left w:val="single" w:sz="4" w:space="0" w:color="999999"/>
              <w:bottom w:val="single" w:sz="4" w:space="0" w:color="999999"/>
              <w:right w:val="single" w:sz="4" w:space="0" w:color="999999"/>
            </w:tcBorders>
          </w:tcPr>
          <w:p w14:paraId="3EEDC24E" w14:textId="77777777" w:rsidR="00826A37" w:rsidRDefault="00826A37" w:rsidP="00F22C86">
            <w:pPr>
              <w:spacing w:line="259" w:lineRule="auto"/>
              <w:ind w:left="12"/>
            </w:pPr>
            <w:r>
              <w:rPr>
                <w:sz w:val="20"/>
              </w:rPr>
              <w:t>156</w:t>
            </w:r>
          </w:p>
        </w:tc>
        <w:tc>
          <w:tcPr>
            <w:tcW w:w="966" w:type="dxa"/>
            <w:tcBorders>
              <w:top w:val="single" w:sz="4" w:space="0" w:color="999999"/>
              <w:left w:val="single" w:sz="4" w:space="0" w:color="999999"/>
              <w:bottom w:val="single" w:sz="4" w:space="0" w:color="999999"/>
              <w:right w:val="single" w:sz="4" w:space="0" w:color="999999"/>
            </w:tcBorders>
          </w:tcPr>
          <w:p w14:paraId="4243F5B7" w14:textId="77777777" w:rsidR="00826A37" w:rsidRDefault="00826A37" w:rsidP="00F22C86">
            <w:pPr>
              <w:spacing w:line="259" w:lineRule="auto"/>
              <w:ind w:left="10"/>
            </w:pPr>
            <w:r>
              <w:rPr>
                <w:sz w:val="20"/>
              </w:rPr>
              <w:t xml:space="preserve">4 </w:t>
            </w:r>
          </w:p>
        </w:tc>
        <w:tc>
          <w:tcPr>
            <w:tcW w:w="1290" w:type="dxa"/>
            <w:tcBorders>
              <w:top w:val="single" w:sz="4" w:space="0" w:color="999999"/>
              <w:left w:val="single" w:sz="4" w:space="0" w:color="999999"/>
              <w:bottom w:val="single" w:sz="4" w:space="0" w:color="999999"/>
              <w:right w:val="single" w:sz="4" w:space="0" w:color="999999"/>
            </w:tcBorders>
          </w:tcPr>
          <w:p w14:paraId="44363CFB" w14:textId="77777777" w:rsidR="00826A37" w:rsidRDefault="00826A37" w:rsidP="00F22C86">
            <w:pPr>
              <w:spacing w:line="259" w:lineRule="auto"/>
              <w:ind w:left="10"/>
            </w:pPr>
            <w:r>
              <w:rPr>
                <w:sz w:val="20"/>
              </w:rPr>
              <w:t xml:space="preserve">psihologinja </w:t>
            </w:r>
          </w:p>
        </w:tc>
      </w:tr>
      <w:tr w:rsidR="00826A37" w14:paraId="7BBE033F" w14:textId="77777777" w:rsidTr="00F22C86">
        <w:trPr>
          <w:trHeight w:val="987"/>
        </w:trPr>
        <w:tc>
          <w:tcPr>
            <w:tcW w:w="2708" w:type="dxa"/>
            <w:tcBorders>
              <w:top w:val="single" w:sz="4" w:space="0" w:color="999999"/>
              <w:left w:val="single" w:sz="4" w:space="0" w:color="999999"/>
              <w:bottom w:val="single" w:sz="4" w:space="0" w:color="999999"/>
              <w:right w:val="single" w:sz="4" w:space="0" w:color="999999"/>
            </w:tcBorders>
          </w:tcPr>
          <w:p w14:paraId="55530158" w14:textId="77777777" w:rsidR="00826A37" w:rsidRDefault="00826A37" w:rsidP="00F22C86">
            <w:pPr>
              <w:spacing w:line="259" w:lineRule="auto"/>
            </w:pPr>
            <w:r>
              <w:rPr>
                <w:b/>
                <w:sz w:val="20"/>
              </w:rPr>
              <w:t xml:space="preserve">Radionice Primanje i davanje kritika </w:t>
            </w:r>
          </w:p>
        </w:tc>
        <w:tc>
          <w:tcPr>
            <w:tcW w:w="2399" w:type="dxa"/>
            <w:tcBorders>
              <w:top w:val="single" w:sz="4" w:space="0" w:color="999999"/>
              <w:left w:val="single" w:sz="4" w:space="0" w:color="999999"/>
              <w:bottom w:val="single" w:sz="4" w:space="0" w:color="999999"/>
              <w:right w:val="single" w:sz="4" w:space="0" w:color="999999"/>
            </w:tcBorders>
          </w:tcPr>
          <w:p w14:paraId="6C67744B" w14:textId="77777777" w:rsidR="00826A37" w:rsidRDefault="00826A37" w:rsidP="00F22C86">
            <w:pPr>
              <w:spacing w:line="259" w:lineRule="auto"/>
            </w:pPr>
            <w:r>
              <w:rPr>
                <w:sz w:val="20"/>
              </w:rPr>
              <w:t xml:space="preserve"> Interna evaluacija</w:t>
            </w:r>
          </w:p>
        </w:tc>
        <w:tc>
          <w:tcPr>
            <w:tcW w:w="1555" w:type="dxa"/>
            <w:tcBorders>
              <w:top w:val="single" w:sz="4" w:space="0" w:color="999999"/>
              <w:left w:val="single" w:sz="4" w:space="0" w:color="999999"/>
              <w:bottom w:val="single" w:sz="4" w:space="0" w:color="999999"/>
              <w:right w:val="single" w:sz="4" w:space="0" w:color="999999"/>
            </w:tcBorders>
          </w:tcPr>
          <w:p w14:paraId="57E54D97" w14:textId="77777777" w:rsidR="00826A37" w:rsidRDefault="00826A37" w:rsidP="00F22C86">
            <w:pPr>
              <w:spacing w:line="259" w:lineRule="auto"/>
              <w:ind w:left="2"/>
            </w:pPr>
            <w:r>
              <w:rPr>
                <w:sz w:val="20"/>
              </w:rPr>
              <w:t xml:space="preserve">Univerzalna  </w:t>
            </w:r>
          </w:p>
        </w:tc>
        <w:tc>
          <w:tcPr>
            <w:tcW w:w="709" w:type="dxa"/>
            <w:tcBorders>
              <w:top w:val="single" w:sz="4" w:space="0" w:color="999999"/>
              <w:left w:val="single" w:sz="4" w:space="0" w:color="999999"/>
              <w:bottom w:val="single" w:sz="4" w:space="0" w:color="999999"/>
              <w:right w:val="single" w:sz="4" w:space="0" w:color="999999"/>
            </w:tcBorders>
          </w:tcPr>
          <w:p w14:paraId="12DE8CE0" w14:textId="77777777" w:rsidR="00826A37" w:rsidRDefault="00826A37" w:rsidP="00F22C86">
            <w:pPr>
              <w:spacing w:line="259" w:lineRule="auto"/>
            </w:pPr>
            <w:r>
              <w:rPr>
                <w:sz w:val="20"/>
              </w:rPr>
              <w:t xml:space="preserve">1. </w:t>
            </w:r>
          </w:p>
        </w:tc>
        <w:tc>
          <w:tcPr>
            <w:tcW w:w="866" w:type="dxa"/>
            <w:tcBorders>
              <w:top w:val="single" w:sz="4" w:space="0" w:color="999999"/>
              <w:left w:val="single" w:sz="4" w:space="0" w:color="999999"/>
              <w:bottom w:val="single" w:sz="4" w:space="0" w:color="999999"/>
              <w:right w:val="single" w:sz="4" w:space="0" w:color="999999"/>
            </w:tcBorders>
          </w:tcPr>
          <w:p w14:paraId="7ECF19E1" w14:textId="77777777" w:rsidR="00826A37" w:rsidRDefault="00826A37" w:rsidP="00F22C86">
            <w:pPr>
              <w:spacing w:line="259" w:lineRule="auto"/>
              <w:ind w:left="2"/>
            </w:pPr>
            <w:r>
              <w:rPr>
                <w:sz w:val="20"/>
              </w:rPr>
              <w:t>156</w:t>
            </w:r>
          </w:p>
        </w:tc>
        <w:tc>
          <w:tcPr>
            <w:tcW w:w="966" w:type="dxa"/>
            <w:tcBorders>
              <w:top w:val="single" w:sz="4" w:space="0" w:color="999999"/>
              <w:left w:val="single" w:sz="4" w:space="0" w:color="999999"/>
              <w:bottom w:val="single" w:sz="4" w:space="0" w:color="999999"/>
              <w:right w:val="single" w:sz="4" w:space="0" w:color="999999"/>
            </w:tcBorders>
          </w:tcPr>
          <w:p w14:paraId="6A20C8E4" w14:textId="77777777" w:rsidR="00826A37" w:rsidRDefault="00826A37" w:rsidP="00F22C86">
            <w:pPr>
              <w:spacing w:line="259" w:lineRule="auto"/>
            </w:pPr>
            <w:r>
              <w:rPr>
                <w:sz w:val="20"/>
              </w:rPr>
              <w:t xml:space="preserve">1 </w:t>
            </w:r>
          </w:p>
        </w:tc>
        <w:tc>
          <w:tcPr>
            <w:tcW w:w="1290" w:type="dxa"/>
            <w:tcBorders>
              <w:top w:val="single" w:sz="4" w:space="0" w:color="999999"/>
              <w:left w:val="single" w:sz="4" w:space="0" w:color="999999"/>
              <w:bottom w:val="single" w:sz="4" w:space="0" w:color="999999"/>
              <w:right w:val="single" w:sz="4" w:space="0" w:color="999999"/>
            </w:tcBorders>
          </w:tcPr>
          <w:p w14:paraId="06C7D249" w14:textId="77777777" w:rsidR="00826A37" w:rsidRDefault="00826A37" w:rsidP="00F22C86">
            <w:pPr>
              <w:spacing w:line="259" w:lineRule="auto"/>
            </w:pPr>
            <w:proofErr w:type="spellStart"/>
            <w:r>
              <w:rPr>
                <w:sz w:val="20"/>
              </w:rPr>
              <w:t>pedago</w:t>
            </w:r>
            <w:proofErr w:type="spellEnd"/>
            <w:r>
              <w:rPr>
                <w:sz w:val="20"/>
              </w:rPr>
              <w:t>-</w:t>
            </w:r>
          </w:p>
          <w:p w14:paraId="3ADAECDF" w14:textId="77777777" w:rsidR="00826A37" w:rsidRDefault="00826A37" w:rsidP="00F22C86">
            <w:pPr>
              <w:spacing w:line="259" w:lineRule="auto"/>
              <w:ind w:right="5"/>
            </w:pPr>
            <w:proofErr w:type="spellStart"/>
            <w:r>
              <w:rPr>
                <w:sz w:val="20"/>
              </w:rPr>
              <w:t>ginja</w:t>
            </w:r>
            <w:proofErr w:type="spellEnd"/>
            <w:r>
              <w:rPr>
                <w:sz w:val="20"/>
              </w:rPr>
              <w:t xml:space="preserve">, psihologinja </w:t>
            </w:r>
          </w:p>
        </w:tc>
      </w:tr>
      <w:tr w:rsidR="00826A37" w14:paraId="606B4E8E" w14:textId="77777777" w:rsidTr="00F22C86">
        <w:trPr>
          <w:trHeight w:val="1721"/>
        </w:trPr>
        <w:tc>
          <w:tcPr>
            <w:tcW w:w="2708" w:type="dxa"/>
            <w:tcBorders>
              <w:top w:val="single" w:sz="4" w:space="0" w:color="999999"/>
              <w:left w:val="single" w:sz="4" w:space="0" w:color="999999"/>
              <w:bottom w:val="single" w:sz="4" w:space="0" w:color="999999"/>
              <w:right w:val="single" w:sz="4" w:space="0" w:color="999999"/>
            </w:tcBorders>
          </w:tcPr>
          <w:p w14:paraId="438F78BB" w14:textId="77777777" w:rsidR="00826A37" w:rsidRDefault="00826A37" w:rsidP="00F22C86">
            <w:pPr>
              <w:spacing w:line="259" w:lineRule="auto"/>
            </w:pPr>
            <w:r>
              <w:rPr>
                <w:b/>
                <w:sz w:val="20"/>
              </w:rPr>
              <w:t xml:space="preserve">Individualno savjetovanje učenika koji pokazuju probleme u ponašanju </w:t>
            </w:r>
          </w:p>
        </w:tc>
        <w:tc>
          <w:tcPr>
            <w:tcW w:w="2399" w:type="dxa"/>
            <w:tcBorders>
              <w:top w:val="single" w:sz="4" w:space="0" w:color="999999"/>
              <w:left w:val="single" w:sz="4" w:space="0" w:color="999999"/>
              <w:bottom w:val="single" w:sz="4" w:space="0" w:color="999999"/>
              <w:right w:val="single" w:sz="4" w:space="0" w:color="999999"/>
            </w:tcBorders>
          </w:tcPr>
          <w:p w14:paraId="721766B0" w14:textId="77777777" w:rsidR="00826A37" w:rsidRDefault="00826A37" w:rsidP="00F22C86">
            <w:pPr>
              <w:spacing w:line="259" w:lineRule="auto"/>
            </w:pPr>
            <w:r>
              <w:rPr>
                <w:sz w:val="20"/>
              </w:rPr>
              <w:t xml:space="preserve"> </w:t>
            </w:r>
          </w:p>
        </w:tc>
        <w:tc>
          <w:tcPr>
            <w:tcW w:w="1555" w:type="dxa"/>
            <w:tcBorders>
              <w:top w:val="single" w:sz="4" w:space="0" w:color="999999"/>
              <w:left w:val="single" w:sz="4" w:space="0" w:color="999999"/>
              <w:bottom w:val="single" w:sz="4" w:space="0" w:color="999999"/>
              <w:right w:val="single" w:sz="4" w:space="0" w:color="999999"/>
            </w:tcBorders>
          </w:tcPr>
          <w:p w14:paraId="06CB5617" w14:textId="77777777" w:rsidR="00826A37" w:rsidRDefault="00826A37" w:rsidP="00F22C86">
            <w:pPr>
              <w:spacing w:line="259" w:lineRule="auto"/>
              <w:ind w:left="2"/>
            </w:pPr>
            <w:r>
              <w:rPr>
                <w:sz w:val="20"/>
              </w:rPr>
              <w:t xml:space="preserve">Indicirana  </w:t>
            </w:r>
          </w:p>
        </w:tc>
        <w:tc>
          <w:tcPr>
            <w:tcW w:w="709" w:type="dxa"/>
            <w:tcBorders>
              <w:top w:val="single" w:sz="4" w:space="0" w:color="999999"/>
              <w:left w:val="single" w:sz="4" w:space="0" w:color="999999"/>
              <w:bottom w:val="single" w:sz="4" w:space="0" w:color="999999"/>
              <w:right w:val="single" w:sz="4" w:space="0" w:color="999999"/>
            </w:tcBorders>
          </w:tcPr>
          <w:p w14:paraId="41B2766A" w14:textId="77777777" w:rsidR="00826A37" w:rsidRDefault="00826A37" w:rsidP="00F22C86">
            <w:pPr>
              <w:spacing w:line="259" w:lineRule="auto"/>
            </w:pPr>
            <w:r>
              <w:rPr>
                <w:sz w:val="20"/>
              </w:rPr>
              <w:t xml:space="preserve">Svi  </w:t>
            </w:r>
          </w:p>
        </w:tc>
        <w:tc>
          <w:tcPr>
            <w:tcW w:w="866" w:type="dxa"/>
            <w:tcBorders>
              <w:top w:val="single" w:sz="4" w:space="0" w:color="999999"/>
              <w:left w:val="single" w:sz="4" w:space="0" w:color="999999"/>
              <w:bottom w:val="single" w:sz="4" w:space="0" w:color="999999"/>
              <w:right w:val="single" w:sz="4" w:space="0" w:color="999999"/>
            </w:tcBorders>
          </w:tcPr>
          <w:p w14:paraId="767593FA" w14:textId="77777777" w:rsidR="00826A37" w:rsidRDefault="00826A37" w:rsidP="00F22C86">
            <w:pPr>
              <w:spacing w:line="259" w:lineRule="auto"/>
              <w:ind w:left="2"/>
            </w:pPr>
            <w:r>
              <w:rPr>
                <w:sz w:val="20"/>
              </w:rPr>
              <w:t xml:space="preserve"> </w:t>
            </w:r>
          </w:p>
        </w:tc>
        <w:tc>
          <w:tcPr>
            <w:tcW w:w="966" w:type="dxa"/>
            <w:tcBorders>
              <w:top w:val="single" w:sz="4" w:space="0" w:color="999999"/>
              <w:left w:val="single" w:sz="4" w:space="0" w:color="999999"/>
              <w:bottom w:val="single" w:sz="4" w:space="0" w:color="999999"/>
              <w:right w:val="single" w:sz="4" w:space="0" w:color="999999"/>
            </w:tcBorders>
          </w:tcPr>
          <w:p w14:paraId="17BAC500" w14:textId="77777777" w:rsidR="00826A37" w:rsidRDefault="00826A37" w:rsidP="00F22C86">
            <w:pPr>
              <w:spacing w:line="259" w:lineRule="auto"/>
            </w:pPr>
            <w:r>
              <w:rPr>
                <w:sz w:val="20"/>
              </w:rPr>
              <w:t xml:space="preserve">prema potrebi </w:t>
            </w:r>
          </w:p>
        </w:tc>
        <w:tc>
          <w:tcPr>
            <w:tcW w:w="1290" w:type="dxa"/>
            <w:tcBorders>
              <w:top w:val="single" w:sz="4" w:space="0" w:color="999999"/>
              <w:left w:val="single" w:sz="4" w:space="0" w:color="999999"/>
              <w:bottom w:val="single" w:sz="4" w:space="0" w:color="999999"/>
              <w:right w:val="single" w:sz="4" w:space="0" w:color="999999"/>
            </w:tcBorders>
          </w:tcPr>
          <w:p w14:paraId="7324491E" w14:textId="77777777" w:rsidR="00826A37" w:rsidRDefault="00826A37" w:rsidP="00F22C86">
            <w:pPr>
              <w:spacing w:after="2" w:line="239" w:lineRule="auto"/>
            </w:pPr>
            <w:proofErr w:type="spellStart"/>
            <w:r>
              <w:rPr>
                <w:sz w:val="20"/>
              </w:rPr>
              <w:t>psiholognja</w:t>
            </w:r>
            <w:proofErr w:type="spellEnd"/>
            <w:r>
              <w:rPr>
                <w:sz w:val="20"/>
              </w:rPr>
              <w:t xml:space="preserve">, </w:t>
            </w:r>
            <w:proofErr w:type="spellStart"/>
            <w:r>
              <w:rPr>
                <w:sz w:val="20"/>
              </w:rPr>
              <w:t>pedago</w:t>
            </w:r>
            <w:proofErr w:type="spellEnd"/>
            <w:r>
              <w:rPr>
                <w:sz w:val="20"/>
              </w:rPr>
              <w:t>-</w:t>
            </w:r>
          </w:p>
          <w:p w14:paraId="521605F9" w14:textId="77777777" w:rsidR="00826A37" w:rsidRDefault="00826A37" w:rsidP="00F22C86">
            <w:pPr>
              <w:spacing w:line="242" w:lineRule="auto"/>
            </w:pPr>
            <w:proofErr w:type="spellStart"/>
            <w:r>
              <w:rPr>
                <w:sz w:val="20"/>
              </w:rPr>
              <w:t>ginja</w:t>
            </w:r>
            <w:proofErr w:type="spellEnd"/>
            <w:r>
              <w:rPr>
                <w:sz w:val="20"/>
              </w:rPr>
              <w:t xml:space="preserve">, razrednici, </w:t>
            </w:r>
          </w:p>
          <w:p w14:paraId="31F007E3" w14:textId="77777777" w:rsidR="00826A37" w:rsidRDefault="00826A37" w:rsidP="00F22C86">
            <w:pPr>
              <w:spacing w:line="259" w:lineRule="auto"/>
            </w:pPr>
            <w:r>
              <w:rPr>
                <w:sz w:val="20"/>
              </w:rPr>
              <w:t xml:space="preserve">ravnateljica (prema potrebi) </w:t>
            </w:r>
          </w:p>
        </w:tc>
      </w:tr>
    </w:tbl>
    <w:p w14:paraId="0FB1752E" w14:textId="77777777" w:rsidR="00826A37" w:rsidRDefault="00826A37" w:rsidP="00826A37">
      <w:pPr>
        <w:spacing w:after="0" w:line="259" w:lineRule="auto"/>
        <w:ind w:left="278"/>
      </w:pPr>
      <w:r>
        <w:rPr>
          <w:b/>
          <w:sz w:val="20"/>
        </w:rPr>
        <w:t xml:space="preserve"> </w:t>
      </w:r>
    </w:p>
    <w:p w14:paraId="25E92627" w14:textId="77777777" w:rsidR="00826A37" w:rsidRDefault="00826A37" w:rsidP="00826A37">
      <w:pPr>
        <w:spacing w:after="4"/>
        <w:ind w:left="633"/>
      </w:pPr>
      <w:r>
        <w:rPr>
          <w:b/>
          <w:sz w:val="20"/>
          <w:u w:val="single" w:color="000000"/>
        </w:rPr>
        <w:t>RAD S RODITELJIMA</w:t>
      </w:r>
      <w:r>
        <w:rPr>
          <w:b/>
          <w:sz w:val="20"/>
        </w:rPr>
        <w:t xml:space="preserve"> </w:t>
      </w:r>
    </w:p>
    <w:tbl>
      <w:tblPr>
        <w:tblStyle w:val="TableGrid"/>
        <w:tblW w:w="10183" w:type="dxa"/>
        <w:tblInd w:w="-288" w:type="dxa"/>
        <w:tblCellMar>
          <w:top w:w="45" w:type="dxa"/>
          <w:left w:w="108" w:type="dxa"/>
          <w:right w:w="78" w:type="dxa"/>
        </w:tblCellMar>
        <w:tblLook w:val="04A0" w:firstRow="1" w:lastRow="0" w:firstColumn="1" w:lastColumn="0" w:noHBand="0" w:noVBand="1"/>
      </w:tblPr>
      <w:tblGrid>
        <w:gridCol w:w="2668"/>
        <w:gridCol w:w="1985"/>
        <w:gridCol w:w="2011"/>
        <w:gridCol w:w="1251"/>
        <w:gridCol w:w="991"/>
        <w:gridCol w:w="1277"/>
      </w:tblGrid>
      <w:tr w:rsidR="00826A37" w14:paraId="36A4FB94" w14:textId="77777777" w:rsidTr="00F22C86">
        <w:trPr>
          <w:trHeight w:val="1985"/>
        </w:trPr>
        <w:tc>
          <w:tcPr>
            <w:tcW w:w="2667" w:type="dxa"/>
            <w:tcBorders>
              <w:top w:val="single" w:sz="4" w:space="0" w:color="999999"/>
              <w:left w:val="single" w:sz="4" w:space="0" w:color="999999"/>
              <w:bottom w:val="single" w:sz="12" w:space="0" w:color="666666"/>
              <w:right w:val="single" w:sz="4" w:space="0" w:color="999999"/>
            </w:tcBorders>
          </w:tcPr>
          <w:p w14:paraId="7C6961BC" w14:textId="77777777" w:rsidR="00826A37" w:rsidRDefault="00826A37" w:rsidP="00F22C86">
            <w:pPr>
              <w:spacing w:after="16" w:line="259" w:lineRule="auto"/>
            </w:pPr>
            <w:r>
              <w:rPr>
                <w:i/>
                <w:sz w:val="20"/>
              </w:rPr>
              <w:t>Oblik rada  aktivnosti</w:t>
            </w:r>
            <w:r>
              <w:rPr>
                <w:sz w:val="20"/>
              </w:rPr>
              <w:t xml:space="preserve"> </w:t>
            </w:r>
          </w:p>
          <w:p w14:paraId="71D752A5" w14:textId="77777777" w:rsidR="00826A37" w:rsidRDefault="00826A37" w:rsidP="00F22C86">
            <w:pPr>
              <w:spacing w:after="48" w:line="259" w:lineRule="auto"/>
              <w:ind w:left="720"/>
            </w:pPr>
            <w:r>
              <w:rPr>
                <w:sz w:val="20"/>
              </w:rPr>
              <w:t xml:space="preserve"> </w:t>
            </w:r>
          </w:p>
          <w:p w14:paraId="6C8A6CC4" w14:textId="77777777" w:rsidR="00826A37" w:rsidRDefault="00826A37" w:rsidP="00826A37">
            <w:pPr>
              <w:numPr>
                <w:ilvl w:val="0"/>
                <w:numId w:val="53"/>
              </w:numPr>
              <w:spacing w:after="29" w:line="278" w:lineRule="auto"/>
              <w:ind w:hanging="360"/>
            </w:pPr>
            <w:r>
              <w:rPr>
                <w:sz w:val="20"/>
              </w:rPr>
              <w:t xml:space="preserve">Individualno savjetovanje </w:t>
            </w:r>
          </w:p>
          <w:p w14:paraId="157B798A" w14:textId="77777777" w:rsidR="00826A37" w:rsidRDefault="00826A37" w:rsidP="00826A37">
            <w:pPr>
              <w:numPr>
                <w:ilvl w:val="0"/>
                <w:numId w:val="53"/>
              </w:numPr>
              <w:spacing w:after="48" w:line="259" w:lineRule="auto"/>
              <w:ind w:hanging="360"/>
            </w:pPr>
            <w:r>
              <w:rPr>
                <w:sz w:val="20"/>
              </w:rPr>
              <w:t xml:space="preserve">Grupno savjetovanje </w:t>
            </w:r>
          </w:p>
          <w:p w14:paraId="3CF270FC" w14:textId="77777777" w:rsidR="00826A37" w:rsidRDefault="00826A37" w:rsidP="00826A37">
            <w:pPr>
              <w:numPr>
                <w:ilvl w:val="0"/>
                <w:numId w:val="53"/>
              </w:numPr>
              <w:spacing w:after="48" w:line="259" w:lineRule="auto"/>
              <w:ind w:hanging="360"/>
            </w:pPr>
            <w:r>
              <w:rPr>
                <w:sz w:val="20"/>
              </w:rPr>
              <w:t xml:space="preserve">Roditeljski sastanak </w:t>
            </w:r>
          </w:p>
          <w:p w14:paraId="3BE542D2" w14:textId="77777777" w:rsidR="00826A37" w:rsidRDefault="00826A37" w:rsidP="00826A37">
            <w:pPr>
              <w:numPr>
                <w:ilvl w:val="0"/>
                <w:numId w:val="53"/>
              </w:numPr>
              <w:spacing w:line="259" w:lineRule="auto"/>
              <w:ind w:hanging="360"/>
            </w:pPr>
            <w:r>
              <w:rPr>
                <w:sz w:val="20"/>
              </w:rPr>
              <w:t>Vijeće roditelja</w:t>
            </w:r>
            <w:r>
              <w:rPr>
                <w:i/>
                <w:sz w:val="20"/>
              </w:rPr>
              <w:t xml:space="preserve"> </w:t>
            </w:r>
          </w:p>
        </w:tc>
        <w:tc>
          <w:tcPr>
            <w:tcW w:w="1985" w:type="dxa"/>
            <w:tcBorders>
              <w:top w:val="single" w:sz="4" w:space="0" w:color="999999"/>
              <w:left w:val="single" w:sz="4" w:space="0" w:color="999999"/>
              <w:bottom w:val="single" w:sz="12" w:space="0" w:color="666666"/>
              <w:right w:val="single" w:sz="4" w:space="0" w:color="999999"/>
            </w:tcBorders>
          </w:tcPr>
          <w:p w14:paraId="654152DF" w14:textId="77777777" w:rsidR="00826A37" w:rsidRDefault="00826A37" w:rsidP="00F22C86">
            <w:pPr>
              <w:spacing w:after="16" w:line="259" w:lineRule="auto"/>
            </w:pPr>
            <w:r>
              <w:rPr>
                <w:i/>
                <w:sz w:val="20"/>
              </w:rPr>
              <w:t>Razina intervencije</w:t>
            </w:r>
            <w:r>
              <w:rPr>
                <w:sz w:val="20"/>
              </w:rPr>
              <w:t xml:space="preserve"> </w:t>
            </w:r>
          </w:p>
          <w:p w14:paraId="16151406" w14:textId="77777777" w:rsidR="00826A37" w:rsidRDefault="00826A37" w:rsidP="00F22C86">
            <w:pPr>
              <w:spacing w:after="48" w:line="259" w:lineRule="auto"/>
              <w:ind w:left="720"/>
            </w:pPr>
            <w:r>
              <w:rPr>
                <w:sz w:val="20"/>
              </w:rPr>
              <w:t xml:space="preserve"> </w:t>
            </w:r>
          </w:p>
          <w:p w14:paraId="41ADE9F2" w14:textId="77777777" w:rsidR="00826A37" w:rsidRDefault="00826A37" w:rsidP="00826A37">
            <w:pPr>
              <w:numPr>
                <w:ilvl w:val="0"/>
                <w:numId w:val="54"/>
              </w:numPr>
              <w:spacing w:after="48" w:line="259" w:lineRule="auto"/>
              <w:ind w:hanging="360"/>
            </w:pPr>
            <w:r>
              <w:rPr>
                <w:sz w:val="20"/>
              </w:rPr>
              <w:t xml:space="preserve">Univerzalna </w:t>
            </w:r>
          </w:p>
          <w:p w14:paraId="47F4B27E" w14:textId="77777777" w:rsidR="00826A37" w:rsidRDefault="00826A37" w:rsidP="00826A37">
            <w:pPr>
              <w:numPr>
                <w:ilvl w:val="0"/>
                <w:numId w:val="54"/>
              </w:numPr>
              <w:spacing w:after="48" w:line="259" w:lineRule="auto"/>
              <w:ind w:hanging="360"/>
            </w:pPr>
            <w:r>
              <w:rPr>
                <w:sz w:val="20"/>
              </w:rPr>
              <w:t xml:space="preserve">Selektivna </w:t>
            </w:r>
          </w:p>
          <w:p w14:paraId="117073DA" w14:textId="77777777" w:rsidR="00826A37" w:rsidRDefault="00826A37" w:rsidP="00826A37">
            <w:pPr>
              <w:numPr>
                <w:ilvl w:val="0"/>
                <w:numId w:val="54"/>
              </w:numPr>
              <w:spacing w:line="259" w:lineRule="auto"/>
              <w:ind w:hanging="360"/>
            </w:pPr>
            <w:r>
              <w:rPr>
                <w:sz w:val="20"/>
              </w:rPr>
              <w:t>Indicirana</w:t>
            </w:r>
            <w:r>
              <w:rPr>
                <w:i/>
                <w:sz w:val="20"/>
              </w:rPr>
              <w:t xml:space="preserve"> </w:t>
            </w:r>
          </w:p>
        </w:tc>
        <w:tc>
          <w:tcPr>
            <w:tcW w:w="2011" w:type="dxa"/>
            <w:tcBorders>
              <w:top w:val="single" w:sz="4" w:space="0" w:color="999999"/>
              <w:left w:val="single" w:sz="4" w:space="0" w:color="999999"/>
              <w:bottom w:val="single" w:sz="12" w:space="0" w:color="666666"/>
              <w:right w:val="single" w:sz="4" w:space="0" w:color="999999"/>
            </w:tcBorders>
          </w:tcPr>
          <w:p w14:paraId="22193123" w14:textId="77777777" w:rsidR="00826A37" w:rsidRDefault="00826A37" w:rsidP="00F22C86">
            <w:pPr>
              <w:spacing w:line="259" w:lineRule="auto"/>
            </w:pPr>
            <w:r>
              <w:rPr>
                <w:i/>
                <w:sz w:val="20"/>
              </w:rPr>
              <w:t xml:space="preserve">          Sudionici  </w:t>
            </w:r>
          </w:p>
        </w:tc>
        <w:tc>
          <w:tcPr>
            <w:tcW w:w="1251" w:type="dxa"/>
            <w:tcBorders>
              <w:top w:val="single" w:sz="4" w:space="0" w:color="999999"/>
              <w:left w:val="single" w:sz="4" w:space="0" w:color="999999"/>
              <w:bottom w:val="single" w:sz="12" w:space="0" w:color="666666"/>
              <w:right w:val="single" w:sz="4" w:space="0" w:color="999999"/>
            </w:tcBorders>
          </w:tcPr>
          <w:p w14:paraId="3B7ED55F" w14:textId="77777777" w:rsidR="00826A37" w:rsidRDefault="00826A37" w:rsidP="00F22C86">
            <w:pPr>
              <w:spacing w:line="259" w:lineRule="auto"/>
            </w:pPr>
            <w:r>
              <w:rPr>
                <w:i/>
                <w:sz w:val="20"/>
              </w:rPr>
              <w:t xml:space="preserve">Tema/Naziv radionice/ predavanja </w:t>
            </w:r>
          </w:p>
        </w:tc>
        <w:tc>
          <w:tcPr>
            <w:tcW w:w="991" w:type="dxa"/>
            <w:tcBorders>
              <w:top w:val="single" w:sz="4" w:space="0" w:color="999999"/>
              <w:left w:val="single" w:sz="4" w:space="0" w:color="999999"/>
              <w:bottom w:val="single" w:sz="12" w:space="0" w:color="666666"/>
              <w:right w:val="single" w:sz="4" w:space="0" w:color="999999"/>
            </w:tcBorders>
          </w:tcPr>
          <w:p w14:paraId="0BCC6632" w14:textId="77777777" w:rsidR="00826A37" w:rsidRDefault="00826A37" w:rsidP="00F22C86">
            <w:pPr>
              <w:spacing w:line="259" w:lineRule="auto"/>
            </w:pPr>
            <w:r>
              <w:rPr>
                <w:i/>
                <w:sz w:val="20"/>
              </w:rPr>
              <w:t xml:space="preserve">Planirani broj susreta </w:t>
            </w:r>
          </w:p>
        </w:tc>
        <w:tc>
          <w:tcPr>
            <w:tcW w:w="1277" w:type="dxa"/>
            <w:tcBorders>
              <w:top w:val="single" w:sz="4" w:space="0" w:color="999999"/>
              <w:left w:val="single" w:sz="4" w:space="0" w:color="999999"/>
              <w:bottom w:val="single" w:sz="12" w:space="0" w:color="666666"/>
              <w:right w:val="single" w:sz="4" w:space="0" w:color="999999"/>
            </w:tcBorders>
          </w:tcPr>
          <w:p w14:paraId="3B7946FC" w14:textId="77777777" w:rsidR="00826A37" w:rsidRDefault="00826A37" w:rsidP="00F22C86">
            <w:pPr>
              <w:spacing w:line="259" w:lineRule="auto"/>
              <w:ind w:left="3"/>
            </w:pPr>
            <w:r>
              <w:rPr>
                <w:i/>
                <w:sz w:val="20"/>
              </w:rPr>
              <w:t xml:space="preserve">Voditelj/ suradnici </w:t>
            </w:r>
          </w:p>
        </w:tc>
      </w:tr>
      <w:tr w:rsidR="00826A37" w14:paraId="48FE4146" w14:textId="77777777" w:rsidTr="00F22C86">
        <w:trPr>
          <w:trHeight w:val="1486"/>
        </w:trPr>
        <w:tc>
          <w:tcPr>
            <w:tcW w:w="2667" w:type="dxa"/>
            <w:tcBorders>
              <w:top w:val="single" w:sz="12" w:space="0" w:color="666666"/>
              <w:left w:val="single" w:sz="4" w:space="0" w:color="999999"/>
              <w:bottom w:val="single" w:sz="4" w:space="0" w:color="999999"/>
              <w:right w:val="single" w:sz="4" w:space="0" w:color="999999"/>
            </w:tcBorders>
          </w:tcPr>
          <w:p w14:paraId="725421EC" w14:textId="77777777" w:rsidR="00826A37" w:rsidRDefault="00826A37" w:rsidP="00F22C86">
            <w:pPr>
              <w:spacing w:line="259" w:lineRule="auto"/>
            </w:pPr>
            <w:r>
              <w:rPr>
                <w:sz w:val="20"/>
              </w:rPr>
              <w:t xml:space="preserve"> </w:t>
            </w:r>
          </w:p>
          <w:p w14:paraId="20A64DAD" w14:textId="77777777" w:rsidR="00826A37" w:rsidRDefault="00826A37" w:rsidP="00F22C86">
            <w:pPr>
              <w:spacing w:after="2" w:line="239" w:lineRule="auto"/>
            </w:pPr>
            <w:r>
              <w:rPr>
                <w:sz w:val="20"/>
              </w:rPr>
              <w:t xml:space="preserve">Predavanje za roditelje na roditeljskom sastanku </w:t>
            </w:r>
          </w:p>
          <w:p w14:paraId="26FEB1E7" w14:textId="77777777" w:rsidR="00826A37" w:rsidRDefault="00826A37" w:rsidP="00F22C86">
            <w:pPr>
              <w:spacing w:line="259" w:lineRule="auto"/>
              <w:ind w:left="720"/>
            </w:pPr>
            <w:r>
              <w:rPr>
                <w:sz w:val="20"/>
              </w:rPr>
              <w:t xml:space="preserve"> </w:t>
            </w:r>
          </w:p>
        </w:tc>
        <w:tc>
          <w:tcPr>
            <w:tcW w:w="1985" w:type="dxa"/>
            <w:tcBorders>
              <w:top w:val="single" w:sz="12" w:space="0" w:color="666666"/>
              <w:left w:val="single" w:sz="4" w:space="0" w:color="999999"/>
              <w:bottom w:val="single" w:sz="4" w:space="0" w:color="999999"/>
              <w:right w:val="single" w:sz="4" w:space="0" w:color="999999"/>
            </w:tcBorders>
          </w:tcPr>
          <w:p w14:paraId="13FBAC69" w14:textId="77777777" w:rsidR="00826A37" w:rsidRDefault="00826A37" w:rsidP="00F22C86">
            <w:pPr>
              <w:spacing w:after="18" w:line="259" w:lineRule="auto"/>
            </w:pPr>
            <w:r>
              <w:rPr>
                <w:sz w:val="20"/>
              </w:rPr>
              <w:t xml:space="preserve"> </w:t>
            </w:r>
          </w:p>
          <w:p w14:paraId="3911E22E" w14:textId="77777777" w:rsidR="00826A37" w:rsidRDefault="00826A37" w:rsidP="00F22C86">
            <w:pPr>
              <w:spacing w:line="259" w:lineRule="auto"/>
            </w:pPr>
            <w:r>
              <w:rPr>
                <w:sz w:val="20"/>
              </w:rPr>
              <w:t xml:space="preserve">        Univerzalna </w:t>
            </w:r>
          </w:p>
        </w:tc>
        <w:tc>
          <w:tcPr>
            <w:tcW w:w="2011" w:type="dxa"/>
            <w:tcBorders>
              <w:top w:val="single" w:sz="12" w:space="0" w:color="666666"/>
              <w:left w:val="single" w:sz="4" w:space="0" w:color="999999"/>
              <w:bottom w:val="single" w:sz="4" w:space="0" w:color="999999"/>
              <w:right w:val="single" w:sz="4" w:space="0" w:color="999999"/>
            </w:tcBorders>
          </w:tcPr>
          <w:p w14:paraId="7E1ED4BA" w14:textId="77777777" w:rsidR="00826A37" w:rsidRDefault="00826A37" w:rsidP="00F22C86">
            <w:pPr>
              <w:spacing w:after="18" w:line="259" w:lineRule="auto"/>
            </w:pPr>
            <w:r>
              <w:rPr>
                <w:sz w:val="20"/>
              </w:rPr>
              <w:t xml:space="preserve"> </w:t>
            </w:r>
          </w:p>
          <w:p w14:paraId="7FD3D17D" w14:textId="77777777" w:rsidR="00826A37" w:rsidRDefault="00826A37" w:rsidP="00F22C86">
            <w:pPr>
              <w:spacing w:line="259" w:lineRule="auto"/>
            </w:pPr>
            <w:r>
              <w:rPr>
                <w:sz w:val="20"/>
              </w:rPr>
              <w:t xml:space="preserve">Roditelji svih učenika </w:t>
            </w:r>
          </w:p>
        </w:tc>
        <w:tc>
          <w:tcPr>
            <w:tcW w:w="1251" w:type="dxa"/>
            <w:tcBorders>
              <w:top w:val="single" w:sz="12" w:space="0" w:color="666666"/>
              <w:left w:val="single" w:sz="4" w:space="0" w:color="999999"/>
              <w:bottom w:val="single" w:sz="4" w:space="0" w:color="999999"/>
              <w:right w:val="single" w:sz="4" w:space="0" w:color="999999"/>
            </w:tcBorders>
          </w:tcPr>
          <w:p w14:paraId="7C18943B" w14:textId="77777777" w:rsidR="00826A37" w:rsidRDefault="00826A37" w:rsidP="00F22C86">
            <w:pPr>
              <w:spacing w:line="259" w:lineRule="auto"/>
              <w:ind w:right="12"/>
            </w:pPr>
            <w:r>
              <w:rPr>
                <w:sz w:val="20"/>
              </w:rPr>
              <w:t xml:space="preserve">Prevencija ovisnosti i ostalih vrsta nepoželjnog ponašanja  </w:t>
            </w:r>
          </w:p>
        </w:tc>
        <w:tc>
          <w:tcPr>
            <w:tcW w:w="991" w:type="dxa"/>
            <w:tcBorders>
              <w:top w:val="single" w:sz="12" w:space="0" w:color="666666"/>
              <w:left w:val="single" w:sz="4" w:space="0" w:color="999999"/>
              <w:bottom w:val="single" w:sz="4" w:space="0" w:color="999999"/>
              <w:right w:val="single" w:sz="4" w:space="0" w:color="999999"/>
            </w:tcBorders>
          </w:tcPr>
          <w:p w14:paraId="55FB83F5" w14:textId="77777777" w:rsidR="00826A37" w:rsidRDefault="00826A37" w:rsidP="00F22C86">
            <w:pPr>
              <w:spacing w:line="259" w:lineRule="auto"/>
              <w:ind w:right="476"/>
            </w:pPr>
            <w:r>
              <w:rPr>
                <w:sz w:val="20"/>
              </w:rPr>
              <w:t xml:space="preserve">      1 </w:t>
            </w:r>
          </w:p>
        </w:tc>
        <w:tc>
          <w:tcPr>
            <w:tcW w:w="1277" w:type="dxa"/>
            <w:tcBorders>
              <w:top w:val="single" w:sz="12" w:space="0" w:color="666666"/>
              <w:left w:val="single" w:sz="4" w:space="0" w:color="999999"/>
              <w:bottom w:val="single" w:sz="4" w:space="0" w:color="999999"/>
              <w:right w:val="single" w:sz="4" w:space="0" w:color="999999"/>
            </w:tcBorders>
          </w:tcPr>
          <w:p w14:paraId="2D0236D4" w14:textId="77777777" w:rsidR="00826A37" w:rsidRDefault="00826A37" w:rsidP="00F22C86">
            <w:pPr>
              <w:spacing w:line="259" w:lineRule="auto"/>
              <w:ind w:left="3"/>
            </w:pPr>
            <w:r>
              <w:rPr>
                <w:sz w:val="20"/>
              </w:rPr>
              <w:t xml:space="preserve">pedagoginja, u suradnji s Gradskim uredom za obrazovanje </w:t>
            </w:r>
          </w:p>
        </w:tc>
      </w:tr>
      <w:tr w:rsidR="00826A37" w14:paraId="4AE049FA" w14:textId="77777777" w:rsidTr="00F22C86">
        <w:trPr>
          <w:trHeight w:val="1964"/>
        </w:trPr>
        <w:tc>
          <w:tcPr>
            <w:tcW w:w="2667" w:type="dxa"/>
            <w:tcBorders>
              <w:top w:val="single" w:sz="4" w:space="0" w:color="999999"/>
              <w:left w:val="single" w:sz="4" w:space="0" w:color="999999"/>
              <w:bottom w:val="single" w:sz="4" w:space="0" w:color="999999"/>
              <w:right w:val="single" w:sz="4" w:space="0" w:color="999999"/>
            </w:tcBorders>
          </w:tcPr>
          <w:p w14:paraId="5D1B0799" w14:textId="77777777" w:rsidR="00826A37" w:rsidRDefault="00826A37" w:rsidP="00F22C86">
            <w:pPr>
              <w:spacing w:line="259" w:lineRule="auto"/>
            </w:pPr>
            <w:r>
              <w:rPr>
                <w:sz w:val="20"/>
              </w:rPr>
              <w:t xml:space="preserve"> </w:t>
            </w:r>
          </w:p>
          <w:p w14:paraId="70FF6B5F" w14:textId="77777777" w:rsidR="00826A37" w:rsidRDefault="00826A37" w:rsidP="00F22C86">
            <w:pPr>
              <w:spacing w:after="3" w:line="241" w:lineRule="auto"/>
              <w:ind w:right="13"/>
            </w:pPr>
            <w:r>
              <w:rPr>
                <w:sz w:val="20"/>
              </w:rPr>
              <w:t xml:space="preserve">Individualno savjetovanje roditelja učenika koji pokazuju probleme u ponašanju </w:t>
            </w:r>
          </w:p>
          <w:p w14:paraId="11C6FFD8" w14:textId="77777777" w:rsidR="00826A37" w:rsidRDefault="00826A37" w:rsidP="00F22C86">
            <w:pPr>
              <w:spacing w:line="259" w:lineRule="auto"/>
            </w:pPr>
            <w:r>
              <w:rPr>
                <w:sz w:val="20"/>
              </w:rPr>
              <w:t xml:space="preserve"> </w:t>
            </w:r>
          </w:p>
        </w:tc>
        <w:tc>
          <w:tcPr>
            <w:tcW w:w="1985" w:type="dxa"/>
            <w:tcBorders>
              <w:top w:val="single" w:sz="4" w:space="0" w:color="999999"/>
              <w:left w:val="single" w:sz="4" w:space="0" w:color="999999"/>
              <w:bottom w:val="single" w:sz="4" w:space="0" w:color="999999"/>
              <w:right w:val="single" w:sz="4" w:space="0" w:color="999999"/>
            </w:tcBorders>
          </w:tcPr>
          <w:p w14:paraId="1A51BD57" w14:textId="77777777" w:rsidR="00826A37" w:rsidRDefault="00826A37" w:rsidP="00F22C86">
            <w:pPr>
              <w:spacing w:after="18" w:line="259" w:lineRule="auto"/>
              <w:ind w:left="720"/>
            </w:pPr>
            <w:r>
              <w:rPr>
                <w:sz w:val="20"/>
              </w:rPr>
              <w:t xml:space="preserve"> </w:t>
            </w:r>
          </w:p>
          <w:p w14:paraId="4CD96B1A" w14:textId="77777777" w:rsidR="00826A37" w:rsidRDefault="00826A37" w:rsidP="00F22C86">
            <w:pPr>
              <w:spacing w:line="259" w:lineRule="auto"/>
            </w:pPr>
            <w:r>
              <w:rPr>
                <w:sz w:val="20"/>
              </w:rPr>
              <w:t xml:space="preserve">          Indicirana  </w:t>
            </w:r>
          </w:p>
        </w:tc>
        <w:tc>
          <w:tcPr>
            <w:tcW w:w="2011" w:type="dxa"/>
            <w:tcBorders>
              <w:top w:val="single" w:sz="4" w:space="0" w:color="999999"/>
              <w:left w:val="single" w:sz="4" w:space="0" w:color="999999"/>
              <w:bottom w:val="single" w:sz="4" w:space="0" w:color="999999"/>
              <w:right w:val="single" w:sz="4" w:space="0" w:color="999999"/>
            </w:tcBorders>
          </w:tcPr>
          <w:p w14:paraId="4BEE9CA3" w14:textId="77777777" w:rsidR="00826A37" w:rsidRDefault="00826A37" w:rsidP="00F22C86">
            <w:pPr>
              <w:spacing w:after="18" w:line="259" w:lineRule="auto"/>
            </w:pPr>
            <w:r>
              <w:rPr>
                <w:sz w:val="20"/>
              </w:rPr>
              <w:t xml:space="preserve"> </w:t>
            </w:r>
          </w:p>
          <w:p w14:paraId="1BFBEB0A" w14:textId="77777777" w:rsidR="00826A37" w:rsidRDefault="00826A37" w:rsidP="00F22C86">
            <w:pPr>
              <w:spacing w:line="259" w:lineRule="auto"/>
            </w:pPr>
            <w:r>
              <w:rPr>
                <w:sz w:val="20"/>
              </w:rPr>
              <w:t xml:space="preserve">Roditelji učenika </w:t>
            </w:r>
          </w:p>
        </w:tc>
        <w:tc>
          <w:tcPr>
            <w:tcW w:w="1251" w:type="dxa"/>
            <w:tcBorders>
              <w:top w:val="single" w:sz="4" w:space="0" w:color="999999"/>
              <w:left w:val="single" w:sz="4" w:space="0" w:color="999999"/>
              <w:bottom w:val="single" w:sz="4" w:space="0" w:color="999999"/>
              <w:right w:val="single" w:sz="4" w:space="0" w:color="999999"/>
            </w:tcBorders>
          </w:tcPr>
          <w:p w14:paraId="2A749F99" w14:textId="77777777" w:rsidR="00826A37" w:rsidRDefault="00826A37" w:rsidP="00F22C86">
            <w:pPr>
              <w:spacing w:line="259" w:lineRule="auto"/>
              <w:ind w:left="422"/>
              <w:jc w:val="center"/>
            </w:pPr>
            <w:r>
              <w:rPr>
                <w:sz w:val="20"/>
              </w:rPr>
              <w:t xml:space="preserve"> </w:t>
            </w:r>
          </w:p>
        </w:tc>
        <w:tc>
          <w:tcPr>
            <w:tcW w:w="991" w:type="dxa"/>
            <w:tcBorders>
              <w:top w:val="single" w:sz="4" w:space="0" w:color="999999"/>
              <w:left w:val="single" w:sz="4" w:space="0" w:color="999999"/>
              <w:bottom w:val="single" w:sz="4" w:space="0" w:color="999999"/>
              <w:right w:val="single" w:sz="4" w:space="0" w:color="999999"/>
            </w:tcBorders>
          </w:tcPr>
          <w:p w14:paraId="571B7690" w14:textId="77777777" w:rsidR="00826A37" w:rsidRDefault="00826A37" w:rsidP="00F22C86">
            <w:pPr>
              <w:spacing w:after="18" w:line="259" w:lineRule="auto"/>
            </w:pPr>
            <w:r>
              <w:rPr>
                <w:sz w:val="20"/>
              </w:rPr>
              <w:t xml:space="preserve"> </w:t>
            </w:r>
          </w:p>
          <w:p w14:paraId="53A0652D" w14:textId="77777777" w:rsidR="00826A37" w:rsidRDefault="00826A37" w:rsidP="00F22C86">
            <w:pPr>
              <w:spacing w:line="259" w:lineRule="auto"/>
            </w:pPr>
            <w:r>
              <w:rPr>
                <w:sz w:val="20"/>
              </w:rPr>
              <w:t xml:space="preserve">Prema potrebi </w:t>
            </w:r>
          </w:p>
        </w:tc>
        <w:tc>
          <w:tcPr>
            <w:tcW w:w="1277" w:type="dxa"/>
            <w:tcBorders>
              <w:top w:val="single" w:sz="4" w:space="0" w:color="999999"/>
              <w:left w:val="single" w:sz="4" w:space="0" w:color="999999"/>
              <w:bottom w:val="single" w:sz="4" w:space="0" w:color="999999"/>
              <w:right w:val="single" w:sz="4" w:space="0" w:color="999999"/>
            </w:tcBorders>
          </w:tcPr>
          <w:p w14:paraId="4B565AA5" w14:textId="77777777" w:rsidR="00826A37" w:rsidRDefault="00826A37" w:rsidP="00F22C86">
            <w:pPr>
              <w:spacing w:line="259" w:lineRule="auto"/>
              <w:ind w:left="3"/>
            </w:pPr>
            <w:proofErr w:type="spellStart"/>
            <w:r>
              <w:rPr>
                <w:sz w:val="20"/>
              </w:rPr>
              <w:t>psiholognja</w:t>
            </w:r>
            <w:proofErr w:type="spellEnd"/>
            <w:r>
              <w:rPr>
                <w:sz w:val="20"/>
              </w:rPr>
              <w:t xml:space="preserve">, pedagoginja, razrednici, ravnateljica (prema potrebi) </w:t>
            </w:r>
          </w:p>
        </w:tc>
      </w:tr>
      <w:tr w:rsidR="00826A37" w14:paraId="0B024BD9" w14:textId="77777777" w:rsidTr="00F22C86">
        <w:trPr>
          <w:trHeight w:val="1231"/>
        </w:trPr>
        <w:tc>
          <w:tcPr>
            <w:tcW w:w="2667" w:type="dxa"/>
            <w:tcBorders>
              <w:top w:val="single" w:sz="4" w:space="0" w:color="999999"/>
              <w:left w:val="single" w:sz="4" w:space="0" w:color="999999"/>
              <w:bottom w:val="single" w:sz="4" w:space="0" w:color="999999"/>
              <w:right w:val="single" w:sz="4" w:space="0" w:color="999999"/>
            </w:tcBorders>
          </w:tcPr>
          <w:p w14:paraId="1982D417" w14:textId="77777777" w:rsidR="00826A37" w:rsidRDefault="00826A37" w:rsidP="00F22C86">
            <w:pPr>
              <w:spacing w:line="259" w:lineRule="auto"/>
              <w:ind w:right="74"/>
            </w:pPr>
            <w:r>
              <w:rPr>
                <w:sz w:val="20"/>
              </w:rPr>
              <w:t xml:space="preserve">Grupno savjetovanje roditelja učenika koji pokazuju određeni problem u ponašanju (prema potrebi) </w:t>
            </w:r>
          </w:p>
        </w:tc>
        <w:tc>
          <w:tcPr>
            <w:tcW w:w="1985" w:type="dxa"/>
            <w:tcBorders>
              <w:top w:val="single" w:sz="4" w:space="0" w:color="999999"/>
              <w:left w:val="single" w:sz="4" w:space="0" w:color="999999"/>
              <w:bottom w:val="single" w:sz="4" w:space="0" w:color="999999"/>
              <w:right w:val="single" w:sz="4" w:space="0" w:color="999999"/>
            </w:tcBorders>
          </w:tcPr>
          <w:p w14:paraId="4B0F28C8" w14:textId="77777777" w:rsidR="00826A37" w:rsidRDefault="00826A37" w:rsidP="00F22C86">
            <w:pPr>
              <w:spacing w:after="18" w:line="259" w:lineRule="auto"/>
              <w:ind w:left="720"/>
            </w:pPr>
            <w:r>
              <w:rPr>
                <w:sz w:val="20"/>
              </w:rPr>
              <w:t xml:space="preserve"> </w:t>
            </w:r>
          </w:p>
          <w:p w14:paraId="1F9C63DD" w14:textId="77777777" w:rsidR="00826A37" w:rsidRDefault="00826A37" w:rsidP="00F22C86">
            <w:pPr>
              <w:spacing w:line="259" w:lineRule="auto"/>
            </w:pPr>
            <w:r>
              <w:rPr>
                <w:sz w:val="20"/>
              </w:rPr>
              <w:t xml:space="preserve">          Selektivna  </w:t>
            </w:r>
          </w:p>
        </w:tc>
        <w:tc>
          <w:tcPr>
            <w:tcW w:w="2011" w:type="dxa"/>
            <w:tcBorders>
              <w:top w:val="single" w:sz="4" w:space="0" w:color="999999"/>
              <w:left w:val="single" w:sz="4" w:space="0" w:color="999999"/>
              <w:bottom w:val="single" w:sz="4" w:space="0" w:color="999999"/>
              <w:right w:val="single" w:sz="4" w:space="0" w:color="999999"/>
            </w:tcBorders>
          </w:tcPr>
          <w:p w14:paraId="4DAFDBA4" w14:textId="77777777" w:rsidR="00826A37" w:rsidRDefault="00826A37" w:rsidP="00F22C86">
            <w:pPr>
              <w:spacing w:after="18" w:line="259" w:lineRule="auto"/>
            </w:pPr>
            <w:r>
              <w:rPr>
                <w:sz w:val="20"/>
              </w:rPr>
              <w:t xml:space="preserve"> </w:t>
            </w:r>
          </w:p>
          <w:p w14:paraId="6E8A11EB" w14:textId="77777777" w:rsidR="00826A37" w:rsidRDefault="00826A37" w:rsidP="00F22C86">
            <w:pPr>
              <w:spacing w:line="259" w:lineRule="auto"/>
            </w:pPr>
            <w:r>
              <w:rPr>
                <w:sz w:val="20"/>
              </w:rPr>
              <w:t xml:space="preserve">Roditelji učenika </w:t>
            </w:r>
          </w:p>
        </w:tc>
        <w:tc>
          <w:tcPr>
            <w:tcW w:w="1251" w:type="dxa"/>
            <w:tcBorders>
              <w:top w:val="single" w:sz="4" w:space="0" w:color="999999"/>
              <w:left w:val="single" w:sz="4" w:space="0" w:color="999999"/>
              <w:bottom w:val="single" w:sz="4" w:space="0" w:color="999999"/>
              <w:right w:val="single" w:sz="4" w:space="0" w:color="999999"/>
            </w:tcBorders>
          </w:tcPr>
          <w:p w14:paraId="41DE616D" w14:textId="77777777" w:rsidR="00826A37" w:rsidRDefault="00826A37" w:rsidP="00F22C86">
            <w:pPr>
              <w:spacing w:line="259" w:lineRule="auto"/>
            </w:pPr>
            <w:r>
              <w:rPr>
                <w:sz w:val="20"/>
              </w:rPr>
              <w:t xml:space="preserve"> </w:t>
            </w:r>
          </w:p>
        </w:tc>
        <w:tc>
          <w:tcPr>
            <w:tcW w:w="991" w:type="dxa"/>
            <w:tcBorders>
              <w:top w:val="single" w:sz="4" w:space="0" w:color="999999"/>
              <w:left w:val="single" w:sz="4" w:space="0" w:color="999999"/>
              <w:bottom w:val="single" w:sz="4" w:space="0" w:color="999999"/>
              <w:right w:val="single" w:sz="4" w:space="0" w:color="999999"/>
            </w:tcBorders>
          </w:tcPr>
          <w:p w14:paraId="0B4C7296" w14:textId="77777777" w:rsidR="00826A37" w:rsidRDefault="00826A37" w:rsidP="00F22C86">
            <w:pPr>
              <w:spacing w:line="259" w:lineRule="auto"/>
            </w:pPr>
            <w:r>
              <w:rPr>
                <w:sz w:val="20"/>
              </w:rPr>
              <w:t xml:space="preserve">Prema potrebi </w:t>
            </w:r>
          </w:p>
        </w:tc>
        <w:tc>
          <w:tcPr>
            <w:tcW w:w="1277" w:type="dxa"/>
            <w:tcBorders>
              <w:top w:val="single" w:sz="4" w:space="0" w:color="999999"/>
              <w:left w:val="single" w:sz="4" w:space="0" w:color="999999"/>
              <w:bottom w:val="single" w:sz="4" w:space="0" w:color="999999"/>
              <w:right w:val="single" w:sz="4" w:space="0" w:color="999999"/>
            </w:tcBorders>
          </w:tcPr>
          <w:p w14:paraId="0ED48BC2" w14:textId="77777777" w:rsidR="00826A37" w:rsidRDefault="00826A37" w:rsidP="00F22C86">
            <w:pPr>
              <w:spacing w:line="259" w:lineRule="auto"/>
              <w:ind w:left="3"/>
            </w:pPr>
            <w:r>
              <w:rPr>
                <w:sz w:val="20"/>
              </w:rPr>
              <w:t xml:space="preserve">psihologinja pedagoginja </w:t>
            </w:r>
          </w:p>
        </w:tc>
      </w:tr>
    </w:tbl>
    <w:p w14:paraId="72248A69" w14:textId="77777777" w:rsidR="00826A37" w:rsidRDefault="00826A37" w:rsidP="00826A37">
      <w:pPr>
        <w:spacing w:after="0" w:line="259" w:lineRule="auto"/>
        <w:ind w:left="638"/>
      </w:pPr>
      <w:r>
        <w:rPr>
          <w:b/>
          <w:color w:val="FF0000"/>
          <w:sz w:val="20"/>
        </w:rPr>
        <w:t xml:space="preserve"> </w:t>
      </w:r>
    </w:p>
    <w:p w14:paraId="7EDEE264" w14:textId="77777777" w:rsidR="00826A37" w:rsidRDefault="00826A37" w:rsidP="00826A37">
      <w:pPr>
        <w:spacing w:after="0" w:line="259" w:lineRule="auto"/>
        <w:ind w:left="638"/>
        <w:rPr>
          <w:b/>
          <w:sz w:val="20"/>
        </w:rPr>
      </w:pPr>
    </w:p>
    <w:p w14:paraId="47A00718" w14:textId="77777777" w:rsidR="00826A37" w:rsidRDefault="00826A37" w:rsidP="00826A37">
      <w:pPr>
        <w:spacing w:after="0" w:line="259" w:lineRule="auto"/>
        <w:ind w:left="638"/>
        <w:rPr>
          <w:b/>
          <w:sz w:val="20"/>
        </w:rPr>
      </w:pPr>
    </w:p>
    <w:p w14:paraId="613D0BCB" w14:textId="77777777" w:rsidR="00826A37" w:rsidRDefault="00826A37" w:rsidP="00826A37">
      <w:pPr>
        <w:spacing w:after="0" w:line="259" w:lineRule="auto"/>
        <w:ind w:left="638"/>
      </w:pPr>
      <w:r>
        <w:rPr>
          <w:b/>
          <w:sz w:val="20"/>
        </w:rPr>
        <w:lastRenderedPageBreak/>
        <w:t xml:space="preserve"> </w:t>
      </w:r>
    </w:p>
    <w:p w14:paraId="7DFA500C" w14:textId="77777777" w:rsidR="00826A37" w:rsidRDefault="00826A37" w:rsidP="00826A37">
      <w:pPr>
        <w:spacing w:after="4"/>
        <w:ind w:left="633"/>
      </w:pPr>
      <w:r>
        <w:rPr>
          <w:b/>
          <w:sz w:val="20"/>
          <w:u w:val="single" w:color="000000"/>
        </w:rPr>
        <w:t>RAD S NASTAVNICIMA</w:t>
      </w:r>
      <w:r>
        <w:rPr>
          <w:b/>
          <w:sz w:val="20"/>
        </w:rPr>
        <w:t xml:space="preserve"> </w:t>
      </w:r>
    </w:p>
    <w:p w14:paraId="06DDCC62" w14:textId="77777777" w:rsidR="00826A37" w:rsidRDefault="00826A37" w:rsidP="00826A37">
      <w:pPr>
        <w:spacing w:after="0" w:line="259" w:lineRule="auto"/>
        <w:ind w:left="638"/>
      </w:pPr>
      <w:r>
        <w:rPr>
          <w:b/>
          <w:color w:val="FF0000"/>
          <w:sz w:val="20"/>
        </w:rPr>
        <w:t xml:space="preserve"> </w:t>
      </w:r>
    </w:p>
    <w:tbl>
      <w:tblPr>
        <w:tblStyle w:val="TableGrid"/>
        <w:tblW w:w="10207" w:type="dxa"/>
        <w:tblInd w:w="-288" w:type="dxa"/>
        <w:tblCellMar>
          <w:top w:w="45" w:type="dxa"/>
          <w:left w:w="108" w:type="dxa"/>
          <w:right w:w="68" w:type="dxa"/>
        </w:tblCellMar>
        <w:tblLook w:val="04A0" w:firstRow="1" w:lastRow="0" w:firstColumn="1" w:lastColumn="0" w:noHBand="0" w:noVBand="1"/>
      </w:tblPr>
      <w:tblGrid>
        <w:gridCol w:w="2667"/>
        <w:gridCol w:w="1985"/>
        <w:gridCol w:w="1728"/>
        <w:gridCol w:w="1532"/>
        <w:gridCol w:w="994"/>
        <w:gridCol w:w="1301"/>
      </w:tblGrid>
      <w:tr w:rsidR="00826A37" w14:paraId="6BD3D16E" w14:textId="77777777" w:rsidTr="00F22C86">
        <w:trPr>
          <w:trHeight w:val="3110"/>
        </w:trPr>
        <w:tc>
          <w:tcPr>
            <w:tcW w:w="2667" w:type="dxa"/>
            <w:tcBorders>
              <w:top w:val="single" w:sz="4" w:space="0" w:color="999999"/>
              <w:left w:val="single" w:sz="4" w:space="0" w:color="999999"/>
              <w:bottom w:val="single" w:sz="12" w:space="0" w:color="666666"/>
              <w:right w:val="single" w:sz="4" w:space="0" w:color="999999"/>
            </w:tcBorders>
          </w:tcPr>
          <w:p w14:paraId="05F66DFF" w14:textId="77777777" w:rsidR="00826A37" w:rsidRDefault="00826A37" w:rsidP="00F22C86">
            <w:pPr>
              <w:spacing w:after="18" w:line="259" w:lineRule="auto"/>
            </w:pPr>
            <w:r>
              <w:rPr>
                <w:b/>
                <w:i/>
                <w:sz w:val="20"/>
              </w:rPr>
              <w:t>Oblik rada aktivnosti</w:t>
            </w:r>
            <w:r>
              <w:rPr>
                <w:b/>
                <w:sz w:val="20"/>
              </w:rPr>
              <w:t xml:space="preserve"> </w:t>
            </w:r>
          </w:p>
          <w:p w14:paraId="59E6916C" w14:textId="77777777" w:rsidR="00826A37" w:rsidRDefault="00826A37" w:rsidP="00F22C86">
            <w:pPr>
              <w:spacing w:after="48" w:line="259" w:lineRule="auto"/>
              <w:ind w:left="720"/>
            </w:pPr>
            <w:r>
              <w:rPr>
                <w:b/>
                <w:sz w:val="20"/>
              </w:rPr>
              <w:t xml:space="preserve"> </w:t>
            </w:r>
          </w:p>
          <w:p w14:paraId="7D65C881" w14:textId="77777777" w:rsidR="00826A37" w:rsidRDefault="00826A37" w:rsidP="00826A37">
            <w:pPr>
              <w:numPr>
                <w:ilvl w:val="0"/>
                <w:numId w:val="55"/>
              </w:numPr>
              <w:spacing w:after="30" w:line="277" w:lineRule="auto"/>
              <w:ind w:right="113" w:hanging="360"/>
              <w:jc w:val="both"/>
            </w:pPr>
            <w:r>
              <w:rPr>
                <w:b/>
                <w:sz w:val="20"/>
              </w:rPr>
              <w:t xml:space="preserve">Individualno savjetovanje o postupanju prema učenicima </w:t>
            </w:r>
          </w:p>
          <w:p w14:paraId="44C9E8C3" w14:textId="77777777" w:rsidR="00826A37" w:rsidRDefault="00826A37" w:rsidP="00826A37">
            <w:pPr>
              <w:numPr>
                <w:ilvl w:val="0"/>
                <w:numId w:val="55"/>
              </w:numPr>
              <w:spacing w:after="30" w:line="277" w:lineRule="auto"/>
              <w:ind w:right="113" w:hanging="360"/>
              <w:jc w:val="both"/>
            </w:pPr>
            <w:r>
              <w:rPr>
                <w:b/>
                <w:sz w:val="20"/>
              </w:rPr>
              <w:t xml:space="preserve">Grupno savjetovanje s ciljem prevencije problema u ponašanju </w:t>
            </w:r>
          </w:p>
          <w:p w14:paraId="10F349E6" w14:textId="77777777" w:rsidR="00826A37" w:rsidRPr="00CD2D11" w:rsidRDefault="00826A37" w:rsidP="00826A37">
            <w:pPr>
              <w:numPr>
                <w:ilvl w:val="0"/>
                <w:numId w:val="55"/>
              </w:numPr>
              <w:spacing w:line="259" w:lineRule="auto"/>
              <w:ind w:right="113" w:hanging="360"/>
              <w:jc w:val="both"/>
            </w:pPr>
            <w:r>
              <w:rPr>
                <w:b/>
                <w:sz w:val="20"/>
              </w:rPr>
              <w:t xml:space="preserve">Razredna vijeća </w:t>
            </w:r>
          </w:p>
          <w:p w14:paraId="6066B3DA" w14:textId="77777777" w:rsidR="00826A37" w:rsidRPr="00CD2D11" w:rsidRDefault="00826A37" w:rsidP="00826A37">
            <w:pPr>
              <w:numPr>
                <w:ilvl w:val="0"/>
                <w:numId w:val="55"/>
              </w:numPr>
              <w:spacing w:line="259" w:lineRule="auto"/>
              <w:ind w:right="113" w:hanging="360"/>
              <w:jc w:val="both"/>
              <w:rPr>
                <w:sz w:val="20"/>
                <w:szCs w:val="20"/>
              </w:rPr>
            </w:pPr>
            <w:r w:rsidRPr="00CD2D11">
              <w:rPr>
                <w:b/>
                <w:sz w:val="20"/>
                <w:szCs w:val="20"/>
              </w:rPr>
              <w:t>Nastavničko vijeće</w:t>
            </w:r>
          </w:p>
        </w:tc>
        <w:tc>
          <w:tcPr>
            <w:tcW w:w="1985" w:type="dxa"/>
            <w:tcBorders>
              <w:top w:val="single" w:sz="4" w:space="0" w:color="999999"/>
              <w:left w:val="single" w:sz="4" w:space="0" w:color="999999"/>
              <w:bottom w:val="single" w:sz="12" w:space="0" w:color="666666"/>
              <w:right w:val="single" w:sz="4" w:space="0" w:color="999999"/>
            </w:tcBorders>
          </w:tcPr>
          <w:p w14:paraId="5F0E8DFB" w14:textId="77777777" w:rsidR="00826A37" w:rsidRDefault="00826A37" w:rsidP="00F22C86">
            <w:pPr>
              <w:spacing w:after="18" w:line="259" w:lineRule="auto"/>
            </w:pPr>
            <w:r>
              <w:rPr>
                <w:b/>
                <w:i/>
                <w:sz w:val="20"/>
              </w:rPr>
              <w:t>Razina intervencije</w:t>
            </w:r>
            <w:r>
              <w:rPr>
                <w:b/>
                <w:sz w:val="20"/>
              </w:rPr>
              <w:t xml:space="preserve"> </w:t>
            </w:r>
          </w:p>
          <w:p w14:paraId="4C69C394" w14:textId="77777777" w:rsidR="00826A37" w:rsidRDefault="00826A37" w:rsidP="00F22C86">
            <w:pPr>
              <w:spacing w:after="48" w:line="259" w:lineRule="auto"/>
              <w:ind w:left="720"/>
            </w:pPr>
            <w:r>
              <w:rPr>
                <w:b/>
                <w:sz w:val="20"/>
              </w:rPr>
              <w:t xml:space="preserve"> </w:t>
            </w:r>
          </w:p>
          <w:p w14:paraId="1080E61A" w14:textId="77777777" w:rsidR="00826A37" w:rsidRDefault="00826A37" w:rsidP="00826A37">
            <w:pPr>
              <w:numPr>
                <w:ilvl w:val="0"/>
                <w:numId w:val="56"/>
              </w:numPr>
              <w:spacing w:after="48" w:line="259" w:lineRule="auto"/>
              <w:ind w:hanging="360"/>
            </w:pPr>
            <w:r>
              <w:rPr>
                <w:b/>
                <w:sz w:val="20"/>
              </w:rPr>
              <w:t xml:space="preserve">Univerzalna </w:t>
            </w:r>
          </w:p>
          <w:p w14:paraId="3C08250C" w14:textId="77777777" w:rsidR="00826A37" w:rsidRDefault="00826A37" w:rsidP="00826A37">
            <w:pPr>
              <w:numPr>
                <w:ilvl w:val="0"/>
                <w:numId w:val="56"/>
              </w:numPr>
              <w:spacing w:after="48" w:line="259" w:lineRule="auto"/>
              <w:ind w:hanging="360"/>
            </w:pPr>
            <w:r>
              <w:rPr>
                <w:b/>
                <w:sz w:val="20"/>
              </w:rPr>
              <w:t xml:space="preserve">Selektivna </w:t>
            </w:r>
          </w:p>
          <w:p w14:paraId="1F8220A4" w14:textId="77777777" w:rsidR="00826A37" w:rsidRDefault="00826A37" w:rsidP="00826A37">
            <w:pPr>
              <w:numPr>
                <w:ilvl w:val="0"/>
                <w:numId w:val="56"/>
              </w:numPr>
              <w:spacing w:line="259" w:lineRule="auto"/>
              <w:ind w:hanging="360"/>
            </w:pPr>
            <w:r>
              <w:rPr>
                <w:b/>
                <w:sz w:val="20"/>
              </w:rPr>
              <w:t>Indicirana</w:t>
            </w:r>
            <w:r>
              <w:rPr>
                <w:b/>
                <w:i/>
                <w:sz w:val="20"/>
              </w:rPr>
              <w:t xml:space="preserve"> </w:t>
            </w:r>
          </w:p>
        </w:tc>
        <w:tc>
          <w:tcPr>
            <w:tcW w:w="1728" w:type="dxa"/>
            <w:tcBorders>
              <w:top w:val="single" w:sz="4" w:space="0" w:color="999999"/>
              <w:left w:val="single" w:sz="4" w:space="0" w:color="999999"/>
              <w:bottom w:val="single" w:sz="12" w:space="0" w:color="666666"/>
              <w:right w:val="single" w:sz="4" w:space="0" w:color="999999"/>
            </w:tcBorders>
          </w:tcPr>
          <w:p w14:paraId="5E2B00E7" w14:textId="77777777" w:rsidR="00826A37" w:rsidRDefault="00826A37" w:rsidP="00F22C86">
            <w:pPr>
              <w:spacing w:line="259" w:lineRule="auto"/>
            </w:pPr>
            <w:r>
              <w:rPr>
                <w:b/>
                <w:i/>
                <w:sz w:val="20"/>
              </w:rPr>
              <w:t xml:space="preserve">        Sudionici  </w:t>
            </w:r>
          </w:p>
        </w:tc>
        <w:tc>
          <w:tcPr>
            <w:tcW w:w="1532" w:type="dxa"/>
            <w:tcBorders>
              <w:top w:val="single" w:sz="4" w:space="0" w:color="999999"/>
              <w:left w:val="single" w:sz="4" w:space="0" w:color="999999"/>
              <w:bottom w:val="single" w:sz="12" w:space="0" w:color="666666"/>
              <w:right w:val="single" w:sz="4" w:space="0" w:color="999999"/>
            </w:tcBorders>
          </w:tcPr>
          <w:p w14:paraId="32CE8924" w14:textId="77777777" w:rsidR="00826A37" w:rsidRDefault="00826A37" w:rsidP="00F22C86">
            <w:pPr>
              <w:spacing w:line="259" w:lineRule="auto"/>
            </w:pPr>
            <w:r>
              <w:rPr>
                <w:b/>
                <w:i/>
                <w:sz w:val="20"/>
              </w:rPr>
              <w:t xml:space="preserve">Tema/Naziv radionice/ predavanja </w:t>
            </w:r>
          </w:p>
        </w:tc>
        <w:tc>
          <w:tcPr>
            <w:tcW w:w="994" w:type="dxa"/>
            <w:tcBorders>
              <w:top w:val="single" w:sz="4" w:space="0" w:color="999999"/>
              <w:left w:val="single" w:sz="4" w:space="0" w:color="999999"/>
              <w:bottom w:val="single" w:sz="12" w:space="0" w:color="666666"/>
              <w:right w:val="single" w:sz="4" w:space="0" w:color="999999"/>
            </w:tcBorders>
          </w:tcPr>
          <w:p w14:paraId="38700125" w14:textId="77777777" w:rsidR="00826A37" w:rsidRDefault="00826A37" w:rsidP="00F22C86">
            <w:pPr>
              <w:spacing w:line="259" w:lineRule="auto"/>
              <w:ind w:left="2"/>
            </w:pPr>
            <w:r>
              <w:rPr>
                <w:b/>
                <w:i/>
                <w:sz w:val="20"/>
              </w:rPr>
              <w:t xml:space="preserve">Planirani broj susreta </w:t>
            </w:r>
          </w:p>
        </w:tc>
        <w:tc>
          <w:tcPr>
            <w:tcW w:w="1301" w:type="dxa"/>
            <w:tcBorders>
              <w:top w:val="single" w:sz="4" w:space="0" w:color="999999"/>
              <w:left w:val="single" w:sz="4" w:space="0" w:color="999999"/>
              <w:bottom w:val="single" w:sz="12" w:space="0" w:color="666666"/>
              <w:right w:val="single" w:sz="4" w:space="0" w:color="999999"/>
            </w:tcBorders>
          </w:tcPr>
          <w:p w14:paraId="3BE8C4D4" w14:textId="77777777" w:rsidR="00826A37" w:rsidRDefault="00826A37" w:rsidP="00F22C86">
            <w:pPr>
              <w:spacing w:line="259" w:lineRule="auto"/>
            </w:pPr>
            <w:r>
              <w:rPr>
                <w:b/>
                <w:i/>
                <w:sz w:val="20"/>
              </w:rPr>
              <w:t xml:space="preserve">Voditelj/ suradnici </w:t>
            </w:r>
          </w:p>
        </w:tc>
      </w:tr>
      <w:tr w:rsidR="00826A37" w14:paraId="3226D180" w14:textId="77777777" w:rsidTr="00F22C86">
        <w:trPr>
          <w:trHeight w:val="996"/>
        </w:trPr>
        <w:tc>
          <w:tcPr>
            <w:tcW w:w="2667" w:type="dxa"/>
            <w:tcBorders>
              <w:top w:val="single" w:sz="12" w:space="0" w:color="666666"/>
              <w:left w:val="single" w:sz="4" w:space="0" w:color="999999"/>
              <w:bottom w:val="single" w:sz="4" w:space="0" w:color="999999"/>
              <w:right w:val="single" w:sz="4" w:space="0" w:color="999999"/>
            </w:tcBorders>
          </w:tcPr>
          <w:p w14:paraId="38164FB0" w14:textId="77777777" w:rsidR="00826A37" w:rsidRDefault="00826A37" w:rsidP="00F22C86">
            <w:pPr>
              <w:spacing w:line="259" w:lineRule="auto"/>
            </w:pPr>
            <w:r>
              <w:rPr>
                <w:b/>
                <w:sz w:val="20"/>
              </w:rPr>
              <w:t xml:space="preserve"> </w:t>
            </w:r>
          </w:p>
          <w:p w14:paraId="4AFBEDFA" w14:textId="77777777" w:rsidR="00826A37" w:rsidRDefault="00826A37" w:rsidP="00F22C86">
            <w:pPr>
              <w:spacing w:line="259" w:lineRule="auto"/>
            </w:pPr>
            <w:r>
              <w:rPr>
                <w:b/>
                <w:sz w:val="20"/>
              </w:rPr>
              <w:t xml:space="preserve">Tematska razredna vijeća </w:t>
            </w:r>
          </w:p>
        </w:tc>
        <w:tc>
          <w:tcPr>
            <w:tcW w:w="1985" w:type="dxa"/>
            <w:tcBorders>
              <w:top w:val="single" w:sz="12" w:space="0" w:color="666666"/>
              <w:left w:val="single" w:sz="4" w:space="0" w:color="999999"/>
              <w:bottom w:val="single" w:sz="4" w:space="0" w:color="999999"/>
              <w:right w:val="single" w:sz="4" w:space="0" w:color="999999"/>
            </w:tcBorders>
          </w:tcPr>
          <w:p w14:paraId="3DE55DE5" w14:textId="77777777" w:rsidR="00826A37" w:rsidRDefault="00826A37" w:rsidP="00F22C86">
            <w:pPr>
              <w:spacing w:after="18" w:line="259" w:lineRule="auto"/>
              <w:ind w:left="720"/>
            </w:pPr>
            <w:r>
              <w:rPr>
                <w:b/>
                <w:sz w:val="20"/>
              </w:rPr>
              <w:t xml:space="preserve"> </w:t>
            </w:r>
          </w:p>
          <w:p w14:paraId="234FFE5F" w14:textId="77777777" w:rsidR="00826A37" w:rsidRDefault="00826A37" w:rsidP="00F22C86">
            <w:pPr>
              <w:spacing w:line="259" w:lineRule="auto"/>
            </w:pPr>
            <w:r>
              <w:rPr>
                <w:b/>
                <w:sz w:val="20"/>
              </w:rPr>
              <w:t xml:space="preserve"> Indicirana  </w:t>
            </w:r>
          </w:p>
        </w:tc>
        <w:tc>
          <w:tcPr>
            <w:tcW w:w="1728" w:type="dxa"/>
            <w:tcBorders>
              <w:top w:val="single" w:sz="12" w:space="0" w:color="666666"/>
              <w:left w:val="single" w:sz="4" w:space="0" w:color="999999"/>
              <w:bottom w:val="single" w:sz="4" w:space="0" w:color="999999"/>
              <w:right w:val="single" w:sz="4" w:space="0" w:color="999999"/>
            </w:tcBorders>
          </w:tcPr>
          <w:p w14:paraId="4EDE56BB" w14:textId="77777777" w:rsidR="00826A37" w:rsidRDefault="00826A37" w:rsidP="00F22C86">
            <w:pPr>
              <w:spacing w:line="259" w:lineRule="auto"/>
            </w:pPr>
            <w:r>
              <w:rPr>
                <w:b/>
                <w:sz w:val="20"/>
              </w:rPr>
              <w:t xml:space="preserve">Nastavnici koji predaju u određenom razredom odjelu  </w:t>
            </w:r>
          </w:p>
        </w:tc>
        <w:tc>
          <w:tcPr>
            <w:tcW w:w="1532" w:type="dxa"/>
            <w:tcBorders>
              <w:top w:val="single" w:sz="12" w:space="0" w:color="666666"/>
              <w:left w:val="single" w:sz="4" w:space="0" w:color="999999"/>
              <w:bottom w:val="single" w:sz="4" w:space="0" w:color="999999"/>
              <w:right w:val="single" w:sz="4" w:space="0" w:color="999999"/>
            </w:tcBorders>
          </w:tcPr>
          <w:p w14:paraId="42B22411" w14:textId="77777777" w:rsidR="00826A37" w:rsidRDefault="00826A37" w:rsidP="00F22C86">
            <w:pPr>
              <w:spacing w:line="259" w:lineRule="auto"/>
            </w:pPr>
            <w:r>
              <w:rPr>
                <w:b/>
                <w:sz w:val="20"/>
              </w:rPr>
              <w:t xml:space="preserve">Prema potrebi </w:t>
            </w:r>
          </w:p>
        </w:tc>
        <w:tc>
          <w:tcPr>
            <w:tcW w:w="994" w:type="dxa"/>
            <w:tcBorders>
              <w:top w:val="single" w:sz="12" w:space="0" w:color="666666"/>
              <w:left w:val="single" w:sz="4" w:space="0" w:color="999999"/>
              <w:bottom w:val="single" w:sz="4" w:space="0" w:color="999999"/>
              <w:right w:val="single" w:sz="4" w:space="0" w:color="999999"/>
            </w:tcBorders>
          </w:tcPr>
          <w:p w14:paraId="471E7BBD" w14:textId="77777777" w:rsidR="00826A37" w:rsidRDefault="00826A37" w:rsidP="00F22C86">
            <w:pPr>
              <w:spacing w:line="259" w:lineRule="auto"/>
              <w:ind w:left="2"/>
            </w:pPr>
            <w:r>
              <w:rPr>
                <w:b/>
                <w:sz w:val="20"/>
              </w:rPr>
              <w:t xml:space="preserve">Prema potrebi </w:t>
            </w:r>
          </w:p>
        </w:tc>
        <w:tc>
          <w:tcPr>
            <w:tcW w:w="1301" w:type="dxa"/>
            <w:tcBorders>
              <w:top w:val="single" w:sz="12" w:space="0" w:color="666666"/>
              <w:left w:val="single" w:sz="4" w:space="0" w:color="999999"/>
              <w:bottom w:val="single" w:sz="4" w:space="0" w:color="999999"/>
              <w:right w:val="single" w:sz="4" w:space="0" w:color="999999"/>
            </w:tcBorders>
          </w:tcPr>
          <w:p w14:paraId="777DDA26" w14:textId="77777777" w:rsidR="00826A37" w:rsidRDefault="00826A37" w:rsidP="00F22C86">
            <w:pPr>
              <w:spacing w:line="259" w:lineRule="auto"/>
              <w:ind w:right="5"/>
            </w:pPr>
            <w:r>
              <w:rPr>
                <w:b/>
                <w:sz w:val="20"/>
              </w:rPr>
              <w:t xml:space="preserve">Psihologinja, </w:t>
            </w:r>
            <w:proofErr w:type="spellStart"/>
            <w:r>
              <w:rPr>
                <w:b/>
                <w:sz w:val="20"/>
              </w:rPr>
              <w:t>pedago-ginja</w:t>
            </w:r>
            <w:proofErr w:type="spellEnd"/>
            <w:r>
              <w:rPr>
                <w:b/>
                <w:sz w:val="20"/>
              </w:rPr>
              <w:t xml:space="preserve"> </w:t>
            </w:r>
          </w:p>
        </w:tc>
      </w:tr>
      <w:tr w:rsidR="00826A37" w14:paraId="4A88DF70" w14:textId="77777777" w:rsidTr="00F22C86">
        <w:trPr>
          <w:trHeight w:val="986"/>
        </w:trPr>
        <w:tc>
          <w:tcPr>
            <w:tcW w:w="2667" w:type="dxa"/>
            <w:tcBorders>
              <w:top w:val="single" w:sz="4" w:space="0" w:color="999999"/>
              <w:left w:val="single" w:sz="4" w:space="0" w:color="999999"/>
              <w:bottom w:val="single" w:sz="4" w:space="0" w:color="999999"/>
              <w:right w:val="single" w:sz="4" w:space="0" w:color="999999"/>
            </w:tcBorders>
          </w:tcPr>
          <w:p w14:paraId="163FF258" w14:textId="77777777" w:rsidR="00826A37" w:rsidRDefault="00826A37" w:rsidP="00F22C86">
            <w:pPr>
              <w:spacing w:line="259" w:lineRule="auto"/>
            </w:pPr>
            <w:r>
              <w:rPr>
                <w:b/>
                <w:sz w:val="20"/>
              </w:rPr>
              <w:t xml:space="preserve">Individualno savjetovanje nastavnika koji rade s učenicima koji pokazuju probleme u ponašanju </w:t>
            </w:r>
          </w:p>
        </w:tc>
        <w:tc>
          <w:tcPr>
            <w:tcW w:w="1985" w:type="dxa"/>
            <w:tcBorders>
              <w:top w:val="single" w:sz="4" w:space="0" w:color="999999"/>
              <w:left w:val="single" w:sz="4" w:space="0" w:color="999999"/>
              <w:bottom w:val="single" w:sz="4" w:space="0" w:color="999999"/>
              <w:right w:val="single" w:sz="4" w:space="0" w:color="999999"/>
            </w:tcBorders>
          </w:tcPr>
          <w:p w14:paraId="2E40E174" w14:textId="77777777" w:rsidR="00826A37" w:rsidRDefault="00826A37" w:rsidP="00F22C86">
            <w:pPr>
              <w:spacing w:after="18" w:line="259" w:lineRule="auto"/>
            </w:pPr>
            <w:r>
              <w:rPr>
                <w:b/>
                <w:sz w:val="20"/>
              </w:rPr>
              <w:t xml:space="preserve"> </w:t>
            </w:r>
          </w:p>
          <w:p w14:paraId="0A15DD8F" w14:textId="77777777" w:rsidR="00826A37" w:rsidRDefault="00826A37" w:rsidP="00F22C86">
            <w:pPr>
              <w:spacing w:line="259" w:lineRule="auto"/>
            </w:pPr>
            <w:r>
              <w:rPr>
                <w:b/>
                <w:sz w:val="20"/>
              </w:rPr>
              <w:t xml:space="preserve">Indicirana </w:t>
            </w:r>
          </w:p>
        </w:tc>
        <w:tc>
          <w:tcPr>
            <w:tcW w:w="1728" w:type="dxa"/>
            <w:tcBorders>
              <w:top w:val="single" w:sz="4" w:space="0" w:color="999999"/>
              <w:left w:val="single" w:sz="4" w:space="0" w:color="999999"/>
              <w:bottom w:val="single" w:sz="4" w:space="0" w:color="999999"/>
              <w:right w:val="single" w:sz="4" w:space="0" w:color="999999"/>
            </w:tcBorders>
          </w:tcPr>
          <w:p w14:paraId="03E17631" w14:textId="77777777" w:rsidR="00826A37" w:rsidRDefault="00826A37" w:rsidP="00F22C86">
            <w:pPr>
              <w:spacing w:after="18" w:line="259" w:lineRule="auto"/>
            </w:pPr>
            <w:r>
              <w:rPr>
                <w:b/>
                <w:sz w:val="20"/>
              </w:rPr>
              <w:t xml:space="preserve"> </w:t>
            </w:r>
          </w:p>
          <w:p w14:paraId="7B7FF4F6" w14:textId="77777777" w:rsidR="00826A37" w:rsidRDefault="00826A37" w:rsidP="00F22C86">
            <w:pPr>
              <w:spacing w:line="259" w:lineRule="auto"/>
            </w:pPr>
            <w:r>
              <w:rPr>
                <w:b/>
                <w:sz w:val="20"/>
              </w:rPr>
              <w:t xml:space="preserve">Pojedini nastavnici </w:t>
            </w:r>
          </w:p>
        </w:tc>
        <w:tc>
          <w:tcPr>
            <w:tcW w:w="1532" w:type="dxa"/>
            <w:tcBorders>
              <w:top w:val="single" w:sz="4" w:space="0" w:color="999999"/>
              <w:left w:val="single" w:sz="4" w:space="0" w:color="999999"/>
              <w:bottom w:val="single" w:sz="4" w:space="0" w:color="999999"/>
              <w:right w:val="single" w:sz="4" w:space="0" w:color="999999"/>
            </w:tcBorders>
          </w:tcPr>
          <w:p w14:paraId="76E58649" w14:textId="77777777" w:rsidR="00826A37" w:rsidRDefault="00826A37" w:rsidP="00F22C86">
            <w:pPr>
              <w:spacing w:line="259" w:lineRule="auto"/>
              <w:ind w:left="133"/>
              <w:jc w:val="center"/>
            </w:pPr>
            <w:r>
              <w:rPr>
                <w:b/>
                <w:sz w:val="20"/>
              </w:rPr>
              <w:t xml:space="preserve"> </w:t>
            </w:r>
          </w:p>
        </w:tc>
        <w:tc>
          <w:tcPr>
            <w:tcW w:w="994" w:type="dxa"/>
            <w:tcBorders>
              <w:top w:val="single" w:sz="4" w:space="0" w:color="999999"/>
              <w:left w:val="single" w:sz="4" w:space="0" w:color="999999"/>
              <w:bottom w:val="single" w:sz="4" w:space="0" w:color="999999"/>
              <w:right w:val="single" w:sz="4" w:space="0" w:color="999999"/>
            </w:tcBorders>
          </w:tcPr>
          <w:p w14:paraId="5E5DA7B6" w14:textId="77777777" w:rsidR="00826A37" w:rsidRDefault="00826A37" w:rsidP="00F22C86">
            <w:pPr>
              <w:spacing w:after="18" w:line="259" w:lineRule="auto"/>
              <w:ind w:left="2"/>
            </w:pPr>
            <w:r>
              <w:rPr>
                <w:b/>
                <w:sz w:val="20"/>
              </w:rPr>
              <w:t xml:space="preserve"> </w:t>
            </w:r>
          </w:p>
          <w:p w14:paraId="49F7E16F" w14:textId="77777777" w:rsidR="00826A37" w:rsidRDefault="00826A37" w:rsidP="00F22C86">
            <w:pPr>
              <w:spacing w:line="259" w:lineRule="auto"/>
              <w:ind w:left="2"/>
            </w:pPr>
            <w:r>
              <w:rPr>
                <w:b/>
                <w:sz w:val="20"/>
              </w:rPr>
              <w:t xml:space="preserve">Prema potrebi </w:t>
            </w:r>
          </w:p>
        </w:tc>
        <w:tc>
          <w:tcPr>
            <w:tcW w:w="1301" w:type="dxa"/>
            <w:tcBorders>
              <w:top w:val="single" w:sz="4" w:space="0" w:color="999999"/>
              <w:left w:val="single" w:sz="4" w:space="0" w:color="999999"/>
              <w:bottom w:val="single" w:sz="4" w:space="0" w:color="999999"/>
              <w:right w:val="single" w:sz="4" w:space="0" w:color="999999"/>
            </w:tcBorders>
          </w:tcPr>
          <w:p w14:paraId="459043E1" w14:textId="77777777" w:rsidR="00826A37" w:rsidRDefault="00826A37" w:rsidP="00F22C86">
            <w:pPr>
              <w:spacing w:line="259" w:lineRule="auto"/>
              <w:ind w:right="5"/>
            </w:pPr>
            <w:r>
              <w:rPr>
                <w:b/>
                <w:sz w:val="20"/>
              </w:rPr>
              <w:t xml:space="preserve">Psihologinja, </w:t>
            </w:r>
            <w:proofErr w:type="spellStart"/>
            <w:r>
              <w:rPr>
                <w:b/>
                <w:sz w:val="20"/>
              </w:rPr>
              <w:t>pedago-ginja</w:t>
            </w:r>
            <w:proofErr w:type="spellEnd"/>
            <w:r>
              <w:rPr>
                <w:b/>
                <w:sz w:val="20"/>
              </w:rPr>
              <w:t xml:space="preserve"> </w:t>
            </w:r>
          </w:p>
        </w:tc>
      </w:tr>
    </w:tbl>
    <w:p w14:paraId="3870A8EC" w14:textId="77777777" w:rsidR="00AA6F5B" w:rsidRPr="00AA6F5B" w:rsidRDefault="00AA6F5B" w:rsidP="00AA6F5B">
      <w:pPr>
        <w:widowControl w:val="0"/>
        <w:spacing w:after="0" w:line="240" w:lineRule="auto"/>
        <w:jc w:val="both"/>
        <w:rPr>
          <w:rFonts w:eastAsia="Times New Roman" w:cstheme="minorHAnsi"/>
          <w:b/>
          <w:color w:val="FF0000"/>
          <w:sz w:val="24"/>
          <w:szCs w:val="24"/>
          <w:lang w:eastAsia="hr-HR"/>
        </w:rPr>
      </w:pPr>
    </w:p>
    <w:p w14:paraId="06853A33"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4016789D"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391E00D1"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4F122D56"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07622D2A"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C6B4D78"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1B87CAB0"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43779076"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CEDE67E"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2DB051A2"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60386FDE"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70288471"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D6DD95C"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A38976E"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48163E36"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185D82FF"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6774142"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380F6BE6"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42AB381D"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3D94770B"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03A7B7EB"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4475A75"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50661B29"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782CD9DE"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2D0B23E6" w14:textId="77777777" w:rsidR="00AA6F5B" w:rsidRPr="00AA6F5B" w:rsidRDefault="00AA6F5B" w:rsidP="00AA6F5B">
      <w:pPr>
        <w:widowControl w:val="0"/>
        <w:spacing w:after="0" w:line="240" w:lineRule="auto"/>
        <w:rPr>
          <w:rFonts w:eastAsia="Times New Roman" w:cstheme="minorHAnsi"/>
          <w:i/>
          <w:color w:val="FF0000"/>
          <w:sz w:val="20"/>
          <w:szCs w:val="20"/>
          <w:lang w:eastAsia="hr-HR"/>
        </w:rPr>
      </w:pPr>
    </w:p>
    <w:p w14:paraId="1F6CE987" w14:textId="77777777" w:rsidR="00AA6F5B" w:rsidRDefault="00AA6F5B" w:rsidP="00AA6F5B">
      <w:pPr>
        <w:widowControl w:val="0"/>
        <w:spacing w:after="0" w:line="240" w:lineRule="auto"/>
        <w:rPr>
          <w:rFonts w:ascii="Calibri" w:eastAsia="Times New Roman" w:hAnsi="Calibri" w:cs="Times New Roman"/>
          <w:b/>
          <w:i/>
          <w:color w:val="FF0000"/>
          <w:sz w:val="26"/>
          <w:szCs w:val="26"/>
          <w:lang w:eastAsia="hr-HR"/>
        </w:rPr>
      </w:pPr>
    </w:p>
    <w:p w14:paraId="22C1133F" w14:textId="77777777" w:rsidR="00826A37" w:rsidRPr="00AA6F5B" w:rsidRDefault="00826A37" w:rsidP="00AA6F5B">
      <w:pPr>
        <w:widowControl w:val="0"/>
        <w:spacing w:after="0" w:line="240" w:lineRule="auto"/>
        <w:rPr>
          <w:rFonts w:ascii="Calibri" w:eastAsia="Times New Roman" w:hAnsi="Calibri" w:cs="Times New Roman"/>
          <w:b/>
          <w:i/>
          <w:color w:val="FF0000"/>
          <w:sz w:val="26"/>
          <w:szCs w:val="26"/>
          <w:lang w:eastAsia="hr-HR"/>
        </w:rPr>
      </w:pPr>
    </w:p>
    <w:p w14:paraId="304791A6" w14:textId="77777777" w:rsidR="00AA6F5B" w:rsidRPr="00826A37" w:rsidRDefault="00AA6F5B" w:rsidP="00AA6F5B">
      <w:pPr>
        <w:widowControl w:val="0"/>
        <w:spacing w:after="0" w:line="240" w:lineRule="auto"/>
        <w:rPr>
          <w:rFonts w:ascii="Calibri" w:eastAsia="Times New Roman" w:hAnsi="Calibri" w:cs="Times New Roman"/>
          <w:noProof/>
          <w:sz w:val="24"/>
          <w:szCs w:val="20"/>
          <w:lang w:eastAsia="hr-HR"/>
        </w:rPr>
      </w:pPr>
      <w:r w:rsidRPr="00826A37">
        <w:rPr>
          <w:rFonts w:ascii="Calibri" w:eastAsia="Times New Roman" w:hAnsi="Calibri" w:cs="Times New Roman"/>
          <w:b/>
          <w:i/>
          <w:sz w:val="26"/>
          <w:szCs w:val="26"/>
          <w:lang w:eastAsia="hr-HR"/>
        </w:rPr>
        <w:lastRenderedPageBreak/>
        <w:t>GODIŠNJI PLAN I PROGRAM RADA STRUČNOG SURADNIKA PEDAGOGA</w:t>
      </w:r>
    </w:p>
    <w:p w14:paraId="44AB4A39" w14:textId="77777777" w:rsidR="00AA6F5B" w:rsidRPr="00AA6F5B" w:rsidRDefault="00AA6F5B" w:rsidP="00AA6F5B">
      <w:pPr>
        <w:widowControl w:val="0"/>
        <w:spacing w:after="0" w:line="240" w:lineRule="auto"/>
        <w:rPr>
          <w:rFonts w:ascii="Calibri" w:eastAsia="Times New Roman" w:hAnsi="Calibri" w:cs="Times New Roman"/>
          <w:color w:val="FF0000"/>
          <w:sz w:val="24"/>
          <w:szCs w:val="20"/>
          <w:lang w:eastAsia="hr-HR"/>
        </w:rPr>
      </w:pPr>
      <w:r w:rsidRPr="00AA6F5B">
        <w:rPr>
          <w:rFonts w:ascii="Calibri" w:eastAsia="Times New Roman" w:hAnsi="Calibri" w:cs="Times New Roman"/>
          <w:color w:val="FF0000"/>
          <w:sz w:val="24"/>
          <w:szCs w:val="20"/>
          <w:lang w:eastAsia="hr-HR"/>
        </w:rPr>
        <w:t xml:space="preserve"> </w:t>
      </w:r>
    </w:p>
    <w:p w14:paraId="7A4B3A08"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noProof/>
          <w:color w:val="FF0000"/>
          <w:sz w:val="24"/>
          <w:szCs w:val="20"/>
          <w:lang w:eastAsia="hr-HR"/>
        </w:rPr>
        <w:drawing>
          <wp:inline distT="0" distB="0" distL="0" distR="0" wp14:anchorId="2B71550B" wp14:editId="35D84CC1">
            <wp:extent cx="7719060" cy="4648200"/>
            <wp:effectExtent l="0" t="7620" r="7620"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719060" cy="4648200"/>
                    </a:xfrm>
                    <a:prstGeom prst="rect">
                      <a:avLst/>
                    </a:prstGeom>
                    <a:noFill/>
                    <a:ln>
                      <a:noFill/>
                    </a:ln>
                  </pic:spPr>
                </pic:pic>
              </a:graphicData>
            </a:graphic>
          </wp:inline>
        </w:drawing>
      </w:r>
    </w:p>
    <w:p w14:paraId="32FE3021"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p>
    <w:p w14:paraId="5C893921"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p>
    <w:p w14:paraId="17618A59"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noProof/>
          <w:color w:val="FF0000"/>
          <w:sz w:val="24"/>
          <w:szCs w:val="20"/>
          <w:lang w:eastAsia="hr-HR"/>
        </w:rPr>
        <w:lastRenderedPageBreak/>
        <w:drawing>
          <wp:inline distT="0" distB="0" distL="0" distR="0" wp14:anchorId="46056613" wp14:editId="5829B833">
            <wp:extent cx="9006840" cy="5394960"/>
            <wp:effectExtent l="0" t="381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006840" cy="5394960"/>
                    </a:xfrm>
                    <a:prstGeom prst="rect">
                      <a:avLst/>
                    </a:prstGeom>
                    <a:noFill/>
                    <a:ln>
                      <a:noFill/>
                    </a:ln>
                  </pic:spPr>
                </pic:pic>
              </a:graphicData>
            </a:graphic>
          </wp:inline>
        </w:drawing>
      </w:r>
    </w:p>
    <w:p w14:paraId="14052644"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noProof/>
          <w:color w:val="FF0000"/>
          <w:sz w:val="24"/>
          <w:szCs w:val="20"/>
          <w:lang w:eastAsia="hr-HR"/>
        </w:rPr>
        <w:lastRenderedPageBreak/>
        <w:drawing>
          <wp:inline distT="0" distB="0" distL="0" distR="0" wp14:anchorId="538C5970" wp14:editId="4A500085">
            <wp:extent cx="8961120" cy="5448300"/>
            <wp:effectExtent l="381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961120" cy="5448300"/>
                    </a:xfrm>
                    <a:prstGeom prst="rect">
                      <a:avLst/>
                    </a:prstGeom>
                    <a:noFill/>
                    <a:ln>
                      <a:noFill/>
                    </a:ln>
                  </pic:spPr>
                </pic:pic>
              </a:graphicData>
            </a:graphic>
          </wp:inline>
        </w:drawing>
      </w:r>
    </w:p>
    <w:p w14:paraId="2499BF71"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noProof/>
          <w:color w:val="FF0000"/>
          <w:sz w:val="24"/>
          <w:szCs w:val="20"/>
          <w:lang w:eastAsia="hr-HR"/>
        </w:rPr>
        <w:lastRenderedPageBreak/>
        <w:drawing>
          <wp:inline distT="0" distB="0" distL="0" distR="0" wp14:anchorId="7A30B831" wp14:editId="3A1733C0">
            <wp:extent cx="9067800" cy="5455920"/>
            <wp:effectExtent l="0" t="381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067800" cy="5455920"/>
                    </a:xfrm>
                    <a:prstGeom prst="rect">
                      <a:avLst/>
                    </a:prstGeom>
                    <a:noFill/>
                    <a:ln>
                      <a:noFill/>
                    </a:ln>
                  </pic:spPr>
                </pic:pic>
              </a:graphicData>
            </a:graphic>
          </wp:inline>
        </w:drawing>
      </w:r>
    </w:p>
    <w:p w14:paraId="3952297E" w14:textId="77777777" w:rsidR="00AA6F5B" w:rsidRPr="00AA6F5B" w:rsidRDefault="00AA6F5B" w:rsidP="00AA6F5B">
      <w:pPr>
        <w:widowControl w:val="0"/>
        <w:spacing w:after="0" w:line="360" w:lineRule="auto"/>
        <w:jc w:val="both"/>
        <w:rPr>
          <w:rFonts w:ascii="Calibri" w:eastAsia="Times New Roman" w:hAnsi="Calibri" w:cs="Times New Roman"/>
          <w:bCs/>
          <w:snapToGrid w:val="0"/>
          <w:color w:val="FF0000"/>
          <w:sz w:val="24"/>
          <w:szCs w:val="20"/>
          <w:lang w:eastAsia="hr-HR"/>
        </w:rPr>
      </w:pPr>
      <w:r w:rsidRPr="00AA6F5B">
        <w:rPr>
          <w:rFonts w:ascii="Calibri" w:eastAsia="Times New Roman" w:hAnsi="Calibri" w:cs="Times New Roman"/>
          <w:noProof/>
          <w:color w:val="FF0000"/>
          <w:sz w:val="24"/>
          <w:szCs w:val="20"/>
          <w:lang w:eastAsia="hr-HR"/>
        </w:rPr>
        <w:lastRenderedPageBreak/>
        <w:drawing>
          <wp:inline distT="0" distB="0" distL="0" distR="0" wp14:anchorId="272921A5" wp14:editId="6FFC890F">
            <wp:extent cx="11597640" cy="5311140"/>
            <wp:effectExtent l="0" t="0" r="381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1597640" cy="5311140"/>
                    </a:xfrm>
                    <a:prstGeom prst="rect">
                      <a:avLst/>
                    </a:prstGeom>
                    <a:noFill/>
                    <a:ln>
                      <a:noFill/>
                    </a:ln>
                  </pic:spPr>
                </pic:pic>
              </a:graphicData>
            </a:graphic>
          </wp:inline>
        </w:drawing>
      </w:r>
    </w:p>
    <w:p w14:paraId="200E9FA4" w14:textId="77777777" w:rsidR="00AA6F5B" w:rsidRPr="00AA6F5B" w:rsidRDefault="00AA6F5B" w:rsidP="00AA6F5B">
      <w:pPr>
        <w:widowControl w:val="0"/>
        <w:spacing w:after="0" w:line="360" w:lineRule="auto"/>
        <w:jc w:val="both"/>
        <w:rPr>
          <w:rFonts w:ascii="Calibri" w:eastAsia="Times New Roman" w:hAnsi="Calibri" w:cs="Times New Roman"/>
          <w:b/>
          <w:bCs/>
          <w:snapToGrid w:val="0"/>
          <w:color w:val="FF0000"/>
          <w:sz w:val="28"/>
          <w:szCs w:val="28"/>
          <w:lang w:eastAsia="hr-HR"/>
        </w:rPr>
      </w:pPr>
    </w:p>
    <w:tbl>
      <w:tblPr>
        <w:tblW w:w="9856" w:type="dxa"/>
        <w:tblCellMar>
          <w:top w:w="15" w:type="dxa"/>
        </w:tblCellMar>
        <w:tblLook w:val="04A0" w:firstRow="1" w:lastRow="0" w:firstColumn="1" w:lastColumn="0" w:noHBand="0" w:noVBand="1"/>
      </w:tblPr>
      <w:tblGrid>
        <w:gridCol w:w="6120"/>
        <w:gridCol w:w="2440"/>
        <w:gridCol w:w="1260"/>
        <w:gridCol w:w="222"/>
      </w:tblGrid>
      <w:tr w:rsidR="001574EA" w:rsidRPr="001574EA" w14:paraId="34BF058D" w14:textId="77777777" w:rsidTr="001574EA">
        <w:trPr>
          <w:gridAfter w:val="1"/>
          <w:wAfter w:w="36" w:type="dxa"/>
          <w:trHeight w:val="450"/>
        </w:trPr>
        <w:tc>
          <w:tcPr>
            <w:tcW w:w="9820" w:type="dxa"/>
            <w:gridSpan w:val="3"/>
            <w:vMerge w:val="restart"/>
            <w:tcBorders>
              <w:top w:val="nil"/>
              <w:left w:val="nil"/>
              <w:bottom w:val="nil"/>
              <w:right w:val="nil"/>
            </w:tcBorders>
            <w:shd w:val="clear" w:color="auto" w:fill="auto"/>
            <w:noWrap/>
            <w:vAlign w:val="bottom"/>
            <w:hideMark/>
          </w:tcPr>
          <w:p w14:paraId="39455AF4" w14:textId="77777777" w:rsidR="001574EA" w:rsidRPr="001574EA" w:rsidRDefault="001574EA" w:rsidP="001574EA">
            <w:pPr>
              <w:spacing w:after="0" w:line="240" w:lineRule="auto"/>
              <w:jc w:val="center"/>
              <w:rPr>
                <w:rFonts w:ascii="Times New Roman" w:eastAsia="Times New Roman" w:hAnsi="Times New Roman" w:cs="Times New Roman"/>
                <w:b/>
                <w:bCs/>
                <w:lang w:val="en-US"/>
              </w:rPr>
            </w:pPr>
            <w:r w:rsidRPr="001574EA">
              <w:rPr>
                <w:rFonts w:ascii="Times New Roman" w:eastAsia="Times New Roman" w:hAnsi="Times New Roman" w:cs="Times New Roman"/>
                <w:b/>
                <w:bCs/>
                <w:lang w:val="en-US"/>
              </w:rPr>
              <w:t>PLAN RADA ŠKOLSKOG PSIHOLOGA ZA ŠK. GOD. 2024./25.</w:t>
            </w:r>
          </w:p>
        </w:tc>
      </w:tr>
      <w:tr w:rsidR="001574EA" w:rsidRPr="001574EA" w14:paraId="785203F4" w14:textId="77777777" w:rsidTr="001574EA">
        <w:trPr>
          <w:trHeight w:val="240"/>
        </w:trPr>
        <w:tc>
          <w:tcPr>
            <w:tcW w:w="9820" w:type="dxa"/>
            <w:gridSpan w:val="3"/>
            <w:vMerge/>
            <w:tcBorders>
              <w:top w:val="nil"/>
              <w:left w:val="nil"/>
              <w:bottom w:val="nil"/>
              <w:right w:val="nil"/>
            </w:tcBorders>
            <w:vAlign w:val="center"/>
            <w:hideMark/>
          </w:tcPr>
          <w:p w14:paraId="1F44D3EE" w14:textId="77777777" w:rsidR="001574EA" w:rsidRPr="001574EA" w:rsidRDefault="001574EA" w:rsidP="001574EA">
            <w:pPr>
              <w:spacing w:after="0" w:line="240" w:lineRule="auto"/>
              <w:rPr>
                <w:rFonts w:ascii="Times New Roman" w:eastAsia="Times New Roman" w:hAnsi="Times New Roman" w:cs="Times New Roman"/>
                <w:b/>
                <w:bCs/>
                <w:lang w:val="en-US"/>
              </w:rPr>
            </w:pPr>
          </w:p>
        </w:tc>
        <w:tc>
          <w:tcPr>
            <w:tcW w:w="36" w:type="dxa"/>
            <w:tcBorders>
              <w:top w:val="nil"/>
              <w:left w:val="nil"/>
              <w:bottom w:val="nil"/>
              <w:right w:val="nil"/>
            </w:tcBorders>
            <w:shd w:val="clear" w:color="auto" w:fill="auto"/>
            <w:noWrap/>
            <w:vAlign w:val="bottom"/>
            <w:hideMark/>
          </w:tcPr>
          <w:p w14:paraId="2E8325E8" w14:textId="77777777" w:rsidR="001574EA" w:rsidRPr="001574EA" w:rsidRDefault="001574EA" w:rsidP="001574EA">
            <w:pPr>
              <w:spacing w:after="0" w:line="240" w:lineRule="auto"/>
              <w:jc w:val="center"/>
              <w:rPr>
                <w:rFonts w:ascii="Times New Roman" w:eastAsia="Times New Roman" w:hAnsi="Times New Roman" w:cs="Times New Roman"/>
                <w:b/>
                <w:bCs/>
                <w:lang w:val="en-US"/>
              </w:rPr>
            </w:pPr>
          </w:p>
        </w:tc>
      </w:tr>
      <w:tr w:rsidR="001574EA" w:rsidRPr="001574EA" w14:paraId="788E81BC" w14:textId="77777777" w:rsidTr="001574EA">
        <w:trPr>
          <w:trHeight w:val="360"/>
        </w:trPr>
        <w:tc>
          <w:tcPr>
            <w:tcW w:w="6120" w:type="dxa"/>
            <w:tcBorders>
              <w:top w:val="nil"/>
              <w:left w:val="nil"/>
              <w:bottom w:val="nil"/>
              <w:right w:val="nil"/>
            </w:tcBorders>
            <w:shd w:val="clear" w:color="auto" w:fill="auto"/>
            <w:noWrap/>
            <w:vAlign w:val="bottom"/>
            <w:hideMark/>
          </w:tcPr>
          <w:p w14:paraId="7D6E9D3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1791AD95"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c>
          <w:tcPr>
            <w:tcW w:w="1260" w:type="dxa"/>
            <w:tcBorders>
              <w:top w:val="nil"/>
              <w:left w:val="nil"/>
              <w:bottom w:val="nil"/>
              <w:right w:val="nil"/>
            </w:tcBorders>
            <w:shd w:val="clear" w:color="auto" w:fill="auto"/>
            <w:noWrap/>
            <w:vAlign w:val="bottom"/>
            <w:hideMark/>
          </w:tcPr>
          <w:p w14:paraId="4ABCF0F0"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c>
          <w:tcPr>
            <w:tcW w:w="36" w:type="dxa"/>
            <w:vAlign w:val="center"/>
            <w:hideMark/>
          </w:tcPr>
          <w:p w14:paraId="4D740FC9"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573050D6" w14:textId="77777777" w:rsidTr="001574EA">
        <w:trPr>
          <w:trHeight w:val="498"/>
        </w:trPr>
        <w:tc>
          <w:tcPr>
            <w:tcW w:w="6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402D5" w14:textId="77777777" w:rsidR="001574EA" w:rsidRPr="001574EA" w:rsidRDefault="001574EA" w:rsidP="001574EA">
            <w:pPr>
              <w:spacing w:after="0" w:line="240" w:lineRule="auto"/>
              <w:rPr>
                <w:rFonts w:ascii="Times New Roman" w:eastAsia="Times New Roman" w:hAnsi="Times New Roman" w:cs="Times New Roman"/>
                <w:b/>
                <w:bCs/>
                <w:lang w:val="en-US"/>
              </w:rPr>
            </w:pPr>
            <w:r w:rsidRPr="001574EA">
              <w:rPr>
                <w:rFonts w:ascii="Times New Roman" w:eastAsia="Times New Roman" w:hAnsi="Times New Roman" w:cs="Times New Roman"/>
                <w:b/>
                <w:bCs/>
                <w:lang w:val="en-US"/>
              </w:rPr>
              <w:t>VRSTA POSLA</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30BD70D5" w14:textId="77777777" w:rsidR="001574EA" w:rsidRPr="001574EA" w:rsidRDefault="001574EA" w:rsidP="001574EA">
            <w:pPr>
              <w:spacing w:after="0" w:line="240" w:lineRule="auto"/>
              <w:rPr>
                <w:rFonts w:ascii="Times New Roman" w:eastAsia="Times New Roman" w:hAnsi="Times New Roman" w:cs="Times New Roman"/>
                <w:b/>
                <w:bCs/>
                <w:lang w:val="en-US"/>
              </w:rPr>
            </w:pPr>
            <w:r w:rsidRPr="001574EA">
              <w:rPr>
                <w:rFonts w:ascii="Times New Roman" w:eastAsia="Times New Roman" w:hAnsi="Times New Roman" w:cs="Times New Roman"/>
                <w:b/>
                <w:bCs/>
                <w:lang w:val="en-US"/>
              </w:rPr>
              <w:t xml:space="preserve">U SURADNJI S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E9E71D8" w14:textId="77777777" w:rsidR="001574EA" w:rsidRPr="001574EA" w:rsidRDefault="001574EA" w:rsidP="001574EA">
            <w:pPr>
              <w:spacing w:after="0" w:line="240" w:lineRule="auto"/>
              <w:rPr>
                <w:rFonts w:ascii="Times New Roman" w:eastAsia="Times New Roman" w:hAnsi="Times New Roman" w:cs="Times New Roman"/>
                <w:b/>
                <w:bCs/>
                <w:lang w:val="en-US"/>
              </w:rPr>
            </w:pPr>
            <w:r w:rsidRPr="001574EA">
              <w:rPr>
                <w:rFonts w:ascii="Times New Roman" w:eastAsia="Times New Roman" w:hAnsi="Times New Roman" w:cs="Times New Roman"/>
                <w:b/>
                <w:bCs/>
                <w:lang w:val="en-US"/>
              </w:rPr>
              <w:t>VRIJEME</w:t>
            </w:r>
          </w:p>
        </w:tc>
        <w:tc>
          <w:tcPr>
            <w:tcW w:w="36" w:type="dxa"/>
            <w:vAlign w:val="center"/>
            <w:hideMark/>
          </w:tcPr>
          <w:p w14:paraId="4F825CD6"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C0A3A20" w14:textId="77777777" w:rsidTr="001574EA">
        <w:trPr>
          <w:trHeight w:val="498"/>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739A0C70"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1. ODGOJNO-OBRAZOVNI RAD</w:t>
            </w:r>
          </w:p>
        </w:tc>
        <w:tc>
          <w:tcPr>
            <w:tcW w:w="2440" w:type="dxa"/>
            <w:tcBorders>
              <w:top w:val="nil"/>
              <w:left w:val="nil"/>
              <w:bottom w:val="single" w:sz="4" w:space="0" w:color="auto"/>
              <w:right w:val="single" w:sz="4" w:space="0" w:color="auto"/>
            </w:tcBorders>
            <w:shd w:val="clear" w:color="auto" w:fill="auto"/>
            <w:noWrap/>
            <w:vAlign w:val="bottom"/>
            <w:hideMark/>
          </w:tcPr>
          <w:p w14:paraId="77DC17B3"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51862756"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36" w:type="dxa"/>
            <w:vAlign w:val="center"/>
            <w:hideMark/>
          </w:tcPr>
          <w:p w14:paraId="229FEB15"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077518AE" w14:textId="77777777" w:rsidTr="001574EA">
        <w:trPr>
          <w:trHeight w:val="498"/>
        </w:trPr>
        <w:tc>
          <w:tcPr>
            <w:tcW w:w="6120" w:type="dxa"/>
            <w:vMerge w:val="restart"/>
            <w:tcBorders>
              <w:top w:val="nil"/>
              <w:left w:val="single" w:sz="4" w:space="0" w:color="auto"/>
              <w:bottom w:val="single" w:sz="4" w:space="0" w:color="000000"/>
              <w:right w:val="single" w:sz="4" w:space="0" w:color="auto"/>
            </w:tcBorders>
            <w:shd w:val="clear" w:color="auto" w:fill="auto"/>
            <w:vAlign w:val="bottom"/>
            <w:hideMark/>
          </w:tcPr>
          <w:p w14:paraId="5F64D1FD"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1.1.   </w:t>
            </w:r>
            <w:proofErr w:type="spellStart"/>
            <w:r w:rsidRPr="001574EA">
              <w:rPr>
                <w:rFonts w:ascii="Times New Roman" w:eastAsia="Times New Roman" w:hAnsi="Times New Roman" w:cs="Times New Roman"/>
                <w:lang w:val="en-US"/>
              </w:rPr>
              <w:t>Priprema</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sjednice</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radu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vijeća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Nastavničkog</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vijeća</w:t>
            </w:r>
            <w:proofErr w:type="spellEnd"/>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39D8B432"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ravnateljicom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svim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profesorima</w:t>
            </w:r>
            <w:proofErr w:type="spellEnd"/>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4985C179"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2B5C1A99"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37E817BF"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32408E6C"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71A49C7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5312D21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1412FFB2"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0DC72C9C" w14:textId="77777777" w:rsidTr="001574EA">
        <w:trPr>
          <w:trHeight w:val="498"/>
        </w:trPr>
        <w:tc>
          <w:tcPr>
            <w:tcW w:w="61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DE3CA2F"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1.2. Rad u </w:t>
            </w:r>
            <w:proofErr w:type="spellStart"/>
            <w:r w:rsidRPr="001574EA">
              <w:rPr>
                <w:rFonts w:ascii="Times New Roman" w:eastAsia="Times New Roman" w:hAnsi="Times New Roman" w:cs="Times New Roman"/>
                <w:lang w:val="en-US"/>
              </w:rPr>
              <w:t>stručnim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tijelima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škole</w:t>
            </w:r>
            <w:proofErr w:type="spellEnd"/>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06D05813"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ravnateljicom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svim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profesorima</w:t>
            </w:r>
            <w:proofErr w:type="spellEnd"/>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01CF9311"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1349B591"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2E32A393"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2D07183E"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0439C58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375AF4E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3772123E"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41040A93" w14:textId="77777777" w:rsidTr="001574EA">
        <w:trPr>
          <w:trHeight w:val="498"/>
        </w:trPr>
        <w:tc>
          <w:tcPr>
            <w:tcW w:w="6120" w:type="dxa"/>
            <w:vMerge w:val="restart"/>
            <w:tcBorders>
              <w:top w:val="nil"/>
              <w:left w:val="single" w:sz="4" w:space="0" w:color="auto"/>
              <w:bottom w:val="single" w:sz="4" w:space="0" w:color="000000"/>
              <w:right w:val="single" w:sz="4" w:space="0" w:color="auto"/>
            </w:tcBorders>
            <w:shd w:val="clear" w:color="auto" w:fill="auto"/>
            <w:vAlign w:val="bottom"/>
            <w:hideMark/>
          </w:tcPr>
          <w:p w14:paraId="67BA0A14"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1.3.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praćenju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odgojno-obrazovnog</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procesa</w:t>
            </w:r>
            <w:proofErr w:type="spellEnd"/>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67218CA3"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ravnateljicom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svim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profesorima</w:t>
            </w:r>
            <w:proofErr w:type="spellEnd"/>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0D1D2E39"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3382EE7D"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045053F"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53168916"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2295E91C"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6C1CA206"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2180ABA1"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7BF80CD7" w14:textId="77777777" w:rsidTr="001574EA">
        <w:trPr>
          <w:trHeight w:val="498"/>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52E71FD9"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2. RAD S NASTAVNICIMA, UČENICIMA I RODITELJIMA</w:t>
            </w:r>
          </w:p>
        </w:tc>
        <w:tc>
          <w:tcPr>
            <w:tcW w:w="2440" w:type="dxa"/>
            <w:tcBorders>
              <w:top w:val="nil"/>
              <w:left w:val="nil"/>
              <w:bottom w:val="single" w:sz="4" w:space="0" w:color="auto"/>
              <w:right w:val="single" w:sz="4" w:space="0" w:color="auto"/>
            </w:tcBorders>
            <w:shd w:val="clear" w:color="auto" w:fill="auto"/>
            <w:noWrap/>
            <w:vAlign w:val="bottom"/>
            <w:hideMark/>
          </w:tcPr>
          <w:p w14:paraId="07BD9922"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1260" w:type="dxa"/>
            <w:tcBorders>
              <w:top w:val="nil"/>
              <w:left w:val="nil"/>
              <w:bottom w:val="single" w:sz="4" w:space="0" w:color="auto"/>
              <w:right w:val="single" w:sz="4" w:space="0" w:color="auto"/>
            </w:tcBorders>
            <w:shd w:val="clear" w:color="auto" w:fill="auto"/>
            <w:noWrap/>
            <w:vAlign w:val="bottom"/>
            <w:hideMark/>
          </w:tcPr>
          <w:p w14:paraId="0FA863E7"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36" w:type="dxa"/>
            <w:vAlign w:val="center"/>
            <w:hideMark/>
          </w:tcPr>
          <w:p w14:paraId="4A0D516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DB6F6BC"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7611980D"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2.1 Rad s </w:t>
            </w: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nastavnicima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početnicima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ostalim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nastavnicima</w:t>
            </w:r>
            <w:proofErr w:type="spellEnd"/>
            <w:r w:rsidRPr="001574EA">
              <w:rPr>
                <w:rFonts w:ascii="Times New Roman" w:eastAsia="Times New Roman" w:hAnsi="Times New Roman" w:cs="Times New Roman"/>
                <w:lang w:val="en-US"/>
              </w:rPr>
              <w:t xml:space="preserve">: </w:t>
            </w:r>
          </w:p>
        </w:tc>
        <w:tc>
          <w:tcPr>
            <w:tcW w:w="2440" w:type="dxa"/>
            <w:vMerge w:val="restart"/>
            <w:tcBorders>
              <w:top w:val="nil"/>
              <w:left w:val="single" w:sz="4" w:space="0" w:color="auto"/>
              <w:bottom w:val="nil"/>
              <w:right w:val="single" w:sz="4" w:space="0" w:color="auto"/>
            </w:tcBorders>
            <w:shd w:val="clear" w:color="auto" w:fill="auto"/>
            <w:vAlign w:val="bottom"/>
            <w:hideMark/>
          </w:tcPr>
          <w:p w14:paraId="1C0325FB"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ravnateljicom</w:t>
            </w:r>
            <w:proofErr w:type="spellEnd"/>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3FD4E061"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64B0CD0A"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15ACA25"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1F247F0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562A561C"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313641D8"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0988D4DD"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079B5FD2" w14:textId="77777777" w:rsidTr="001574EA">
        <w:trPr>
          <w:trHeight w:val="498"/>
        </w:trPr>
        <w:tc>
          <w:tcPr>
            <w:tcW w:w="6120" w:type="dxa"/>
            <w:tcBorders>
              <w:top w:val="nil"/>
              <w:left w:val="single" w:sz="4" w:space="0" w:color="auto"/>
              <w:bottom w:val="nil"/>
              <w:right w:val="single" w:sz="4" w:space="0" w:color="auto"/>
            </w:tcBorders>
            <w:shd w:val="clear" w:color="auto" w:fill="auto"/>
            <w:noWrap/>
            <w:vAlign w:val="bottom"/>
            <w:hideMark/>
          </w:tcPr>
          <w:p w14:paraId="7309DF8E"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kroz</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sjednice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vijeća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Nastavničkog</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vijeća</w:t>
            </w:r>
            <w:proofErr w:type="spellEnd"/>
          </w:p>
        </w:tc>
        <w:tc>
          <w:tcPr>
            <w:tcW w:w="24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D23CED"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profesorima</w:t>
            </w:r>
            <w:proofErr w:type="spellEnd"/>
          </w:p>
        </w:tc>
        <w:tc>
          <w:tcPr>
            <w:tcW w:w="1260" w:type="dxa"/>
            <w:vMerge/>
            <w:tcBorders>
              <w:top w:val="nil"/>
              <w:left w:val="single" w:sz="4" w:space="0" w:color="auto"/>
              <w:bottom w:val="single" w:sz="4" w:space="0" w:color="000000"/>
              <w:right w:val="single" w:sz="4" w:space="0" w:color="auto"/>
            </w:tcBorders>
            <w:vAlign w:val="center"/>
            <w:hideMark/>
          </w:tcPr>
          <w:p w14:paraId="0878312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vAlign w:val="center"/>
            <w:hideMark/>
          </w:tcPr>
          <w:p w14:paraId="0601A17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1CE3F09B" w14:textId="77777777" w:rsidTr="001574EA">
        <w:trPr>
          <w:trHeight w:val="498"/>
        </w:trPr>
        <w:tc>
          <w:tcPr>
            <w:tcW w:w="6120" w:type="dxa"/>
            <w:tcBorders>
              <w:top w:val="nil"/>
              <w:left w:val="single" w:sz="4" w:space="0" w:color="auto"/>
              <w:bottom w:val="nil"/>
              <w:right w:val="single" w:sz="4" w:space="0" w:color="auto"/>
            </w:tcBorders>
            <w:shd w:val="clear" w:color="auto" w:fill="auto"/>
            <w:noWrap/>
            <w:vAlign w:val="bottom"/>
            <w:hideMark/>
          </w:tcPr>
          <w:p w14:paraId="6EB7A0C0"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kroz</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sastanke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razrednika</w:t>
            </w:r>
            <w:proofErr w:type="spellEnd"/>
          </w:p>
        </w:tc>
        <w:tc>
          <w:tcPr>
            <w:tcW w:w="2440" w:type="dxa"/>
            <w:vMerge/>
            <w:tcBorders>
              <w:top w:val="nil"/>
              <w:left w:val="single" w:sz="4" w:space="0" w:color="auto"/>
              <w:bottom w:val="single" w:sz="4" w:space="0" w:color="000000"/>
              <w:right w:val="single" w:sz="4" w:space="0" w:color="auto"/>
            </w:tcBorders>
            <w:vAlign w:val="center"/>
            <w:hideMark/>
          </w:tcPr>
          <w:p w14:paraId="159EDF1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0AE01F4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vAlign w:val="center"/>
            <w:hideMark/>
          </w:tcPr>
          <w:p w14:paraId="531D0F61"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0EC6C44B" w14:textId="77777777" w:rsidTr="001574EA">
        <w:trPr>
          <w:trHeight w:val="498"/>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14:paraId="6F922127"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individualno</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prema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potrebi</w:t>
            </w:r>
            <w:proofErr w:type="spellEnd"/>
            <w:r w:rsidRPr="001574EA">
              <w:rPr>
                <w:rFonts w:ascii="Times New Roman" w:eastAsia="Times New Roman" w:hAnsi="Times New Roman" w:cs="Times New Roman"/>
                <w:lang w:val="en-US"/>
              </w:rPr>
              <w:t>)</w:t>
            </w:r>
          </w:p>
        </w:tc>
        <w:tc>
          <w:tcPr>
            <w:tcW w:w="2440" w:type="dxa"/>
            <w:vMerge/>
            <w:tcBorders>
              <w:top w:val="nil"/>
              <w:left w:val="single" w:sz="4" w:space="0" w:color="auto"/>
              <w:bottom w:val="single" w:sz="4" w:space="0" w:color="000000"/>
              <w:right w:val="single" w:sz="4" w:space="0" w:color="auto"/>
            </w:tcBorders>
            <w:vAlign w:val="center"/>
            <w:hideMark/>
          </w:tcPr>
          <w:p w14:paraId="540ED3DF"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57E2F1D8"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vAlign w:val="center"/>
            <w:hideMark/>
          </w:tcPr>
          <w:p w14:paraId="3864D186"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50824007" w14:textId="77777777" w:rsidTr="001574EA">
        <w:trPr>
          <w:trHeight w:val="498"/>
        </w:trPr>
        <w:tc>
          <w:tcPr>
            <w:tcW w:w="6120" w:type="dxa"/>
            <w:tcBorders>
              <w:top w:val="nil"/>
              <w:left w:val="single" w:sz="4" w:space="0" w:color="auto"/>
              <w:bottom w:val="nil"/>
              <w:right w:val="single" w:sz="4" w:space="0" w:color="auto"/>
            </w:tcBorders>
            <w:shd w:val="clear" w:color="auto" w:fill="auto"/>
            <w:noWrap/>
            <w:vAlign w:val="bottom"/>
            <w:hideMark/>
          </w:tcPr>
          <w:p w14:paraId="7A653713"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2.2. Rad s </w:t>
            </w:r>
            <w:proofErr w:type="spellStart"/>
            <w:r w:rsidRPr="001574EA">
              <w:rPr>
                <w:rFonts w:ascii="Times New Roman" w:eastAsia="Times New Roman" w:hAnsi="Times New Roman" w:cs="Times New Roman"/>
                <w:lang w:val="en-US"/>
              </w:rPr>
              <w:t>učenicima</w:t>
            </w:r>
            <w:proofErr w:type="spellEnd"/>
            <w:r w:rsidRPr="001574EA">
              <w:rPr>
                <w:rFonts w:ascii="Times New Roman" w:eastAsia="Times New Roman" w:hAnsi="Times New Roman" w:cs="Times New Roman"/>
                <w:lang w:val="en-US"/>
              </w:rPr>
              <w:t xml:space="preserve">, i to </w:t>
            </w:r>
            <w:proofErr w:type="spellStart"/>
            <w:r w:rsidRPr="001574EA">
              <w:rPr>
                <w:rFonts w:ascii="Times New Roman" w:eastAsia="Times New Roman" w:hAnsi="Times New Roman" w:cs="Times New Roman"/>
                <w:lang w:val="en-US"/>
              </w:rPr>
              <w:t>posebice</w:t>
            </w:r>
            <w:proofErr w:type="spellEnd"/>
            <w:r w:rsidRPr="001574EA">
              <w:rPr>
                <w:rFonts w:ascii="Times New Roman" w:eastAsia="Times New Roman" w:hAnsi="Times New Roman" w:cs="Times New Roman"/>
                <w:lang w:val="en-US"/>
              </w:rPr>
              <w:t>:</w:t>
            </w:r>
          </w:p>
        </w:tc>
        <w:tc>
          <w:tcPr>
            <w:tcW w:w="2440" w:type="dxa"/>
            <w:tcBorders>
              <w:top w:val="nil"/>
              <w:left w:val="nil"/>
              <w:bottom w:val="nil"/>
              <w:right w:val="single" w:sz="4" w:space="0" w:color="auto"/>
            </w:tcBorders>
            <w:shd w:val="clear" w:color="auto" w:fill="auto"/>
            <w:vAlign w:val="bottom"/>
            <w:hideMark/>
          </w:tcPr>
          <w:p w14:paraId="17FEDF32"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1260" w:type="dxa"/>
            <w:tcBorders>
              <w:top w:val="nil"/>
              <w:left w:val="nil"/>
              <w:bottom w:val="nil"/>
              <w:right w:val="single" w:sz="4" w:space="0" w:color="auto"/>
            </w:tcBorders>
            <w:shd w:val="clear" w:color="auto" w:fill="auto"/>
            <w:vAlign w:val="bottom"/>
            <w:hideMark/>
          </w:tcPr>
          <w:p w14:paraId="27C54E6B" w14:textId="77777777" w:rsidR="001574EA" w:rsidRPr="001574EA" w:rsidRDefault="001574EA" w:rsidP="001574EA">
            <w:pPr>
              <w:spacing w:after="0" w:line="240" w:lineRule="auto"/>
              <w:jc w:val="center"/>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36" w:type="dxa"/>
            <w:vAlign w:val="center"/>
            <w:hideMark/>
          </w:tcPr>
          <w:p w14:paraId="575E1CC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B6C7867"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2FDF288E"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identificiranje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učenika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specifičnim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poteškoćama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potrebama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1F23AB86"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roditeljima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367808A6"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rujan</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listopad</w:t>
            </w:r>
            <w:proofErr w:type="spellEnd"/>
            <w:r w:rsidRPr="001574EA">
              <w:rPr>
                <w:rFonts w:ascii="Times New Roman" w:eastAsia="Times New Roman" w:hAnsi="Times New Roman" w:cs="Times New Roman"/>
                <w:lang w:val="en-US"/>
              </w:rPr>
              <w:t xml:space="preserve"> 2024.</w:t>
            </w:r>
          </w:p>
        </w:tc>
        <w:tc>
          <w:tcPr>
            <w:tcW w:w="36" w:type="dxa"/>
            <w:vAlign w:val="center"/>
            <w:hideMark/>
          </w:tcPr>
          <w:p w14:paraId="35F0A165"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1C6BC84"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3B540A05"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22112C5F"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07E0081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38A30A16"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1097EA54"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203AFB95"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izradi</w:t>
            </w:r>
            <w:proofErr w:type="spellEnd"/>
            <w:r w:rsidRPr="001574EA">
              <w:rPr>
                <w:rFonts w:ascii="Times New Roman" w:eastAsia="Times New Roman" w:hAnsi="Times New Roman" w:cs="Times New Roman"/>
                <w:lang w:val="en-US"/>
              </w:rPr>
              <w:t xml:space="preserve"> plana </w:t>
            </w:r>
            <w:proofErr w:type="spellStart"/>
            <w:r w:rsidRPr="001574EA">
              <w:rPr>
                <w:rFonts w:ascii="Times New Roman" w:eastAsia="Times New Roman" w:hAnsi="Times New Roman" w:cs="Times New Roman"/>
                <w:lang w:val="en-US"/>
              </w:rPr>
              <w:t>rada</w:t>
            </w:r>
            <w:proofErr w:type="spellEnd"/>
            <w:r w:rsidRPr="001574EA">
              <w:rPr>
                <w:rFonts w:ascii="Times New Roman" w:eastAsia="Times New Roman" w:hAnsi="Times New Roman" w:cs="Times New Roman"/>
                <w:lang w:val="en-US"/>
              </w:rPr>
              <w:t xml:space="preserve"> s </w:t>
            </w:r>
            <w:proofErr w:type="spellStart"/>
            <w:r w:rsidRPr="001574EA">
              <w:rPr>
                <w:rFonts w:ascii="Times New Roman" w:eastAsia="Times New Roman" w:hAnsi="Times New Roman" w:cs="Times New Roman"/>
                <w:lang w:val="en-US"/>
              </w:rPr>
              <w:t>učenicima</w:t>
            </w:r>
            <w:proofErr w:type="spellEnd"/>
            <w:r w:rsidRPr="001574EA">
              <w:rPr>
                <w:rFonts w:ascii="Times New Roman" w:eastAsia="Times New Roman" w:hAnsi="Times New Roman" w:cs="Times New Roman"/>
                <w:lang w:val="en-US"/>
              </w:rPr>
              <w:t xml:space="preserve"> s </w:t>
            </w:r>
            <w:proofErr w:type="spellStart"/>
            <w:r w:rsidRPr="001574EA">
              <w:rPr>
                <w:rFonts w:ascii="Times New Roman" w:eastAsia="Times New Roman" w:hAnsi="Times New Roman" w:cs="Times New Roman"/>
                <w:lang w:val="en-US"/>
              </w:rPr>
              <w:t>teškoćama</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razvoju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pružanje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podrške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učenicima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njihovim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roditeljima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11D23EA0"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članovima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vijeća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49B93C24"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rujan</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listopad</w:t>
            </w:r>
            <w:proofErr w:type="spellEnd"/>
            <w:r w:rsidRPr="001574EA">
              <w:rPr>
                <w:rFonts w:ascii="Times New Roman" w:eastAsia="Times New Roman" w:hAnsi="Times New Roman" w:cs="Times New Roman"/>
                <w:lang w:val="en-US"/>
              </w:rPr>
              <w:t xml:space="preserve"> 2024.</w:t>
            </w:r>
          </w:p>
        </w:tc>
        <w:tc>
          <w:tcPr>
            <w:tcW w:w="36" w:type="dxa"/>
            <w:vAlign w:val="center"/>
            <w:hideMark/>
          </w:tcPr>
          <w:p w14:paraId="62451DDF"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7108F045" w14:textId="77777777" w:rsidTr="001574EA">
        <w:trPr>
          <w:trHeight w:val="600"/>
        </w:trPr>
        <w:tc>
          <w:tcPr>
            <w:tcW w:w="6120" w:type="dxa"/>
            <w:vMerge/>
            <w:tcBorders>
              <w:top w:val="nil"/>
              <w:left w:val="single" w:sz="4" w:space="0" w:color="auto"/>
              <w:bottom w:val="nil"/>
              <w:right w:val="single" w:sz="4" w:space="0" w:color="auto"/>
            </w:tcBorders>
            <w:vAlign w:val="center"/>
            <w:hideMark/>
          </w:tcPr>
          <w:p w14:paraId="2F0544B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782A4D7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09EB9DE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2F15C3E5"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74877FAD"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7EF67D3A"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rad s </w:t>
            </w:r>
            <w:proofErr w:type="spellStart"/>
            <w:r w:rsidRPr="001574EA">
              <w:rPr>
                <w:rFonts w:ascii="Times New Roman" w:eastAsia="Times New Roman" w:hAnsi="Times New Roman" w:cs="Times New Roman"/>
                <w:lang w:val="en-US"/>
              </w:rPr>
              <w:t>učenicima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zdravstvenim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psihičkim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obiteljskim</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socijalnim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poteškoćama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512F0524"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roditeljima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Društvom</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psihološku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pomoć</w:t>
            </w:r>
            <w:proofErr w:type="spellEnd"/>
            <w:r w:rsidRPr="001574EA">
              <w:rPr>
                <w:rFonts w:ascii="Times New Roman" w:eastAsia="Times New Roman" w:hAnsi="Times New Roman" w:cs="Times New Roman"/>
                <w:lang w:val="en-US"/>
              </w:rPr>
              <w:t xml:space="preserve">, MODUS-om, </w:t>
            </w:r>
            <w:proofErr w:type="spellStart"/>
            <w:r w:rsidRPr="001574EA">
              <w:rPr>
                <w:rFonts w:ascii="Times New Roman" w:eastAsia="Times New Roman" w:hAnsi="Times New Roman" w:cs="Times New Roman"/>
                <w:lang w:val="en-US"/>
              </w:rPr>
              <w:t>Službom</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mentalno</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zdravlje</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prevenciju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ovisnosti</w:t>
            </w:r>
            <w:proofErr w:type="spellEnd"/>
            <w:r w:rsidRPr="001574EA">
              <w:rPr>
                <w:rFonts w:ascii="Times New Roman" w:eastAsia="Times New Roman" w:hAnsi="Times New Roman" w:cs="Times New Roman"/>
                <w:lang w:val="en-US"/>
              </w:rPr>
              <w:t xml:space="preserve"> NZJZ Andrija </w:t>
            </w:r>
            <w:proofErr w:type="spellStart"/>
            <w:r w:rsidRPr="001574EA">
              <w:rPr>
                <w:rFonts w:ascii="Times New Roman" w:eastAsia="Times New Roman" w:hAnsi="Times New Roman" w:cs="Times New Roman"/>
                <w:lang w:val="en-US"/>
              </w:rPr>
              <w:t>Štampar</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Centrima</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socijalnu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lastRenderedPageBreak/>
              <w:t>skrb</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liječnicom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školske</w:t>
            </w:r>
            <w:proofErr w:type="spellEnd"/>
            <w:r w:rsidRPr="001574EA">
              <w:rPr>
                <w:rFonts w:ascii="Times New Roman" w:eastAsia="Times New Roman" w:hAnsi="Times New Roman" w:cs="Times New Roman"/>
                <w:lang w:val="en-US"/>
              </w:rPr>
              <w:t xml:space="preserve"> medicine, </w:t>
            </w:r>
            <w:proofErr w:type="spellStart"/>
            <w:r w:rsidRPr="001574EA">
              <w:rPr>
                <w:rFonts w:ascii="Times New Roman" w:eastAsia="Times New Roman" w:hAnsi="Times New Roman" w:cs="Times New Roman"/>
                <w:lang w:val="en-US"/>
              </w:rPr>
              <w:t>Centrom</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zdravlje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mladih</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drugim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zdravstvenim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ustanovama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13E525A6"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lastRenderedPageBreak/>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58E2168A"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527E84CA" w14:textId="77777777" w:rsidTr="001574EA">
        <w:trPr>
          <w:trHeight w:val="855"/>
        </w:trPr>
        <w:tc>
          <w:tcPr>
            <w:tcW w:w="6120" w:type="dxa"/>
            <w:vMerge/>
            <w:tcBorders>
              <w:top w:val="nil"/>
              <w:left w:val="single" w:sz="4" w:space="0" w:color="auto"/>
              <w:bottom w:val="nil"/>
              <w:right w:val="single" w:sz="4" w:space="0" w:color="auto"/>
            </w:tcBorders>
            <w:vAlign w:val="center"/>
            <w:hideMark/>
          </w:tcPr>
          <w:p w14:paraId="0D39FDFF"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04D1D3B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00B3D02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0D4606C6"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66347B49"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noWrap/>
            <w:vAlign w:val="bottom"/>
            <w:hideMark/>
          </w:tcPr>
          <w:p w14:paraId="5AB91AD3"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rad s </w:t>
            </w:r>
            <w:proofErr w:type="spellStart"/>
            <w:r w:rsidRPr="001574EA">
              <w:rPr>
                <w:rFonts w:ascii="Times New Roman" w:eastAsia="Times New Roman" w:hAnsi="Times New Roman" w:cs="Times New Roman"/>
                <w:lang w:val="en-US"/>
              </w:rPr>
              <w:t>učenicima</w:t>
            </w:r>
            <w:proofErr w:type="spellEnd"/>
            <w:r w:rsidRPr="001574EA">
              <w:rPr>
                <w:rFonts w:ascii="Times New Roman" w:eastAsia="Times New Roman" w:hAnsi="Times New Roman" w:cs="Times New Roman"/>
                <w:lang w:val="en-US"/>
              </w:rPr>
              <w:t xml:space="preserve"> s </w:t>
            </w:r>
            <w:proofErr w:type="spellStart"/>
            <w:r w:rsidRPr="001574EA">
              <w:rPr>
                <w:rFonts w:ascii="Times New Roman" w:eastAsia="Times New Roman" w:hAnsi="Times New Roman" w:cs="Times New Roman"/>
                <w:lang w:val="en-US"/>
              </w:rPr>
              <w:t>problemima</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učenju</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ponašanju</w:t>
            </w:r>
            <w:proofErr w:type="spellEnd"/>
          </w:p>
        </w:tc>
        <w:tc>
          <w:tcPr>
            <w:tcW w:w="2440" w:type="dxa"/>
            <w:vMerge/>
            <w:tcBorders>
              <w:top w:val="nil"/>
              <w:left w:val="single" w:sz="4" w:space="0" w:color="auto"/>
              <w:bottom w:val="nil"/>
              <w:right w:val="single" w:sz="4" w:space="0" w:color="auto"/>
            </w:tcBorders>
            <w:vAlign w:val="center"/>
            <w:hideMark/>
          </w:tcPr>
          <w:p w14:paraId="0A47064B"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61C9257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vAlign w:val="center"/>
            <w:hideMark/>
          </w:tcPr>
          <w:p w14:paraId="7CAF253C"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578E6C07"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066A8F8B"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411169D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541531BE"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4C22366A" w14:textId="77777777" w:rsidR="001574EA" w:rsidRPr="001574EA" w:rsidRDefault="001574EA" w:rsidP="001574EA">
            <w:pPr>
              <w:spacing w:after="0" w:line="240" w:lineRule="auto"/>
              <w:rPr>
                <w:rFonts w:ascii="Times New Roman" w:eastAsia="Times New Roman" w:hAnsi="Times New Roman" w:cs="Times New Roman"/>
                <w:lang w:val="en-US"/>
              </w:rPr>
            </w:pPr>
          </w:p>
        </w:tc>
      </w:tr>
      <w:tr w:rsidR="001574EA" w:rsidRPr="001574EA" w14:paraId="3642A365" w14:textId="77777777" w:rsidTr="001574EA">
        <w:trPr>
          <w:trHeight w:val="1650"/>
        </w:trPr>
        <w:tc>
          <w:tcPr>
            <w:tcW w:w="6120" w:type="dxa"/>
            <w:vMerge/>
            <w:tcBorders>
              <w:top w:val="nil"/>
              <w:left w:val="single" w:sz="4" w:space="0" w:color="auto"/>
              <w:bottom w:val="nil"/>
              <w:right w:val="single" w:sz="4" w:space="0" w:color="auto"/>
            </w:tcBorders>
            <w:vAlign w:val="center"/>
            <w:hideMark/>
          </w:tcPr>
          <w:p w14:paraId="0DD33B7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7B9DCFF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703F773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4DCC6B71"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155D24B3"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35832F4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04B8E17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43ADD6E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7F19A1B2"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BF065B8"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3155A465"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rad s </w:t>
            </w:r>
            <w:proofErr w:type="spellStart"/>
            <w:r w:rsidRPr="001574EA">
              <w:rPr>
                <w:rFonts w:ascii="Times New Roman" w:eastAsia="Times New Roman" w:hAnsi="Times New Roman" w:cs="Times New Roman"/>
                <w:lang w:val="en-US"/>
              </w:rPr>
              <w:t>učenicima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povratnicima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iz</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inozemstva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stranim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državljanima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3D908777"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roditeljma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ostalim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nastavnicima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6CA9B2B9"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453A62E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5B99A915"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007B3A16"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1270036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6E3E929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718A2426" w14:textId="77777777" w:rsidR="001574EA" w:rsidRPr="001574EA" w:rsidRDefault="001574EA" w:rsidP="001574EA">
            <w:pPr>
              <w:spacing w:after="0" w:line="240" w:lineRule="auto"/>
              <w:rPr>
                <w:rFonts w:ascii="Times New Roman" w:eastAsia="Times New Roman" w:hAnsi="Times New Roman" w:cs="Times New Roman"/>
                <w:lang w:val="en-US"/>
              </w:rPr>
            </w:pPr>
          </w:p>
        </w:tc>
      </w:tr>
      <w:tr w:rsidR="001574EA" w:rsidRPr="001574EA" w14:paraId="0BEDB258"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noWrap/>
            <w:vAlign w:val="bottom"/>
            <w:hideMark/>
          </w:tcPr>
          <w:p w14:paraId="30F87E65"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profesionalna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orijentacija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4815B485"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Centrom</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informiranje</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savjetovanje</w:t>
            </w:r>
            <w:proofErr w:type="spellEnd"/>
            <w:r w:rsidRPr="001574EA">
              <w:rPr>
                <w:rFonts w:ascii="Times New Roman" w:eastAsia="Times New Roman" w:hAnsi="Times New Roman" w:cs="Times New Roman"/>
                <w:lang w:val="en-US"/>
              </w:rPr>
              <w:t xml:space="preserve"> o </w:t>
            </w:r>
            <w:proofErr w:type="spellStart"/>
            <w:r w:rsidRPr="001574EA">
              <w:rPr>
                <w:rFonts w:ascii="Times New Roman" w:eastAsia="Times New Roman" w:hAnsi="Times New Roman" w:cs="Times New Roman"/>
                <w:lang w:val="en-US"/>
              </w:rPr>
              <w:t>karijeri</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03BB2544"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1.  </w:t>
            </w:r>
            <w:proofErr w:type="spellStart"/>
            <w:r w:rsidRPr="001574EA">
              <w:rPr>
                <w:rFonts w:ascii="Times New Roman" w:eastAsia="Times New Roman" w:hAnsi="Times New Roman" w:cs="Times New Roman"/>
                <w:lang w:val="en-US"/>
              </w:rPr>
              <w:t>polugodišta</w:t>
            </w:r>
            <w:proofErr w:type="spellEnd"/>
          </w:p>
        </w:tc>
        <w:tc>
          <w:tcPr>
            <w:tcW w:w="36" w:type="dxa"/>
            <w:vAlign w:val="center"/>
            <w:hideMark/>
          </w:tcPr>
          <w:p w14:paraId="3D91581A"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D4EBF93" w14:textId="77777777" w:rsidTr="001574EA">
        <w:trPr>
          <w:trHeight w:val="795"/>
        </w:trPr>
        <w:tc>
          <w:tcPr>
            <w:tcW w:w="6120" w:type="dxa"/>
            <w:vMerge/>
            <w:tcBorders>
              <w:top w:val="nil"/>
              <w:left w:val="single" w:sz="4" w:space="0" w:color="auto"/>
              <w:bottom w:val="nil"/>
              <w:right w:val="single" w:sz="4" w:space="0" w:color="auto"/>
            </w:tcBorders>
            <w:vAlign w:val="center"/>
            <w:hideMark/>
          </w:tcPr>
          <w:p w14:paraId="38DF85B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721A0D6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6C812AA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324DCA18"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141A702F"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noWrap/>
            <w:vAlign w:val="bottom"/>
            <w:hideMark/>
          </w:tcPr>
          <w:p w14:paraId="011867D6"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radu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zajednica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205432EB"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5932215C"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7336B068"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35590187"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554E6BD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3C8C6D8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72538E8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0A8F450F"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6AF44668"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329C70E9"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rad </w:t>
            </w:r>
            <w:proofErr w:type="spellStart"/>
            <w:r w:rsidRPr="001574EA">
              <w:rPr>
                <w:rFonts w:ascii="Times New Roman" w:eastAsia="Times New Roman" w:hAnsi="Times New Roman" w:cs="Times New Roman"/>
                <w:lang w:val="en-US"/>
              </w:rPr>
              <w:t>na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prevenciji</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nasilničkog</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ponašanja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ovisnosti</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razvijanju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pozitivne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slike</w:t>
            </w:r>
            <w:proofErr w:type="spellEnd"/>
            <w:r w:rsidRPr="001574EA">
              <w:rPr>
                <w:rFonts w:ascii="Times New Roman" w:eastAsia="Times New Roman" w:hAnsi="Times New Roman" w:cs="Times New Roman"/>
                <w:lang w:val="en-US"/>
              </w:rPr>
              <w:t xml:space="preserve"> o </w:t>
            </w:r>
            <w:proofErr w:type="spellStart"/>
            <w:r w:rsidRPr="001574EA">
              <w:rPr>
                <w:rFonts w:ascii="Times New Roman" w:eastAsia="Times New Roman" w:hAnsi="Times New Roman" w:cs="Times New Roman"/>
                <w:lang w:val="en-US"/>
              </w:rPr>
              <w:t>sebi</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zdravih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životnih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navika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36A45E75"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profesorima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tzk</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biologije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etike</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vjeronauka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5AC870BD"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5699F261"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19790E0D"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383DF57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3BFE056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1B215AD1"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69A5D213"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2766B82A"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541CD8D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71B6D0CB"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0D74FA2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5BAD6E20"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64655F7D" w14:textId="77777777" w:rsidTr="001574EA">
        <w:trPr>
          <w:trHeight w:val="498"/>
        </w:trPr>
        <w:tc>
          <w:tcPr>
            <w:tcW w:w="6120" w:type="dxa"/>
            <w:vMerge w:val="restart"/>
            <w:tcBorders>
              <w:top w:val="nil"/>
              <w:left w:val="single" w:sz="4" w:space="0" w:color="auto"/>
              <w:bottom w:val="single" w:sz="4" w:space="0" w:color="000000"/>
              <w:right w:val="single" w:sz="4" w:space="0" w:color="auto"/>
            </w:tcBorders>
            <w:shd w:val="clear" w:color="auto" w:fill="auto"/>
            <w:vAlign w:val="bottom"/>
            <w:hideMark/>
          </w:tcPr>
          <w:p w14:paraId="2AB3E45F"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praćenje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uspjeha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izostanaka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odjeljenja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učenika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pojedinačno</w:t>
            </w:r>
            <w:proofErr w:type="spellEnd"/>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524CE46E"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6AE43A95"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osobito</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kraju</w:t>
            </w:r>
            <w:proofErr w:type="spellEnd"/>
            <w:r w:rsidRPr="001574EA">
              <w:rPr>
                <w:rFonts w:ascii="Times New Roman" w:eastAsia="Times New Roman" w:hAnsi="Times New Roman" w:cs="Times New Roman"/>
                <w:lang w:val="en-US"/>
              </w:rPr>
              <w:t xml:space="preserve"> 1. i 3. </w:t>
            </w:r>
            <w:proofErr w:type="spellStart"/>
            <w:r w:rsidRPr="001574EA">
              <w:rPr>
                <w:rFonts w:ascii="Times New Roman" w:eastAsia="Times New Roman" w:hAnsi="Times New Roman" w:cs="Times New Roman"/>
                <w:lang w:val="en-US"/>
              </w:rPr>
              <w:t>tomjesečja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te</w:t>
            </w:r>
            <w:proofErr w:type="spellEnd"/>
            <w:r w:rsidRPr="001574EA">
              <w:rPr>
                <w:rFonts w:ascii="Times New Roman" w:eastAsia="Times New Roman" w:hAnsi="Times New Roman" w:cs="Times New Roman"/>
                <w:lang w:val="en-US"/>
              </w:rPr>
              <w:t xml:space="preserve"> 1. </w:t>
            </w:r>
            <w:proofErr w:type="spellStart"/>
            <w:r w:rsidRPr="001574EA">
              <w:rPr>
                <w:rFonts w:ascii="Times New Roman" w:eastAsia="Times New Roman" w:hAnsi="Times New Roman" w:cs="Times New Roman"/>
                <w:lang w:val="en-US"/>
              </w:rPr>
              <w:t>polugodišta</w:t>
            </w:r>
            <w:proofErr w:type="spellEnd"/>
          </w:p>
        </w:tc>
        <w:tc>
          <w:tcPr>
            <w:tcW w:w="36" w:type="dxa"/>
            <w:vAlign w:val="center"/>
            <w:hideMark/>
          </w:tcPr>
          <w:p w14:paraId="50A8522D"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0191B2D0"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200D21C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32D5308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37B25F3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50FC7E9A"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47C8E593"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4D85995F"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1959BA1E"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2245BF5B"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68CAD136"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1DE1E38C"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011C13E5"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2D33E35A"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3AA5BF26"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03A2F6C7"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43008972"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7DE32E9F"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0F8095E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5302A5F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27A6BF2B"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39FB0477"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06A5B66E"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2.3. </w:t>
            </w:r>
            <w:proofErr w:type="spellStart"/>
            <w:r w:rsidRPr="001574EA">
              <w:rPr>
                <w:rFonts w:ascii="Times New Roman" w:eastAsia="Times New Roman" w:hAnsi="Times New Roman" w:cs="Times New Roman"/>
                <w:lang w:val="en-US"/>
              </w:rPr>
              <w:t>Pomoć</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rješavanju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eventualnih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problema</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komunikaciji</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između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učenika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nastavnika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roditelja</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1E544F89"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p>
        </w:tc>
        <w:tc>
          <w:tcPr>
            <w:tcW w:w="1260" w:type="dxa"/>
            <w:vMerge w:val="restart"/>
            <w:tcBorders>
              <w:top w:val="nil"/>
              <w:left w:val="single" w:sz="4" w:space="0" w:color="auto"/>
              <w:bottom w:val="nil"/>
              <w:right w:val="single" w:sz="4" w:space="0" w:color="auto"/>
            </w:tcBorders>
            <w:shd w:val="clear" w:color="auto" w:fill="auto"/>
            <w:vAlign w:val="bottom"/>
            <w:hideMark/>
          </w:tcPr>
          <w:p w14:paraId="237C0FBE"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69749EBF"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250BEDFC"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6DE7257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5795371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126E9CA9"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387CC12F"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77AC0D85"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55B5A214"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na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roditeljskim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sastancima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prvih</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razreda</w:t>
            </w:r>
            <w:proofErr w:type="spellEnd"/>
            <w:r w:rsidRPr="001574EA">
              <w:rPr>
                <w:rFonts w:ascii="Times New Roman" w:eastAsia="Times New Roman" w:hAnsi="Times New Roman" w:cs="Times New Roman"/>
                <w:lang w:val="en-US"/>
              </w:rPr>
              <w:t xml:space="preserve">, a </w:t>
            </w:r>
            <w:proofErr w:type="spellStart"/>
            <w:r w:rsidRPr="001574EA">
              <w:rPr>
                <w:rFonts w:ascii="Times New Roman" w:eastAsia="Times New Roman" w:hAnsi="Times New Roman" w:cs="Times New Roman"/>
                <w:lang w:val="en-US"/>
              </w:rPr>
              <w:t>prema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potrebi</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ostalih</w:t>
            </w:r>
            <w:proofErr w:type="spellEnd"/>
          </w:p>
        </w:tc>
        <w:tc>
          <w:tcPr>
            <w:tcW w:w="2440" w:type="dxa"/>
            <w:vMerge w:val="restart"/>
            <w:tcBorders>
              <w:top w:val="nil"/>
              <w:left w:val="single" w:sz="4" w:space="0" w:color="auto"/>
              <w:bottom w:val="nil"/>
              <w:right w:val="single" w:sz="4" w:space="0" w:color="auto"/>
            </w:tcBorders>
            <w:shd w:val="clear" w:color="auto" w:fill="auto"/>
            <w:vAlign w:val="bottom"/>
            <w:hideMark/>
          </w:tcPr>
          <w:p w14:paraId="3417C8AF"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ravnateljicom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razrednicima</w:t>
            </w:r>
            <w:proofErr w:type="spellEnd"/>
          </w:p>
        </w:tc>
        <w:tc>
          <w:tcPr>
            <w:tcW w:w="1260" w:type="dxa"/>
            <w:vMerge w:val="restart"/>
            <w:tcBorders>
              <w:top w:val="nil"/>
              <w:left w:val="single" w:sz="4" w:space="0" w:color="auto"/>
              <w:bottom w:val="nil"/>
              <w:right w:val="single" w:sz="4" w:space="0" w:color="auto"/>
            </w:tcBorders>
            <w:shd w:val="clear" w:color="auto" w:fill="auto"/>
            <w:noWrap/>
            <w:vAlign w:val="bottom"/>
            <w:hideMark/>
          </w:tcPr>
          <w:p w14:paraId="0F7ABF3D"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rujan</w:t>
            </w:r>
            <w:proofErr w:type="spellEnd"/>
            <w:r w:rsidRPr="001574EA">
              <w:rPr>
                <w:rFonts w:ascii="Times New Roman" w:eastAsia="Times New Roman" w:hAnsi="Times New Roman" w:cs="Times New Roman"/>
                <w:lang w:val="en-US"/>
              </w:rPr>
              <w:t xml:space="preserve"> 2024.</w:t>
            </w:r>
          </w:p>
        </w:tc>
        <w:tc>
          <w:tcPr>
            <w:tcW w:w="36" w:type="dxa"/>
            <w:vAlign w:val="center"/>
            <w:hideMark/>
          </w:tcPr>
          <w:p w14:paraId="73073C95"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25430662"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1E8FAF0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nil"/>
              <w:right w:val="single" w:sz="4" w:space="0" w:color="auto"/>
            </w:tcBorders>
            <w:vAlign w:val="center"/>
            <w:hideMark/>
          </w:tcPr>
          <w:p w14:paraId="0939DE2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0C0B823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3090275E"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7369DDF4" w14:textId="77777777" w:rsidTr="001574EA">
        <w:trPr>
          <w:trHeight w:val="498"/>
        </w:trPr>
        <w:tc>
          <w:tcPr>
            <w:tcW w:w="6120" w:type="dxa"/>
            <w:vMerge w:val="restart"/>
            <w:tcBorders>
              <w:top w:val="nil"/>
              <w:left w:val="single" w:sz="4" w:space="0" w:color="auto"/>
              <w:bottom w:val="single" w:sz="4" w:space="0" w:color="000000"/>
              <w:right w:val="single" w:sz="4" w:space="0" w:color="auto"/>
            </w:tcBorders>
            <w:shd w:val="clear" w:color="auto" w:fill="auto"/>
            <w:vAlign w:val="bottom"/>
            <w:hideMark/>
          </w:tcPr>
          <w:p w14:paraId="1758B126"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individualna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suradnja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posebice</w:t>
            </w:r>
            <w:proofErr w:type="spellEnd"/>
            <w:r w:rsidRPr="001574EA">
              <w:rPr>
                <w:rFonts w:ascii="Times New Roman" w:eastAsia="Times New Roman" w:hAnsi="Times New Roman" w:cs="Times New Roman"/>
                <w:lang w:val="en-US"/>
              </w:rPr>
              <w:t xml:space="preserve"> s </w:t>
            </w:r>
            <w:proofErr w:type="spellStart"/>
            <w:r w:rsidRPr="001574EA">
              <w:rPr>
                <w:rFonts w:ascii="Times New Roman" w:eastAsia="Times New Roman" w:hAnsi="Times New Roman" w:cs="Times New Roman"/>
                <w:lang w:val="en-US"/>
              </w:rPr>
              <w:t>roditeljima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učenika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zdravstvenim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psihičkim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socijalnim</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obiteljskim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problemima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te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problemima</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učenju</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ponašanju</w:t>
            </w:r>
            <w:proofErr w:type="spellEnd"/>
            <w:r w:rsidRPr="001574EA">
              <w:rPr>
                <w:rFonts w:ascii="Times New Roman" w:eastAsia="Times New Roman" w:hAnsi="Times New Roman" w:cs="Times New Roman"/>
                <w:lang w:val="en-US"/>
              </w:rPr>
              <w:t>.</w:t>
            </w:r>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4090C696"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pedagoginjom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razrednicima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Društvom</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psihološku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pomoć</w:t>
            </w:r>
            <w:proofErr w:type="spellEnd"/>
            <w:r w:rsidRPr="001574EA">
              <w:rPr>
                <w:rFonts w:ascii="Times New Roman" w:eastAsia="Times New Roman" w:hAnsi="Times New Roman" w:cs="Times New Roman"/>
                <w:lang w:val="en-US"/>
              </w:rPr>
              <w:t xml:space="preserve">, MODUS-om, </w:t>
            </w:r>
            <w:proofErr w:type="spellStart"/>
            <w:r w:rsidRPr="001574EA">
              <w:rPr>
                <w:rFonts w:ascii="Times New Roman" w:eastAsia="Times New Roman" w:hAnsi="Times New Roman" w:cs="Times New Roman"/>
                <w:lang w:val="en-US"/>
              </w:rPr>
              <w:t>Centrima</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socijalnu</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skrb</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Domom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zdravlja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Medveščak</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drugim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lastRenderedPageBreak/>
              <w:t>zdravstvenim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ustanovama</w:t>
            </w:r>
            <w:proofErr w:type="spellEnd"/>
          </w:p>
        </w:tc>
        <w:tc>
          <w:tcPr>
            <w:tcW w:w="1260" w:type="dxa"/>
            <w:tcBorders>
              <w:top w:val="nil"/>
              <w:left w:val="nil"/>
              <w:bottom w:val="nil"/>
              <w:right w:val="single" w:sz="4" w:space="0" w:color="auto"/>
            </w:tcBorders>
            <w:shd w:val="clear" w:color="auto" w:fill="auto"/>
            <w:noWrap/>
            <w:vAlign w:val="bottom"/>
            <w:hideMark/>
          </w:tcPr>
          <w:p w14:paraId="0D1F42C9" w14:textId="77777777" w:rsidR="001574EA" w:rsidRPr="001574EA" w:rsidRDefault="001574EA" w:rsidP="001574EA">
            <w:pPr>
              <w:spacing w:after="0" w:line="240" w:lineRule="auto"/>
              <w:jc w:val="center"/>
              <w:rPr>
                <w:rFonts w:ascii="Times New Roman" w:eastAsia="Times New Roman" w:hAnsi="Times New Roman" w:cs="Times New Roman"/>
                <w:lang w:val="en-US"/>
              </w:rPr>
            </w:pPr>
            <w:r w:rsidRPr="001574EA">
              <w:rPr>
                <w:rFonts w:ascii="Times New Roman" w:eastAsia="Times New Roman" w:hAnsi="Times New Roman" w:cs="Times New Roman"/>
                <w:lang w:val="en-US"/>
              </w:rPr>
              <w:lastRenderedPageBreak/>
              <w:t> </w:t>
            </w:r>
          </w:p>
        </w:tc>
        <w:tc>
          <w:tcPr>
            <w:tcW w:w="36" w:type="dxa"/>
            <w:vAlign w:val="center"/>
            <w:hideMark/>
          </w:tcPr>
          <w:p w14:paraId="0351C7C7"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14A7655F"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3F74D07B"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7F6ECC61"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58A3B34D" w14:textId="77777777" w:rsidR="001574EA" w:rsidRPr="001574EA" w:rsidRDefault="001574EA" w:rsidP="001574EA">
            <w:pPr>
              <w:spacing w:after="0" w:line="240" w:lineRule="auto"/>
              <w:jc w:val="center"/>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36" w:type="dxa"/>
            <w:vAlign w:val="center"/>
            <w:hideMark/>
          </w:tcPr>
          <w:p w14:paraId="1B2279CD"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2F3E9573"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74E8B451"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1E5A7A38"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100F745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3BEDDCDB"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046E3ADF"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0EF83918"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63B2F8C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63FFBB5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64C21360"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7A610B75" w14:textId="77777777" w:rsidTr="001574EA">
        <w:trPr>
          <w:trHeight w:val="630"/>
        </w:trPr>
        <w:tc>
          <w:tcPr>
            <w:tcW w:w="6120" w:type="dxa"/>
            <w:vMerge/>
            <w:tcBorders>
              <w:top w:val="nil"/>
              <w:left w:val="single" w:sz="4" w:space="0" w:color="auto"/>
              <w:bottom w:val="single" w:sz="4" w:space="0" w:color="000000"/>
              <w:right w:val="single" w:sz="4" w:space="0" w:color="auto"/>
            </w:tcBorders>
            <w:vAlign w:val="center"/>
            <w:hideMark/>
          </w:tcPr>
          <w:p w14:paraId="13D52D3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743382C5"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772CB4D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09220D3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421A81BF" w14:textId="77777777" w:rsidTr="001574EA">
        <w:trPr>
          <w:trHeight w:val="498"/>
        </w:trPr>
        <w:tc>
          <w:tcPr>
            <w:tcW w:w="6120" w:type="dxa"/>
            <w:tcBorders>
              <w:top w:val="nil"/>
              <w:left w:val="single" w:sz="4" w:space="0" w:color="auto"/>
              <w:bottom w:val="single" w:sz="4" w:space="0" w:color="auto"/>
              <w:right w:val="single" w:sz="4" w:space="0" w:color="auto"/>
            </w:tcBorders>
            <w:shd w:val="clear" w:color="auto" w:fill="auto"/>
            <w:vAlign w:val="bottom"/>
            <w:hideMark/>
          </w:tcPr>
          <w:p w14:paraId="78016E9A"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4. SUDJELOVANJE U ORGANIZACIJI RADA ŠKOLE</w:t>
            </w:r>
          </w:p>
        </w:tc>
        <w:tc>
          <w:tcPr>
            <w:tcW w:w="2440" w:type="dxa"/>
            <w:tcBorders>
              <w:top w:val="nil"/>
              <w:left w:val="nil"/>
              <w:bottom w:val="single" w:sz="4" w:space="0" w:color="auto"/>
              <w:right w:val="single" w:sz="4" w:space="0" w:color="auto"/>
            </w:tcBorders>
            <w:shd w:val="clear" w:color="auto" w:fill="auto"/>
            <w:vAlign w:val="bottom"/>
            <w:hideMark/>
          </w:tcPr>
          <w:p w14:paraId="69FD07BF"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1260" w:type="dxa"/>
            <w:tcBorders>
              <w:top w:val="nil"/>
              <w:left w:val="nil"/>
              <w:bottom w:val="single" w:sz="4" w:space="0" w:color="auto"/>
              <w:right w:val="single" w:sz="4" w:space="0" w:color="auto"/>
            </w:tcBorders>
            <w:shd w:val="clear" w:color="auto" w:fill="auto"/>
            <w:vAlign w:val="bottom"/>
            <w:hideMark/>
          </w:tcPr>
          <w:p w14:paraId="2B1F29B1" w14:textId="77777777" w:rsidR="001574EA" w:rsidRPr="001574EA" w:rsidRDefault="001574EA" w:rsidP="001574EA">
            <w:pPr>
              <w:spacing w:after="0" w:line="240" w:lineRule="auto"/>
              <w:jc w:val="center"/>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36" w:type="dxa"/>
            <w:vAlign w:val="center"/>
            <w:hideMark/>
          </w:tcPr>
          <w:p w14:paraId="658F3614"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776729B6" w14:textId="77777777" w:rsidTr="001574EA">
        <w:trPr>
          <w:trHeight w:val="498"/>
        </w:trPr>
        <w:tc>
          <w:tcPr>
            <w:tcW w:w="6120" w:type="dxa"/>
            <w:tcBorders>
              <w:top w:val="nil"/>
              <w:left w:val="single" w:sz="4" w:space="0" w:color="auto"/>
              <w:bottom w:val="nil"/>
              <w:right w:val="single" w:sz="4" w:space="0" w:color="auto"/>
            </w:tcBorders>
            <w:shd w:val="clear" w:color="auto" w:fill="auto"/>
            <w:vAlign w:val="bottom"/>
            <w:hideMark/>
          </w:tcPr>
          <w:p w14:paraId="0DF0461F"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4.1.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izradi</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Kurikuluma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škole</w:t>
            </w:r>
            <w:proofErr w:type="spellEnd"/>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55BEBC8C" w14:textId="77777777" w:rsidR="001574EA" w:rsidRPr="001574EA" w:rsidRDefault="001574EA" w:rsidP="001574EA">
            <w:pPr>
              <w:spacing w:after="0" w:line="240" w:lineRule="auto"/>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ravnateljicom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pedagoginjom</w:t>
            </w:r>
            <w:proofErr w:type="spellEnd"/>
          </w:p>
        </w:tc>
        <w:tc>
          <w:tcPr>
            <w:tcW w:w="1260" w:type="dxa"/>
            <w:tcBorders>
              <w:top w:val="nil"/>
              <w:left w:val="nil"/>
              <w:bottom w:val="nil"/>
              <w:right w:val="single" w:sz="4" w:space="0" w:color="auto"/>
            </w:tcBorders>
            <w:shd w:val="clear" w:color="auto" w:fill="auto"/>
            <w:vAlign w:val="bottom"/>
            <w:hideMark/>
          </w:tcPr>
          <w:p w14:paraId="115423EC"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rujan</w:t>
            </w:r>
            <w:proofErr w:type="spellEnd"/>
            <w:r w:rsidRPr="001574EA">
              <w:rPr>
                <w:rFonts w:ascii="Times New Roman" w:eastAsia="Times New Roman" w:hAnsi="Times New Roman" w:cs="Times New Roman"/>
                <w:lang w:val="en-US"/>
              </w:rPr>
              <w:t xml:space="preserve"> 2024.</w:t>
            </w:r>
          </w:p>
        </w:tc>
        <w:tc>
          <w:tcPr>
            <w:tcW w:w="36" w:type="dxa"/>
            <w:vAlign w:val="center"/>
            <w:hideMark/>
          </w:tcPr>
          <w:p w14:paraId="63F2DF2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5F6234BA" w14:textId="77777777" w:rsidTr="001574EA">
        <w:trPr>
          <w:trHeight w:val="498"/>
        </w:trPr>
        <w:tc>
          <w:tcPr>
            <w:tcW w:w="6120" w:type="dxa"/>
            <w:tcBorders>
              <w:top w:val="nil"/>
              <w:left w:val="single" w:sz="4" w:space="0" w:color="auto"/>
              <w:bottom w:val="nil"/>
              <w:right w:val="single" w:sz="4" w:space="0" w:color="auto"/>
            </w:tcBorders>
            <w:shd w:val="clear" w:color="auto" w:fill="auto"/>
            <w:vAlign w:val="bottom"/>
            <w:hideMark/>
          </w:tcPr>
          <w:p w14:paraId="4BB82FD1"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4.2 </w:t>
            </w:r>
            <w:proofErr w:type="spellStart"/>
            <w:r w:rsidRPr="001574EA">
              <w:rPr>
                <w:rFonts w:ascii="Times New Roman" w:eastAsia="Times New Roman" w:hAnsi="Times New Roman" w:cs="Times New Roman"/>
                <w:lang w:val="en-US"/>
              </w:rPr>
              <w:t>sudjelovanje</w:t>
            </w:r>
            <w:proofErr w:type="spellEnd"/>
            <w:r w:rsidRPr="001574EA">
              <w:rPr>
                <w:rFonts w:ascii="Times New Roman" w:eastAsia="Times New Roman" w:hAnsi="Times New Roman" w:cs="Times New Roman"/>
                <w:lang w:val="en-US"/>
              </w:rPr>
              <w:t xml:space="preserve"> u </w:t>
            </w:r>
            <w:proofErr w:type="spellStart"/>
            <w:r w:rsidRPr="001574EA">
              <w:rPr>
                <w:rFonts w:ascii="Times New Roman" w:eastAsia="Times New Roman" w:hAnsi="Times New Roman" w:cs="Times New Roman"/>
                <w:lang w:val="en-US"/>
              </w:rPr>
              <w:t>izradi</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Godišnjeg</w:t>
            </w:r>
            <w:proofErr w:type="spellEnd"/>
            <w:r w:rsidRPr="001574EA">
              <w:rPr>
                <w:rFonts w:ascii="Times New Roman" w:eastAsia="Times New Roman" w:hAnsi="Times New Roman" w:cs="Times New Roman"/>
                <w:lang w:val="en-US"/>
              </w:rPr>
              <w:t xml:space="preserve"> plana </w:t>
            </w:r>
          </w:p>
        </w:tc>
        <w:tc>
          <w:tcPr>
            <w:tcW w:w="2440" w:type="dxa"/>
            <w:vMerge/>
            <w:tcBorders>
              <w:top w:val="nil"/>
              <w:left w:val="single" w:sz="4" w:space="0" w:color="auto"/>
              <w:bottom w:val="single" w:sz="4" w:space="0" w:color="000000"/>
              <w:right w:val="single" w:sz="4" w:space="0" w:color="auto"/>
            </w:tcBorders>
            <w:vAlign w:val="center"/>
            <w:hideMark/>
          </w:tcPr>
          <w:p w14:paraId="740F32C6"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tcBorders>
              <w:top w:val="nil"/>
              <w:left w:val="nil"/>
              <w:bottom w:val="nil"/>
              <w:right w:val="single" w:sz="4" w:space="0" w:color="auto"/>
            </w:tcBorders>
            <w:shd w:val="clear" w:color="auto" w:fill="auto"/>
            <w:vAlign w:val="bottom"/>
            <w:hideMark/>
          </w:tcPr>
          <w:p w14:paraId="061BCB92"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rujan</w:t>
            </w:r>
            <w:proofErr w:type="spellEnd"/>
            <w:r w:rsidRPr="001574EA">
              <w:rPr>
                <w:rFonts w:ascii="Times New Roman" w:eastAsia="Times New Roman" w:hAnsi="Times New Roman" w:cs="Times New Roman"/>
                <w:lang w:val="en-US"/>
              </w:rPr>
              <w:t xml:space="preserve"> 2024.</w:t>
            </w:r>
          </w:p>
        </w:tc>
        <w:tc>
          <w:tcPr>
            <w:tcW w:w="36" w:type="dxa"/>
            <w:vAlign w:val="center"/>
            <w:hideMark/>
          </w:tcPr>
          <w:p w14:paraId="735D5A68"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20162D16" w14:textId="77777777" w:rsidTr="001574EA">
        <w:trPr>
          <w:trHeight w:val="498"/>
        </w:trPr>
        <w:tc>
          <w:tcPr>
            <w:tcW w:w="6120" w:type="dxa"/>
            <w:tcBorders>
              <w:top w:val="nil"/>
              <w:left w:val="single" w:sz="4" w:space="0" w:color="auto"/>
              <w:bottom w:val="single" w:sz="4" w:space="0" w:color="auto"/>
              <w:right w:val="single" w:sz="4" w:space="0" w:color="auto"/>
            </w:tcBorders>
            <w:shd w:val="clear" w:color="auto" w:fill="auto"/>
            <w:vAlign w:val="bottom"/>
            <w:hideMark/>
          </w:tcPr>
          <w:p w14:paraId="558DA19B"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4.3 </w:t>
            </w:r>
            <w:proofErr w:type="spellStart"/>
            <w:r w:rsidRPr="001574EA">
              <w:rPr>
                <w:rFonts w:ascii="Times New Roman" w:eastAsia="Times New Roman" w:hAnsi="Times New Roman" w:cs="Times New Roman"/>
                <w:lang w:val="en-US"/>
              </w:rPr>
              <w:t>izrada</w:t>
            </w:r>
            <w:proofErr w:type="spellEnd"/>
            <w:r w:rsidRPr="001574EA">
              <w:rPr>
                <w:rFonts w:ascii="Times New Roman" w:eastAsia="Times New Roman" w:hAnsi="Times New Roman" w:cs="Times New Roman"/>
                <w:lang w:val="en-US"/>
              </w:rPr>
              <w:t xml:space="preserve"> plana </w:t>
            </w:r>
            <w:proofErr w:type="spellStart"/>
            <w:r w:rsidRPr="001574EA">
              <w:rPr>
                <w:rFonts w:ascii="Times New Roman" w:eastAsia="Times New Roman" w:hAnsi="Times New Roman" w:cs="Times New Roman"/>
                <w:lang w:val="en-US"/>
              </w:rPr>
              <w:t>rada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školskog</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psihologa</w:t>
            </w:r>
            <w:proofErr w:type="spellEnd"/>
          </w:p>
        </w:tc>
        <w:tc>
          <w:tcPr>
            <w:tcW w:w="2440" w:type="dxa"/>
            <w:vMerge/>
            <w:tcBorders>
              <w:top w:val="nil"/>
              <w:left w:val="single" w:sz="4" w:space="0" w:color="auto"/>
              <w:bottom w:val="single" w:sz="4" w:space="0" w:color="000000"/>
              <w:right w:val="single" w:sz="4" w:space="0" w:color="auto"/>
            </w:tcBorders>
            <w:vAlign w:val="center"/>
            <w:hideMark/>
          </w:tcPr>
          <w:p w14:paraId="357D8F9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tcBorders>
              <w:top w:val="nil"/>
              <w:left w:val="nil"/>
              <w:bottom w:val="single" w:sz="4" w:space="0" w:color="auto"/>
              <w:right w:val="single" w:sz="4" w:space="0" w:color="auto"/>
            </w:tcBorders>
            <w:shd w:val="clear" w:color="auto" w:fill="auto"/>
            <w:vAlign w:val="bottom"/>
            <w:hideMark/>
          </w:tcPr>
          <w:p w14:paraId="2CF9D332"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rujan</w:t>
            </w:r>
            <w:proofErr w:type="spellEnd"/>
            <w:r w:rsidRPr="001574EA">
              <w:rPr>
                <w:rFonts w:ascii="Times New Roman" w:eastAsia="Times New Roman" w:hAnsi="Times New Roman" w:cs="Times New Roman"/>
                <w:lang w:val="en-US"/>
              </w:rPr>
              <w:t xml:space="preserve"> 2024.</w:t>
            </w:r>
          </w:p>
        </w:tc>
        <w:tc>
          <w:tcPr>
            <w:tcW w:w="36" w:type="dxa"/>
            <w:vAlign w:val="center"/>
            <w:hideMark/>
          </w:tcPr>
          <w:p w14:paraId="0727E202"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15124393" w14:textId="77777777" w:rsidTr="001574EA">
        <w:trPr>
          <w:trHeight w:val="498"/>
        </w:trPr>
        <w:tc>
          <w:tcPr>
            <w:tcW w:w="6120" w:type="dxa"/>
            <w:tcBorders>
              <w:top w:val="nil"/>
              <w:left w:val="single" w:sz="4" w:space="0" w:color="auto"/>
              <w:bottom w:val="single" w:sz="4" w:space="0" w:color="auto"/>
              <w:right w:val="single" w:sz="4" w:space="0" w:color="auto"/>
            </w:tcBorders>
            <w:shd w:val="clear" w:color="auto" w:fill="auto"/>
            <w:vAlign w:val="bottom"/>
            <w:hideMark/>
          </w:tcPr>
          <w:p w14:paraId="0DCC6DFA"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5. STRUČNO USAVRŠAVANJE</w:t>
            </w:r>
          </w:p>
        </w:tc>
        <w:tc>
          <w:tcPr>
            <w:tcW w:w="2440" w:type="dxa"/>
            <w:tcBorders>
              <w:top w:val="nil"/>
              <w:left w:val="nil"/>
              <w:bottom w:val="single" w:sz="4" w:space="0" w:color="auto"/>
              <w:right w:val="single" w:sz="4" w:space="0" w:color="auto"/>
            </w:tcBorders>
            <w:shd w:val="clear" w:color="auto" w:fill="auto"/>
            <w:vAlign w:val="bottom"/>
            <w:hideMark/>
          </w:tcPr>
          <w:p w14:paraId="76A3C025"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1260" w:type="dxa"/>
            <w:tcBorders>
              <w:top w:val="nil"/>
              <w:left w:val="nil"/>
              <w:bottom w:val="single" w:sz="4" w:space="0" w:color="auto"/>
              <w:right w:val="single" w:sz="4" w:space="0" w:color="auto"/>
            </w:tcBorders>
            <w:shd w:val="clear" w:color="auto" w:fill="auto"/>
            <w:vAlign w:val="bottom"/>
            <w:hideMark/>
          </w:tcPr>
          <w:p w14:paraId="030F51B8" w14:textId="77777777" w:rsidR="001574EA" w:rsidRPr="001574EA" w:rsidRDefault="001574EA" w:rsidP="001574EA">
            <w:pPr>
              <w:spacing w:after="0" w:line="240" w:lineRule="auto"/>
              <w:jc w:val="center"/>
              <w:rPr>
                <w:rFonts w:ascii="Times New Roman" w:eastAsia="Times New Roman" w:hAnsi="Times New Roman" w:cs="Times New Roman"/>
                <w:lang w:val="en-US"/>
              </w:rPr>
            </w:pPr>
            <w:r w:rsidRPr="001574EA">
              <w:rPr>
                <w:rFonts w:ascii="Times New Roman" w:eastAsia="Times New Roman" w:hAnsi="Times New Roman" w:cs="Times New Roman"/>
                <w:lang w:val="en-US"/>
              </w:rPr>
              <w:t> </w:t>
            </w:r>
          </w:p>
        </w:tc>
        <w:tc>
          <w:tcPr>
            <w:tcW w:w="36" w:type="dxa"/>
            <w:vAlign w:val="center"/>
            <w:hideMark/>
          </w:tcPr>
          <w:p w14:paraId="7DBEA022"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4B82215D" w14:textId="77777777" w:rsidTr="001574EA">
        <w:trPr>
          <w:trHeight w:val="498"/>
        </w:trPr>
        <w:tc>
          <w:tcPr>
            <w:tcW w:w="6120" w:type="dxa"/>
            <w:vMerge w:val="restart"/>
            <w:tcBorders>
              <w:top w:val="nil"/>
              <w:left w:val="single" w:sz="4" w:space="0" w:color="auto"/>
              <w:bottom w:val="nil"/>
              <w:right w:val="single" w:sz="4" w:space="0" w:color="auto"/>
            </w:tcBorders>
            <w:shd w:val="clear" w:color="auto" w:fill="auto"/>
            <w:vAlign w:val="bottom"/>
            <w:hideMark/>
          </w:tcPr>
          <w:p w14:paraId="78B71552"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praćenje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stručne</w:t>
            </w:r>
            <w:proofErr w:type="spellEnd"/>
            <w:r w:rsidRPr="001574EA">
              <w:rPr>
                <w:rFonts w:ascii="Times New Roman" w:eastAsia="Times New Roman" w:hAnsi="Times New Roman" w:cs="Times New Roman"/>
                <w:lang w:val="en-US"/>
              </w:rPr>
              <w:t xml:space="preserve"> literature </w:t>
            </w:r>
          </w:p>
        </w:tc>
        <w:tc>
          <w:tcPr>
            <w:tcW w:w="2440" w:type="dxa"/>
            <w:vMerge w:val="restart"/>
            <w:tcBorders>
              <w:top w:val="nil"/>
              <w:left w:val="single" w:sz="4" w:space="0" w:color="auto"/>
              <w:bottom w:val="single" w:sz="4" w:space="0" w:color="000000"/>
              <w:right w:val="single" w:sz="4" w:space="0" w:color="auto"/>
            </w:tcBorders>
            <w:shd w:val="clear" w:color="auto" w:fill="auto"/>
            <w:vAlign w:val="bottom"/>
            <w:hideMark/>
          </w:tcPr>
          <w:p w14:paraId="22B9F077"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AZOO, </w:t>
            </w:r>
            <w:proofErr w:type="spellStart"/>
            <w:r w:rsidRPr="001574EA">
              <w:rPr>
                <w:rFonts w:ascii="Times New Roman" w:eastAsia="Times New Roman" w:hAnsi="Times New Roman" w:cs="Times New Roman"/>
                <w:lang w:val="en-US"/>
              </w:rPr>
              <w:t>Ministarstvom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znanosti</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obrazovanja</w:t>
            </w:r>
            <w:proofErr w:type="spellEnd"/>
            <w:r w:rsidRPr="001574EA">
              <w:rPr>
                <w:rFonts w:ascii="Times New Roman" w:eastAsia="Times New Roman" w:hAnsi="Times New Roman" w:cs="Times New Roman"/>
                <w:lang w:val="en-US"/>
              </w:rPr>
              <w:t xml:space="preserve"> i </w:t>
            </w:r>
            <w:proofErr w:type="spellStart"/>
            <w:r w:rsidRPr="001574EA">
              <w:rPr>
                <w:rFonts w:ascii="Times New Roman" w:eastAsia="Times New Roman" w:hAnsi="Times New Roman" w:cs="Times New Roman"/>
                <w:lang w:val="en-US"/>
              </w:rPr>
              <w:t>športa</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Hrvatskim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psihološkim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društvom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Hrvatskom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psihološkom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komorom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Centrom</w:t>
            </w:r>
            <w:proofErr w:type="spellEnd"/>
            <w:r w:rsidRPr="001574EA">
              <w:rPr>
                <w:rFonts w:ascii="Times New Roman" w:eastAsia="Times New Roman" w:hAnsi="Times New Roman" w:cs="Times New Roman"/>
                <w:lang w:val="en-US"/>
              </w:rPr>
              <w:t xml:space="preserve"> za </w:t>
            </w:r>
            <w:proofErr w:type="spellStart"/>
            <w:r w:rsidRPr="001574EA">
              <w:rPr>
                <w:rFonts w:ascii="Times New Roman" w:eastAsia="Times New Roman" w:hAnsi="Times New Roman" w:cs="Times New Roman"/>
                <w:lang w:val="en-US"/>
              </w:rPr>
              <w:t>zdravlje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mladih</w:t>
            </w:r>
            <w:proofErr w:type="spellEnd"/>
            <w:r w:rsidRPr="001574EA">
              <w:rPr>
                <w:rFonts w:ascii="Times New Roman" w:eastAsia="Times New Roman" w:hAnsi="Times New Roman" w:cs="Times New Roman"/>
                <w:lang w:val="en-US"/>
              </w:rPr>
              <w:t>...</w:t>
            </w:r>
          </w:p>
        </w:tc>
        <w:tc>
          <w:tcPr>
            <w:tcW w:w="1260" w:type="dxa"/>
            <w:vMerge w:val="restart"/>
            <w:tcBorders>
              <w:top w:val="nil"/>
              <w:left w:val="single" w:sz="4" w:space="0" w:color="auto"/>
              <w:bottom w:val="nil"/>
              <w:right w:val="single" w:sz="4" w:space="0" w:color="auto"/>
            </w:tcBorders>
            <w:shd w:val="clear" w:color="auto" w:fill="auto"/>
            <w:vAlign w:val="bottom"/>
            <w:hideMark/>
          </w:tcPr>
          <w:p w14:paraId="524ABA81"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17E1C653"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0A096569" w14:textId="77777777" w:rsidTr="001574EA">
        <w:trPr>
          <w:trHeight w:val="498"/>
        </w:trPr>
        <w:tc>
          <w:tcPr>
            <w:tcW w:w="6120" w:type="dxa"/>
            <w:vMerge/>
            <w:tcBorders>
              <w:top w:val="nil"/>
              <w:left w:val="single" w:sz="4" w:space="0" w:color="auto"/>
              <w:bottom w:val="nil"/>
              <w:right w:val="single" w:sz="4" w:space="0" w:color="auto"/>
            </w:tcBorders>
            <w:vAlign w:val="center"/>
            <w:hideMark/>
          </w:tcPr>
          <w:p w14:paraId="5A46C40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67DA1E52"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nil"/>
              <w:right w:val="single" w:sz="4" w:space="0" w:color="auto"/>
            </w:tcBorders>
            <w:vAlign w:val="center"/>
            <w:hideMark/>
          </w:tcPr>
          <w:p w14:paraId="35CA2654"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272D25A1"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026F5C2A" w14:textId="77777777" w:rsidTr="001574EA">
        <w:trPr>
          <w:trHeight w:val="498"/>
        </w:trPr>
        <w:tc>
          <w:tcPr>
            <w:tcW w:w="612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843168" w14:textId="77777777" w:rsidR="001574EA" w:rsidRPr="001574EA" w:rsidRDefault="001574EA" w:rsidP="001574EA">
            <w:pPr>
              <w:spacing w:after="0" w:line="240" w:lineRule="auto"/>
              <w:rPr>
                <w:rFonts w:ascii="Times New Roman" w:eastAsia="Times New Roman" w:hAnsi="Times New Roman" w:cs="Times New Roman"/>
                <w:lang w:val="en-US"/>
              </w:rPr>
            </w:pPr>
            <w:r w:rsidRPr="001574EA">
              <w:rPr>
                <w:rFonts w:ascii="Times New Roman" w:eastAsia="Times New Roman" w:hAnsi="Times New Roman" w:cs="Times New Roman"/>
                <w:lang w:val="en-US"/>
              </w:rPr>
              <w:t xml:space="preserve"> -  </w:t>
            </w:r>
            <w:proofErr w:type="spellStart"/>
            <w:r w:rsidRPr="001574EA">
              <w:rPr>
                <w:rFonts w:ascii="Times New Roman" w:eastAsia="Times New Roman" w:hAnsi="Times New Roman" w:cs="Times New Roman"/>
                <w:lang w:val="en-US"/>
              </w:rPr>
              <w:t>prisustvovanje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stručnim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skupovima</w:t>
            </w:r>
            <w:proofErr w:type="spellEnd"/>
          </w:p>
        </w:tc>
        <w:tc>
          <w:tcPr>
            <w:tcW w:w="2440" w:type="dxa"/>
            <w:vMerge/>
            <w:tcBorders>
              <w:top w:val="nil"/>
              <w:left w:val="single" w:sz="4" w:space="0" w:color="auto"/>
              <w:bottom w:val="single" w:sz="4" w:space="0" w:color="000000"/>
              <w:right w:val="single" w:sz="4" w:space="0" w:color="auto"/>
            </w:tcBorders>
            <w:vAlign w:val="center"/>
            <w:hideMark/>
          </w:tcPr>
          <w:p w14:paraId="5B682877"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bottom"/>
            <w:hideMark/>
          </w:tcPr>
          <w:p w14:paraId="45E53439" w14:textId="77777777" w:rsidR="001574EA" w:rsidRPr="001574EA" w:rsidRDefault="001574EA" w:rsidP="001574EA">
            <w:pPr>
              <w:spacing w:after="0" w:line="240" w:lineRule="auto"/>
              <w:jc w:val="center"/>
              <w:rPr>
                <w:rFonts w:ascii="Times New Roman" w:eastAsia="Times New Roman" w:hAnsi="Times New Roman" w:cs="Times New Roman"/>
                <w:lang w:val="en-US"/>
              </w:rPr>
            </w:pPr>
            <w:proofErr w:type="spellStart"/>
            <w:r w:rsidRPr="001574EA">
              <w:rPr>
                <w:rFonts w:ascii="Times New Roman" w:eastAsia="Times New Roman" w:hAnsi="Times New Roman" w:cs="Times New Roman"/>
                <w:lang w:val="en-US"/>
              </w:rPr>
              <w:t>tijekom</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cijele</w:t>
            </w:r>
            <w:proofErr w:type="spellEnd"/>
            <w:r w:rsidRPr="001574EA">
              <w:rPr>
                <w:rFonts w:ascii="Times New Roman" w:eastAsia="Times New Roman" w:hAnsi="Times New Roman" w:cs="Times New Roman"/>
                <w:lang w:val="en-US"/>
              </w:rPr>
              <w:t xml:space="preserve"> </w:t>
            </w:r>
            <w:proofErr w:type="spellStart"/>
            <w:r w:rsidRPr="001574EA">
              <w:rPr>
                <w:rFonts w:ascii="Times New Roman" w:eastAsia="Times New Roman" w:hAnsi="Times New Roman" w:cs="Times New Roman"/>
                <w:lang w:val="en-US"/>
              </w:rPr>
              <w:t>godine</w:t>
            </w:r>
            <w:proofErr w:type="spellEnd"/>
          </w:p>
        </w:tc>
        <w:tc>
          <w:tcPr>
            <w:tcW w:w="36" w:type="dxa"/>
            <w:vAlign w:val="center"/>
            <w:hideMark/>
          </w:tcPr>
          <w:p w14:paraId="05114421"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4910C403"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052F7740"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08FE8A61"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280F5138"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6EAB9F72" w14:textId="77777777" w:rsidR="001574EA" w:rsidRPr="001574EA" w:rsidRDefault="001574EA" w:rsidP="001574EA">
            <w:pPr>
              <w:spacing w:after="0" w:line="240" w:lineRule="auto"/>
              <w:jc w:val="center"/>
              <w:rPr>
                <w:rFonts w:ascii="Times New Roman" w:eastAsia="Times New Roman" w:hAnsi="Times New Roman" w:cs="Times New Roman"/>
                <w:lang w:val="en-US"/>
              </w:rPr>
            </w:pPr>
          </w:p>
        </w:tc>
      </w:tr>
      <w:tr w:rsidR="001574EA" w:rsidRPr="001574EA" w14:paraId="7492A801"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233C7AA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623986FF"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53FCBEED"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22355F38"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r w:rsidR="001574EA" w:rsidRPr="001574EA" w14:paraId="4C6A215B" w14:textId="77777777" w:rsidTr="001574EA">
        <w:trPr>
          <w:trHeight w:val="498"/>
        </w:trPr>
        <w:tc>
          <w:tcPr>
            <w:tcW w:w="6120" w:type="dxa"/>
            <w:vMerge/>
            <w:tcBorders>
              <w:top w:val="nil"/>
              <w:left w:val="single" w:sz="4" w:space="0" w:color="auto"/>
              <w:bottom w:val="single" w:sz="4" w:space="0" w:color="000000"/>
              <w:right w:val="single" w:sz="4" w:space="0" w:color="auto"/>
            </w:tcBorders>
            <w:vAlign w:val="center"/>
            <w:hideMark/>
          </w:tcPr>
          <w:p w14:paraId="39442533"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2440" w:type="dxa"/>
            <w:vMerge/>
            <w:tcBorders>
              <w:top w:val="nil"/>
              <w:left w:val="single" w:sz="4" w:space="0" w:color="auto"/>
              <w:bottom w:val="single" w:sz="4" w:space="0" w:color="000000"/>
              <w:right w:val="single" w:sz="4" w:space="0" w:color="auto"/>
            </w:tcBorders>
            <w:vAlign w:val="center"/>
            <w:hideMark/>
          </w:tcPr>
          <w:p w14:paraId="0653F2AB"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1260" w:type="dxa"/>
            <w:vMerge/>
            <w:tcBorders>
              <w:top w:val="nil"/>
              <w:left w:val="single" w:sz="4" w:space="0" w:color="auto"/>
              <w:bottom w:val="single" w:sz="4" w:space="0" w:color="000000"/>
              <w:right w:val="single" w:sz="4" w:space="0" w:color="auto"/>
            </w:tcBorders>
            <w:vAlign w:val="center"/>
            <w:hideMark/>
          </w:tcPr>
          <w:p w14:paraId="5D913521" w14:textId="77777777" w:rsidR="001574EA" w:rsidRPr="001574EA" w:rsidRDefault="001574EA" w:rsidP="001574EA">
            <w:pPr>
              <w:spacing w:after="0" w:line="240" w:lineRule="auto"/>
              <w:rPr>
                <w:rFonts w:ascii="Times New Roman" w:eastAsia="Times New Roman" w:hAnsi="Times New Roman" w:cs="Times New Roman"/>
                <w:lang w:val="en-US"/>
              </w:rPr>
            </w:pPr>
          </w:p>
        </w:tc>
        <w:tc>
          <w:tcPr>
            <w:tcW w:w="36" w:type="dxa"/>
            <w:tcBorders>
              <w:top w:val="nil"/>
              <w:left w:val="nil"/>
              <w:bottom w:val="nil"/>
              <w:right w:val="nil"/>
            </w:tcBorders>
            <w:shd w:val="clear" w:color="auto" w:fill="auto"/>
            <w:noWrap/>
            <w:vAlign w:val="bottom"/>
            <w:hideMark/>
          </w:tcPr>
          <w:p w14:paraId="26B016DF" w14:textId="77777777" w:rsidR="001574EA" w:rsidRPr="001574EA" w:rsidRDefault="001574EA" w:rsidP="001574EA">
            <w:pPr>
              <w:spacing w:after="0" w:line="240" w:lineRule="auto"/>
              <w:rPr>
                <w:rFonts w:ascii="Times New Roman" w:eastAsia="Times New Roman" w:hAnsi="Times New Roman" w:cs="Times New Roman"/>
                <w:sz w:val="20"/>
                <w:szCs w:val="20"/>
                <w:lang w:val="en-US"/>
              </w:rPr>
            </w:pPr>
          </w:p>
        </w:tc>
      </w:tr>
    </w:tbl>
    <w:p w14:paraId="5E5116E9" w14:textId="77777777" w:rsidR="001574EA" w:rsidRDefault="001574EA" w:rsidP="00AA6F5B">
      <w:pPr>
        <w:jc w:val="center"/>
        <w:rPr>
          <w:rFonts w:ascii="Times New Roman" w:hAnsi="Times New Roman" w:cs="Times New Roman"/>
          <w:b/>
          <w:color w:val="FF0000"/>
          <w:sz w:val="24"/>
          <w:szCs w:val="24"/>
          <w:u w:val="single"/>
        </w:rPr>
      </w:pPr>
    </w:p>
    <w:p w14:paraId="69628ABB" w14:textId="2FE9FEAA" w:rsidR="001574EA" w:rsidRDefault="001574EA" w:rsidP="00AA6F5B">
      <w:pPr>
        <w:jc w:val="center"/>
        <w:rPr>
          <w:rFonts w:ascii="Times New Roman" w:hAnsi="Times New Roman" w:cs="Times New Roman"/>
          <w:b/>
          <w:color w:val="FF0000"/>
          <w:sz w:val="24"/>
          <w:szCs w:val="24"/>
          <w:u w:val="single"/>
        </w:rPr>
      </w:pPr>
    </w:p>
    <w:p w14:paraId="3EDB7FE6" w14:textId="05C6779F" w:rsidR="001574EA" w:rsidRDefault="001574EA" w:rsidP="00AA6F5B">
      <w:pPr>
        <w:jc w:val="center"/>
        <w:rPr>
          <w:rFonts w:ascii="Times New Roman" w:hAnsi="Times New Roman" w:cs="Times New Roman"/>
          <w:b/>
          <w:color w:val="FF0000"/>
          <w:sz w:val="24"/>
          <w:szCs w:val="24"/>
          <w:u w:val="single"/>
        </w:rPr>
      </w:pPr>
    </w:p>
    <w:p w14:paraId="29E7B2CE" w14:textId="38C34A79" w:rsidR="001574EA" w:rsidRDefault="001574EA" w:rsidP="00AA6F5B">
      <w:pPr>
        <w:jc w:val="center"/>
        <w:rPr>
          <w:rFonts w:ascii="Times New Roman" w:hAnsi="Times New Roman" w:cs="Times New Roman"/>
          <w:b/>
          <w:color w:val="FF0000"/>
          <w:sz w:val="24"/>
          <w:szCs w:val="24"/>
          <w:u w:val="single"/>
        </w:rPr>
      </w:pPr>
    </w:p>
    <w:p w14:paraId="370CE24B" w14:textId="04522507" w:rsidR="001574EA" w:rsidRDefault="001574EA" w:rsidP="00AA6F5B">
      <w:pPr>
        <w:jc w:val="center"/>
        <w:rPr>
          <w:rFonts w:ascii="Times New Roman" w:hAnsi="Times New Roman" w:cs="Times New Roman"/>
          <w:b/>
          <w:color w:val="FF0000"/>
          <w:sz w:val="24"/>
          <w:szCs w:val="24"/>
          <w:u w:val="single"/>
        </w:rPr>
      </w:pPr>
    </w:p>
    <w:p w14:paraId="5E631F7C" w14:textId="1BBBBCC1" w:rsidR="001574EA" w:rsidRDefault="001574EA" w:rsidP="00AA6F5B">
      <w:pPr>
        <w:jc w:val="center"/>
        <w:rPr>
          <w:rFonts w:ascii="Times New Roman" w:hAnsi="Times New Roman" w:cs="Times New Roman"/>
          <w:b/>
          <w:color w:val="FF0000"/>
          <w:sz w:val="24"/>
          <w:szCs w:val="24"/>
          <w:u w:val="single"/>
        </w:rPr>
      </w:pPr>
    </w:p>
    <w:p w14:paraId="0C44F063" w14:textId="4BC6C940" w:rsidR="001574EA" w:rsidRDefault="001574EA" w:rsidP="00AA6F5B">
      <w:pPr>
        <w:jc w:val="center"/>
        <w:rPr>
          <w:rFonts w:ascii="Times New Roman" w:hAnsi="Times New Roman" w:cs="Times New Roman"/>
          <w:b/>
          <w:color w:val="FF0000"/>
          <w:sz w:val="24"/>
          <w:szCs w:val="24"/>
          <w:u w:val="single"/>
        </w:rPr>
      </w:pPr>
    </w:p>
    <w:p w14:paraId="24237A70" w14:textId="001CDA88" w:rsidR="001574EA" w:rsidRDefault="001574EA" w:rsidP="00AA6F5B">
      <w:pPr>
        <w:jc w:val="center"/>
        <w:rPr>
          <w:rFonts w:ascii="Times New Roman" w:hAnsi="Times New Roman" w:cs="Times New Roman"/>
          <w:b/>
          <w:color w:val="FF0000"/>
          <w:sz w:val="24"/>
          <w:szCs w:val="24"/>
          <w:u w:val="single"/>
        </w:rPr>
      </w:pPr>
    </w:p>
    <w:p w14:paraId="6DF83D97" w14:textId="675FADCF" w:rsidR="001574EA" w:rsidRDefault="001574EA" w:rsidP="00AA6F5B">
      <w:pPr>
        <w:jc w:val="center"/>
        <w:rPr>
          <w:rFonts w:ascii="Times New Roman" w:hAnsi="Times New Roman" w:cs="Times New Roman"/>
          <w:b/>
          <w:color w:val="FF0000"/>
          <w:sz w:val="24"/>
          <w:szCs w:val="24"/>
          <w:u w:val="single"/>
        </w:rPr>
      </w:pPr>
    </w:p>
    <w:p w14:paraId="5C9BD243" w14:textId="60DE3C0A" w:rsidR="001574EA" w:rsidRDefault="001574EA" w:rsidP="00AA6F5B">
      <w:pPr>
        <w:jc w:val="center"/>
        <w:rPr>
          <w:rFonts w:ascii="Times New Roman" w:hAnsi="Times New Roman" w:cs="Times New Roman"/>
          <w:b/>
          <w:color w:val="FF0000"/>
          <w:sz w:val="24"/>
          <w:szCs w:val="24"/>
          <w:u w:val="single"/>
        </w:rPr>
      </w:pPr>
    </w:p>
    <w:p w14:paraId="48B23475" w14:textId="77934AC3" w:rsidR="001574EA" w:rsidRDefault="001574EA" w:rsidP="00AA6F5B">
      <w:pPr>
        <w:jc w:val="center"/>
        <w:rPr>
          <w:rFonts w:ascii="Times New Roman" w:hAnsi="Times New Roman" w:cs="Times New Roman"/>
          <w:b/>
          <w:color w:val="FF0000"/>
          <w:sz w:val="24"/>
          <w:szCs w:val="24"/>
          <w:u w:val="single"/>
        </w:rPr>
      </w:pPr>
    </w:p>
    <w:p w14:paraId="68A80802" w14:textId="11482798" w:rsidR="001574EA" w:rsidRDefault="001574EA" w:rsidP="00AA6F5B">
      <w:pPr>
        <w:jc w:val="center"/>
        <w:rPr>
          <w:rFonts w:ascii="Times New Roman" w:hAnsi="Times New Roman" w:cs="Times New Roman"/>
          <w:b/>
          <w:color w:val="FF0000"/>
          <w:sz w:val="24"/>
          <w:szCs w:val="24"/>
          <w:u w:val="single"/>
        </w:rPr>
      </w:pPr>
    </w:p>
    <w:p w14:paraId="1823B728" w14:textId="2D363134" w:rsidR="001574EA" w:rsidRDefault="001574EA" w:rsidP="00AA6F5B">
      <w:pPr>
        <w:jc w:val="center"/>
        <w:rPr>
          <w:rFonts w:ascii="Times New Roman" w:hAnsi="Times New Roman" w:cs="Times New Roman"/>
          <w:b/>
          <w:color w:val="FF0000"/>
          <w:sz w:val="24"/>
          <w:szCs w:val="24"/>
          <w:u w:val="single"/>
        </w:rPr>
      </w:pPr>
    </w:p>
    <w:p w14:paraId="130A7029" w14:textId="127D8753" w:rsidR="001574EA" w:rsidRDefault="001574EA" w:rsidP="00AA6F5B">
      <w:pPr>
        <w:jc w:val="center"/>
        <w:rPr>
          <w:rFonts w:ascii="Times New Roman" w:hAnsi="Times New Roman" w:cs="Times New Roman"/>
          <w:b/>
          <w:color w:val="FF0000"/>
          <w:sz w:val="24"/>
          <w:szCs w:val="24"/>
          <w:u w:val="single"/>
        </w:rPr>
      </w:pPr>
    </w:p>
    <w:p w14:paraId="74BD37FE" w14:textId="1A19F7FF" w:rsidR="001574EA" w:rsidRDefault="001574EA" w:rsidP="00AA6F5B">
      <w:pPr>
        <w:jc w:val="center"/>
        <w:rPr>
          <w:rFonts w:ascii="Times New Roman" w:hAnsi="Times New Roman" w:cs="Times New Roman"/>
          <w:b/>
          <w:color w:val="FF0000"/>
          <w:sz w:val="24"/>
          <w:szCs w:val="24"/>
          <w:u w:val="single"/>
        </w:rPr>
      </w:pPr>
    </w:p>
    <w:p w14:paraId="714BBAB0" w14:textId="77777777" w:rsidR="001574EA" w:rsidRDefault="001574EA" w:rsidP="00AA6F5B">
      <w:pPr>
        <w:jc w:val="center"/>
        <w:rPr>
          <w:rFonts w:ascii="Times New Roman" w:hAnsi="Times New Roman" w:cs="Times New Roman"/>
          <w:b/>
          <w:color w:val="FF0000"/>
          <w:sz w:val="24"/>
          <w:szCs w:val="24"/>
          <w:u w:val="single"/>
        </w:rPr>
      </w:pPr>
    </w:p>
    <w:p w14:paraId="028B2A7F" w14:textId="77777777" w:rsidR="001574EA" w:rsidRDefault="001574EA" w:rsidP="00AA6F5B">
      <w:pPr>
        <w:jc w:val="center"/>
        <w:rPr>
          <w:rFonts w:ascii="Times New Roman" w:hAnsi="Times New Roman" w:cs="Times New Roman"/>
          <w:b/>
          <w:color w:val="FF0000"/>
          <w:sz w:val="24"/>
          <w:szCs w:val="24"/>
          <w:u w:val="single"/>
        </w:rPr>
      </w:pPr>
    </w:p>
    <w:p w14:paraId="3E21D0D5" w14:textId="77777777" w:rsidR="00171A98" w:rsidRPr="005C7BE1" w:rsidRDefault="00171A98" w:rsidP="00171A98">
      <w:pPr>
        <w:spacing w:line="276" w:lineRule="auto"/>
        <w:jc w:val="both"/>
        <w:rPr>
          <w:rFonts w:ascii="Times New Roman" w:hAnsi="Times New Roman" w:cs="Times New Roman"/>
          <w:b/>
          <w:sz w:val="24"/>
          <w:szCs w:val="24"/>
          <w:u w:val="single"/>
        </w:rPr>
      </w:pPr>
      <w:r w:rsidRPr="005C7BE1">
        <w:rPr>
          <w:rFonts w:ascii="Times New Roman" w:hAnsi="Times New Roman" w:cs="Times New Roman"/>
          <w:b/>
          <w:sz w:val="24"/>
          <w:szCs w:val="24"/>
          <w:u w:val="single"/>
        </w:rPr>
        <w:lastRenderedPageBreak/>
        <w:t>PLAN</w:t>
      </w:r>
      <w:r>
        <w:rPr>
          <w:rFonts w:ascii="Times New Roman" w:hAnsi="Times New Roman" w:cs="Times New Roman"/>
          <w:b/>
          <w:sz w:val="24"/>
          <w:szCs w:val="24"/>
          <w:u w:val="single"/>
        </w:rPr>
        <w:t xml:space="preserve"> I PROGRAM </w:t>
      </w:r>
      <w:r w:rsidRPr="005C7BE1">
        <w:rPr>
          <w:rFonts w:ascii="Times New Roman" w:hAnsi="Times New Roman" w:cs="Times New Roman"/>
          <w:b/>
          <w:sz w:val="24"/>
          <w:szCs w:val="24"/>
          <w:u w:val="single"/>
        </w:rPr>
        <w:t xml:space="preserve"> RADA KNJIŽNICE U ŠKOLSKOJ GODINI 2024./25.</w:t>
      </w:r>
    </w:p>
    <w:p w14:paraId="3255603C" w14:textId="77777777" w:rsidR="00171A98" w:rsidRPr="005C7BE1" w:rsidRDefault="00171A98" w:rsidP="00171A98">
      <w:pPr>
        <w:pStyle w:val="Odlomakpopisa"/>
        <w:spacing w:line="276" w:lineRule="auto"/>
        <w:jc w:val="both"/>
        <w:rPr>
          <w:b/>
          <w:sz w:val="16"/>
          <w:szCs w:val="16"/>
          <w:lang w:eastAsia="hr-HR"/>
        </w:rPr>
      </w:pPr>
    </w:p>
    <w:p w14:paraId="1059A402" w14:textId="77777777" w:rsidR="00171A98" w:rsidRPr="005C7BE1" w:rsidRDefault="00171A98" w:rsidP="00171A98">
      <w:pPr>
        <w:pStyle w:val="Odlomakpopisa"/>
        <w:numPr>
          <w:ilvl w:val="0"/>
          <w:numId w:val="57"/>
        </w:numPr>
        <w:suppressAutoHyphens/>
        <w:spacing w:line="276" w:lineRule="auto"/>
        <w:contextualSpacing/>
        <w:jc w:val="both"/>
        <w:rPr>
          <w:b/>
          <w:lang w:eastAsia="hr-HR"/>
        </w:rPr>
      </w:pPr>
      <w:r w:rsidRPr="005C7BE1">
        <w:rPr>
          <w:b/>
          <w:lang w:eastAsia="hr-HR"/>
        </w:rPr>
        <w:t>PROGRAMSKI SADRŽAJI KROZ GODINU</w:t>
      </w:r>
    </w:p>
    <w:p w14:paraId="59F59BC5"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3E65B380"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r w:rsidRPr="005C7BE1">
        <w:rPr>
          <w:rFonts w:ascii="Times New Roman" w:eastAsia="Times New Roman" w:hAnsi="Times New Roman" w:cs="Times New Roman"/>
          <w:b/>
          <w:bCs/>
          <w:i/>
          <w:iCs/>
          <w:sz w:val="24"/>
          <w:szCs w:val="24"/>
          <w:u w:val="single"/>
          <w:lang w:eastAsia="hr-HR"/>
        </w:rPr>
        <w:t>RUJAN</w:t>
      </w:r>
    </w:p>
    <w:p w14:paraId="5EA414A8"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57B96518"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 xml:space="preserve"> Odgojno-obrazovni rad s učenicima</w:t>
      </w:r>
    </w:p>
    <w:p w14:paraId="7E68316B" w14:textId="77777777" w:rsidR="00171A98" w:rsidRPr="005C7BE1" w:rsidRDefault="00171A98" w:rsidP="00171A98">
      <w:pPr>
        <w:spacing w:after="0" w:line="276" w:lineRule="auto"/>
        <w:jc w:val="both"/>
        <w:rPr>
          <w:rFonts w:ascii="Times New Roman" w:eastAsia="Times New Roman" w:hAnsi="Times New Roman" w:cs="Times New Roman"/>
          <w:bCs/>
          <w:sz w:val="16"/>
          <w:szCs w:val="16"/>
          <w:lang w:eastAsia="hr-HR"/>
        </w:rPr>
      </w:pPr>
    </w:p>
    <w:p w14:paraId="7E3CBEB1"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Upis novih učenika u školsku knjižnicu</w:t>
      </w:r>
    </w:p>
    <w:p w14:paraId="7B6C90FF" w14:textId="77777777" w:rsidR="00171A98" w:rsidRPr="005C7BE1" w:rsidRDefault="00171A98" w:rsidP="00171A98">
      <w:pPr>
        <w:spacing w:after="0" w:line="276" w:lineRule="auto"/>
        <w:jc w:val="both"/>
        <w:rPr>
          <w:rFonts w:ascii="Times New Roman" w:eastAsia="Times New Roman" w:hAnsi="Times New Roman" w:cs="Times New Roman"/>
          <w:bCs/>
          <w:sz w:val="24"/>
          <w:szCs w:val="24"/>
          <w:lang w:eastAsia="hr-HR"/>
        </w:rPr>
      </w:pPr>
      <w:r w:rsidRPr="005C7BE1">
        <w:rPr>
          <w:rFonts w:ascii="Times New Roman" w:eastAsia="Times New Roman" w:hAnsi="Times New Roman" w:cs="Times New Roman"/>
          <w:bCs/>
          <w:sz w:val="24"/>
          <w:szCs w:val="24"/>
          <w:lang w:eastAsia="hr-HR"/>
        </w:rPr>
        <w:t>Primanje i raspodjela besplatnih udžbenika učenicima po razredima</w:t>
      </w:r>
    </w:p>
    <w:p w14:paraId="0F037ADB"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Organizirano upoznavanje učenika s knjižničnom građom, referentnom zbirkom i aktivnostima školske knjižnice</w:t>
      </w:r>
    </w:p>
    <w:p w14:paraId="138CCC8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Razvijanje navike posjećivanja školske knjižnice uključivanjem učenika u sve aktivnosti u školi</w:t>
      </w:r>
    </w:p>
    <w:p w14:paraId="1B8FD80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Pomoć učenicima u korištenju raznih izvora znanja, predgovora, pogovora, bibliografija, kazala, sažetaka, stvaranje navike navođenja bibliografskih izvora</w:t>
      </w:r>
    </w:p>
    <w:p w14:paraId="78601F3F"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Neposredna pedagoška pomoć pri izboru građe u knjižnici, pomoć pri obradi zadanih tema iz raznih nastavnih područja</w:t>
      </w:r>
    </w:p>
    <w:p w14:paraId="1A9B9A6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Pomoć učenicima u izradi samostalnih istraživačkih radova</w:t>
      </w:r>
    </w:p>
    <w:p w14:paraId="5E7EB462" w14:textId="77777777" w:rsidR="00171A98" w:rsidRPr="005C7BE1" w:rsidRDefault="00171A98" w:rsidP="00171A98">
      <w:pPr>
        <w:spacing w:after="0" w:line="276" w:lineRule="auto"/>
        <w:jc w:val="both"/>
        <w:rPr>
          <w:rFonts w:ascii="Times New Roman" w:eastAsia="Times New Roman" w:hAnsi="Times New Roman" w:cs="Times New Roman"/>
          <w:i/>
          <w:sz w:val="24"/>
          <w:szCs w:val="24"/>
          <w:lang w:eastAsia="hr-HR"/>
        </w:rPr>
      </w:pPr>
      <w:r w:rsidRPr="005C7BE1">
        <w:rPr>
          <w:rFonts w:ascii="Times New Roman" w:eastAsia="Times New Roman" w:hAnsi="Times New Roman" w:cs="Times New Roman"/>
          <w:sz w:val="24"/>
          <w:szCs w:val="24"/>
          <w:lang w:eastAsia="hr-HR"/>
        </w:rPr>
        <w:t>Rad s učenicima u slobodnim aktivnostima-dramska grupa, novinarska grupa, recitatorska sekcija, filmska grupa, bibliotekarska grupa</w:t>
      </w:r>
    </w:p>
    <w:p w14:paraId="3DDB0D6F"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sz w:val="24"/>
          <w:szCs w:val="24"/>
          <w:lang w:eastAsia="hr-HR"/>
        </w:rPr>
        <w:t xml:space="preserve">Posudba knjiga </w:t>
      </w:r>
    </w:p>
    <w:p w14:paraId="179F4281"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53C706E9"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Stručni bibliotekarski rad</w:t>
      </w:r>
    </w:p>
    <w:p w14:paraId="1560ED64"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427FD983"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Organizacija i vođenje rada u knjižnici i čitaonici</w:t>
      </w:r>
    </w:p>
    <w:p w14:paraId="3DC85BAB" w14:textId="77777777" w:rsidR="00171A98" w:rsidRPr="005C7BE1" w:rsidRDefault="00171A98" w:rsidP="00171A98">
      <w:pPr>
        <w:spacing w:after="0" w:line="276" w:lineRule="auto"/>
        <w:ind w:left="1417" w:hanging="1417"/>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Izrada planova za Kurikulum XVI. gimnazije i Godišnjeg plana rada XVI. gimnazije</w:t>
      </w:r>
    </w:p>
    <w:p w14:paraId="4A718A3C" w14:textId="77777777" w:rsidR="00171A98" w:rsidRPr="005C7BE1" w:rsidRDefault="00171A98" w:rsidP="00171A98">
      <w:pPr>
        <w:spacing w:after="0" w:line="276" w:lineRule="auto"/>
        <w:ind w:left="1417" w:hanging="1417"/>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Vođenje sustavne nabavne politike knjižne i </w:t>
      </w:r>
      <w:proofErr w:type="spellStart"/>
      <w:r w:rsidRPr="005C7BE1">
        <w:rPr>
          <w:rFonts w:ascii="Times New Roman" w:eastAsia="Times New Roman" w:hAnsi="Times New Roman" w:cs="Times New Roman"/>
          <w:sz w:val="24"/>
          <w:szCs w:val="24"/>
          <w:lang w:eastAsia="hr-HR"/>
        </w:rPr>
        <w:t>neknjižne</w:t>
      </w:r>
      <w:proofErr w:type="spellEnd"/>
      <w:r w:rsidRPr="005C7BE1">
        <w:rPr>
          <w:rFonts w:ascii="Times New Roman" w:eastAsia="Times New Roman" w:hAnsi="Times New Roman" w:cs="Times New Roman"/>
          <w:sz w:val="24"/>
          <w:szCs w:val="24"/>
          <w:lang w:eastAsia="hr-HR"/>
        </w:rPr>
        <w:t xml:space="preserve"> građe</w:t>
      </w:r>
    </w:p>
    <w:p w14:paraId="00D0F4D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Praćenje stručne literature, bibliografija i kataloga izdavačkih kuća</w:t>
      </w:r>
    </w:p>
    <w:p w14:paraId="6B4DBC2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Čitanje recenzija i prikaza novih knjiga i stručnih časopisa</w:t>
      </w:r>
    </w:p>
    <w:p w14:paraId="20386BDB"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Informiranje učenika i nastavnika o novitetima knjižne i </w:t>
      </w:r>
      <w:proofErr w:type="spellStart"/>
      <w:r w:rsidRPr="005C7BE1">
        <w:rPr>
          <w:rFonts w:ascii="Times New Roman" w:eastAsia="Times New Roman" w:hAnsi="Times New Roman" w:cs="Times New Roman"/>
          <w:sz w:val="24"/>
          <w:szCs w:val="24"/>
          <w:lang w:eastAsia="hr-HR"/>
        </w:rPr>
        <w:t>neknjižne</w:t>
      </w:r>
      <w:proofErr w:type="spellEnd"/>
      <w:r w:rsidRPr="005C7BE1">
        <w:rPr>
          <w:rFonts w:ascii="Times New Roman" w:eastAsia="Times New Roman" w:hAnsi="Times New Roman" w:cs="Times New Roman"/>
          <w:sz w:val="24"/>
          <w:szCs w:val="24"/>
          <w:lang w:eastAsia="hr-HR"/>
        </w:rPr>
        <w:t xml:space="preserve"> građe u knjižnici</w:t>
      </w:r>
    </w:p>
    <w:p w14:paraId="2F8E726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Narudžba i obrada knjižnične građe</w:t>
      </w:r>
    </w:p>
    <w:p w14:paraId="06C8661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Katalogizacija i signiranje knjižnične građe</w:t>
      </w:r>
    </w:p>
    <w:p w14:paraId="510227F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Pravilan smještaj i zaštita knjižnične građe</w:t>
      </w:r>
    </w:p>
    <w:p w14:paraId="5AC35EB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nastavnicima svih nastavnih područja u vezi nabave potrebne literature</w:t>
      </w:r>
    </w:p>
    <w:p w14:paraId="14151FE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nastavnicima u vezi kulturnih događanja u školi</w:t>
      </w:r>
    </w:p>
    <w:p w14:paraId="09755B60"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Pomoć nastavnicima pri realizaciji sadržaja slobodnih aktivnosti</w:t>
      </w:r>
    </w:p>
    <w:p w14:paraId="763F3AC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Sudjelovanje u radu Sekcije za školske knjižnice pri HKD </w:t>
      </w:r>
    </w:p>
    <w:p w14:paraId="72BEDA61"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1ECC9F45"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Kulturna i javna djelatnost</w:t>
      </w:r>
    </w:p>
    <w:p w14:paraId="2B06E06D"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41DC7E9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Planiranje kulturnih sadržaja za ovu školsku godinu  (izložbe, književne večeri, tribine, susreti, natjecanja, koncerti, svečana akademija, monografija škole, projekti)</w:t>
      </w:r>
    </w:p>
    <w:p w14:paraId="42F0CA7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Pomoć u pripremi obilježavanja Europskog dana jezika </w:t>
      </w:r>
    </w:p>
    <w:p w14:paraId="2A93CA6A"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nakladnicima, antikvarijatima, muzejima, drugim knjižnicama, MH, HAZU i NSK</w:t>
      </w:r>
    </w:p>
    <w:p w14:paraId="02C90B2B"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75BE2F1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Stručno usavršavanje</w:t>
      </w:r>
    </w:p>
    <w:p w14:paraId="1C2231BF"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66DB3E6E"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lastRenderedPageBreak/>
        <w:t>Izrada Plana stručnog usavršavanja</w:t>
      </w:r>
    </w:p>
    <w:p w14:paraId="03F6FE3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Sudjelovanje u stručnim aktivima</w:t>
      </w:r>
    </w:p>
    <w:p w14:paraId="35827DC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Praćenje novih kataloga nakladnika i novih izdanja</w:t>
      </w:r>
    </w:p>
    <w:p w14:paraId="6A2055A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Praćenje nove stručne i pedagoške literature</w:t>
      </w:r>
    </w:p>
    <w:p w14:paraId="75827BA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drugim školskim knjižnicama</w:t>
      </w:r>
    </w:p>
    <w:p w14:paraId="29CF626F"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GK i Razvojnom službom NSK</w:t>
      </w:r>
    </w:p>
    <w:p w14:paraId="13FFF400" w14:textId="77777777" w:rsidR="00171A98" w:rsidRPr="005C7BE1" w:rsidRDefault="00171A98" w:rsidP="00171A98">
      <w:pPr>
        <w:spacing w:after="0" w:line="276" w:lineRule="auto"/>
        <w:jc w:val="both"/>
        <w:rPr>
          <w:rFonts w:ascii="Times New Roman" w:eastAsia="Times New Roman" w:hAnsi="Times New Roman" w:cs="Times New Roman"/>
          <w:bCs/>
          <w:sz w:val="24"/>
          <w:szCs w:val="24"/>
          <w:lang w:eastAsia="hr-HR"/>
        </w:rPr>
      </w:pPr>
      <w:r w:rsidRPr="005C7BE1">
        <w:rPr>
          <w:rFonts w:ascii="Times New Roman" w:eastAsia="Times New Roman" w:hAnsi="Times New Roman" w:cs="Times New Roman"/>
          <w:bCs/>
          <w:sz w:val="24"/>
          <w:szCs w:val="24"/>
          <w:lang w:eastAsia="hr-HR"/>
        </w:rPr>
        <w:t>Sudjelovanje u radu Hrvatskog knjižničarskog društva</w:t>
      </w:r>
    </w:p>
    <w:p w14:paraId="5D4055E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Usavršavanje u IKT</w:t>
      </w:r>
    </w:p>
    <w:p w14:paraId="082C57B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Praćenje </w:t>
      </w:r>
      <w:proofErr w:type="spellStart"/>
      <w:r w:rsidRPr="005C7BE1">
        <w:rPr>
          <w:rFonts w:ascii="Times New Roman" w:eastAsia="Times New Roman" w:hAnsi="Times New Roman" w:cs="Times New Roman"/>
          <w:sz w:val="24"/>
          <w:szCs w:val="24"/>
          <w:lang w:eastAsia="hr-HR"/>
        </w:rPr>
        <w:t>webinara</w:t>
      </w:r>
      <w:proofErr w:type="spellEnd"/>
      <w:r w:rsidRPr="005C7BE1">
        <w:rPr>
          <w:rFonts w:ascii="Times New Roman" w:eastAsia="Times New Roman" w:hAnsi="Times New Roman" w:cs="Times New Roman"/>
          <w:sz w:val="24"/>
          <w:szCs w:val="24"/>
          <w:lang w:eastAsia="hr-HR"/>
        </w:rPr>
        <w:t xml:space="preserve"> stručne tematike</w:t>
      </w:r>
    </w:p>
    <w:p w14:paraId="282D9DF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HMŠK i HUŠK</w:t>
      </w:r>
    </w:p>
    <w:p w14:paraId="7911ACB9"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361C248D"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Suradnja s ravnateljem i računovođom škole</w:t>
      </w:r>
    </w:p>
    <w:p w14:paraId="70B30C10"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1FE2AFA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Izrada okvirnog financijskog plana knjižnice, narudžbe i nabave u školskoj knjižnici</w:t>
      </w:r>
    </w:p>
    <w:p w14:paraId="5679A4F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Izrada financijskog plana za izradu monografije škole</w:t>
      </w:r>
    </w:p>
    <w:p w14:paraId="13BA3E8C" w14:textId="77777777" w:rsidR="00171A98" w:rsidRPr="005C7BE1" w:rsidRDefault="00171A98" w:rsidP="00171A98">
      <w:pPr>
        <w:spacing w:after="0" w:line="276" w:lineRule="auto"/>
        <w:ind w:right="440"/>
        <w:jc w:val="both"/>
        <w:rPr>
          <w:rFonts w:ascii="Times New Roman" w:eastAsia="Times New Roman" w:hAnsi="Times New Roman" w:cs="Times New Roman"/>
          <w:b/>
          <w:bCs/>
          <w:sz w:val="16"/>
          <w:szCs w:val="16"/>
          <w:lang w:eastAsia="hr-HR"/>
        </w:rPr>
      </w:pPr>
    </w:p>
    <w:p w14:paraId="6AFE37C8" w14:textId="77777777" w:rsidR="00171A98" w:rsidRPr="005C7BE1" w:rsidRDefault="00171A98" w:rsidP="00171A98">
      <w:pPr>
        <w:spacing w:after="0" w:line="276" w:lineRule="auto"/>
        <w:ind w:right="440"/>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320 sati</w:t>
      </w:r>
    </w:p>
    <w:p w14:paraId="35AED2F7" w14:textId="77777777" w:rsidR="00171A98" w:rsidRPr="005C7BE1" w:rsidRDefault="00171A98" w:rsidP="00171A98">
      <w:pPr>
        <w:spacing w:after="0" w:line="276" w:lineRule="auto"/>
        <w:ind w:right="440"/>
        <w:jc w:val="both"/>
        <w:rPr>
          <w:rFonts w:ascii="Times New Roman" w:eastAsia="Times New Roman" w:hAnsi="Times New Roman" w:cs="Times New Roman"/>
          <w:b/>
          <w:bCs/>
          <w:sz w:val="16"/>
          <w:szCs w:val="16"/>
          <w:lang w:eastAsia="hr-HR"/>
        </w:rPr>
      </w:pPr>
    </w:p>
    <w:p w14:paraId="0EE0295F"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489FDA9B"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r w:rsidRPr="005C7BE1">
        <w:rPr>
          <w:rFonts w:ascii="Times New Roman" w:eastAsia="Times New Roman" w:hAnsi="Times New Roman" w:cs="Times New Roman"/>
          <w:b/>
          <w:bCs/>
          <w:i/>
          <w:iCs/>
          <w:sz w:val="24"/>
          <w:szCs w:val="24"/>
          <w:u w:val="single"/>
          <w:lang w:eastAsia="hr-HR"/>
        </w:rPr>
        <w:t>LISTOPAD I STUDENI</w:t>
      </w:r>
    </w:p>
    <w:p w14:paraId="379255E2"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03F59652"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Odgojno-obrazovni rad s učenicima</w:t>
      </w:r>
    </w:p>
    <w:p w14:paraId="7F948BBF"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00C214E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Uključivanje učenika u izvannastavne aktivnosti</w:t>
      </w:r>
    </w:p>
    <w:p w14:paraId="30A9895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Početak rada Novinarske sekcije i Čitalačkog kluba</w:t>
      </w:r>
    </w:p>
    <w:p w14:paraId="7307704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Posjet INTERLIBER-u i  sudjelovanje na nekoj od promocija novih knjiga ili radionicama te kvizu znanja</w:t>
      </w:r>
    </w:p>
    <w:p w14:paraId="7F6B41A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Nabava novih naslova</w:t>
      </w:r>
    </w:p>
    <w:p w14:paraId="50C35F0A"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Radionica „Moje dobre osobine“ (radionica za prve razrede)</w:t>
      </w:r>
    </w:p>
    <w:p w14:paraId="7221F0B3"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Sudjelovanje u natjecanju </w:t>
      </w:r>
      <w:proofErr w:type="spellStart"/>
      <w:r w:rsidRPr="005C7BE1">
        <w:rPr>
          <w:rFonts w:ascii="Times New Roman" w:eastAsia="Times New Roman" w:hAnsi="Times New Roman" w:cs="Times New Roman"/>
          <w:sz w:val="24"/>
          <w:szCs w:val="24"/>
          <w:lang w:eastAsia="hr-HR"/>
        </w:rPr>
        <w:t>Č</w:t>
      </w:r>
      <w:r w:rsidRPr="005C7BE1">
        <w:rPr>
          <w:rFonts w:ascii="Times New Roman" w:eastAsia="Times New Roman" w:hAnsi="Times New Roman" w:cs="Times New Roman"/>
          <w:i/>
          <w:iCs/>
          <w:sz w:val="24"/>
          <w:szCs w:val="24"/>
          <w:lang w:eastAsia="hr-HR"/>
        </w:rPr>
        <w:t>tanjem</w:t>
      </w:r>
      <w:proofErr w:type="spellEnd"/>
      <w:r w:rsidRPr="005C7BE1">
        <w:rPr>
          <w:rFonts w:ascii="Times New Roman" w:eastAsia="Times New Roman" w:hAnsi="Times New Roman" w:cs="Times New Roman"/>
          <w:i/>
          <w:iCs/>
          <w:sz w:val="24"/>
          <w:szCs w:val="24"/>
          <w:lang w:eastAsia="hr-HR"/>
        </w:rPr>
        <w:t xml:space="preserve"> do zvijezda i Mreža čitanja</w:t>
      </w:r>
    </w:p>
    <w:p w14:paraId="1B1BFCB7"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1BBAAB5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Stručni rad i informacijska djelatnost</w:t>
      </w:r>
    </w:p>
    <w:p w14:paraId="634CA8B5"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0EF1221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Narudžba novih knjiga potrebnih za aktivnosti, natjecanja i projekte</w:t>
      </w:r>
    </w:p>
    <w:p w14:paraId="53B67DC3"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Stručna obrada novih knjiga</w:t>
      </w:r>
    </w:p>
    <w:p w14:paraId="1B0389C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Računalna obrada građe</w:t>
      </w:r>
    </w:p>
    <w:p w14:paraId="71C8FB91"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Informiranje nastavnika o novoj građi u knjižnici</w:t>
      </w:r>
    </w:p>
    <w:p w14:paraId="4667E1F0"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Stručni ispiti za knjižničare pripravnike</w:t>
      </w:r>
    </w:p>
    <w:p w14:paraId="1A537C3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Katalogizacija i signiranje knjižnične građe</w:t>
      </w:r>
      <w:r>
        <w:rPr>
          <w:rFonts w:ascii="Times New Roman" w:eastAsia="Times New Roman" w:hAnsi="Times New Roman" w:cs="Times New Roman"/>
          <w:sz w:val="24"/>
          <w:szCs w:val="24"/>
          <w:lang w:eastAsia="hr-HR"/>
        </w:rPr>
        <w:t xml:space="preserve"> (prema potrebi)</w:t>
      </w:r>
    </w:p>
    <w:p w14:paraId="0FD052FF" w14:textId="77777777" w:rsidR="00171A98"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Pravilan smještaj i zaštita knjižnične građe</w:t>
      </w:r>
    </w:p>
    <w:p w14:paraId="460CC96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7396E97A"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Kulturna i javna djelatnost</w:t>
      </w:r>
    </w:p>
    <w:p w14:paraId="7F87D997" w14:textId="77777777" w:rsidR="00171A98" w:rsidRPr="005C7BE1" w:rsidRDefault="00171A98" w:rsidP="00171A98">
      <w:pPr>
        <w:spacing w:after="0" w:line="276" w:lineRule="auto"/>
        <w:jc w:val="both"/>
        <w:rPr>
          <w:rFonts w:ascii="Times New Roman" w:hAnsi="Times New Roman" w:cs="Times New Roman"/>
          <w:sz w:val="16"/>
          <w:szCs w:val="16"/>
        </w:rPr>
      </w:pPr>
    </w:p>
    <w:p w14:paraId="19B361D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Sastanak s povjerenstvom za izradu monografije i utvrđivanje rezultata dosadašnjeg rada</w:t>
      </w:r>
    </w:p>
    <w:p w14:paraId="11BCD21E"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Obilježavanje Mjeseca hrvatske knjige- susret s književnikom Pavlom Pavličićem</w:t>
      </w:r>
    </w:p>
    <w:p w14:paraId="13D5830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Obilježavanje Dana kravate</w:t>
      </w:r>
    </w:p>
    <w:p w14:paraId="0111150A"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lastRenderedPageBreak/>
        <w:t xml:space="preserve">Početak projekta </w:t>
      </w:r>
      <w:r w:rsidRPr="005C7BE1">
        <w:rPr>
          <w:rFonts w:ascii="Times New Roman" w:eastAsia="Times New Roman" w:hAnsi="Times New Roman" w:cs="Times New Roman"/>
          <w:i/>
          <w:iCs/>
          <w:sz w:val="24"/>
          <w:szCs w:val="24"/>
          <w:lang w:eastAsia="hr-HR"/>
        </w:rPr>
        <w:t>Čitaj mi</w:t>
      </w:r>
      <w:r w:rsidRPr="005C7BE1">
        <w:rPr>
          <w:rFonts w:ascii="Times New Roman" w:eastAsia="Times New Roman" w:hAnsi="Times New Roman" w:cs="Times New Roman"/>
          <w:sz w:val="24"/>
          <w:szCs w:val="24"/>
          <w:lang w:eastAsia="hr-HR"/>
        </w:rPr>
        <w:t xml:space="preserve"> (čitanje djeci u bolnicama)</w:t>
      </w:r>
    </w:p>
    <w:p w14:paraId="0760E486" w14:textId="77777777" w:rsidR="00171A98"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18.11. Dan sjećanja na Vukovar- priprema prigodne izložbe u suradnji s povijesnom grupom i paljenje svijeća ispred škole</w:t>
      </w:r>
    </w:p>
    <w:p w14:paraId="2B2B8B8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Uglazbljeni stihovi hrvatskih pjesnika – glazbeno-pjesnički susret </w:t>
      </w:r>
    </w:p>
    <w:p w14:paraId="4094646A"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Priprema učenika za sudjelovanje na natjecanju LIDRANO- recitatori i Dramska grupa</w:t>
      </w:r>
    </w:p>
    <w:p w14:paraId="17DD18B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 u izvannastavnim aktivnostima- Novinarska grupa, Čitalački klub, karitativne aktivnosti, Mreža čitanja i Čitanjem do zvijezda</w:t>
      </w:r>
    </w:p>
    <w:p w14:paraId="180979A0"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Književna večer u </w:t>
      </w:r>
      <w:proofErr w:type="spellStart"/>
      <w:r w:rsidRPr="005C7BE1">
        <w:rPr>
          <w:rFonts w:ascii="Times New Roman" w:eastAsia="Times New Roman" w:hAnsi="Times New Roman" w:cs="Times New Roman"/>
          <w:sz w:val="24"/>
          <w:szCs w:val="24"/>
          <w:lang w:eastAsia="hr-HR"/>
        </w:rPr>
        <w:t>Booksi</w:t>
      </w:r>
      <w:proofErr w:type="spellEnd"/>
    </w:p>
    <w:p w14:paraId="3E8BA67F"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Promocija Monografije XVI. gimnazije</w:t>
      </w:r>
    </w:p>
    <w:p w14:paraId="0E7F38E5" w14:textId="77777777" w:rsidR="00171A98" w:rsidRPr="005C7BE1" w:rsidRDefault="00171A98" w:rsidP="00171A98">
      <w:pPr>
        <w:keepNext/>
        <w:spacing w:before="240" w:after="60" w:line="276" w:lineRule="auto"/>
        <w:jc w:val="both"/>
        <w:outlineLvl w:val="3"/>
        <w:rPr>
          <w:rFonts w:ascii="Times New Roman" w:eastAsia="Calibri" w:hAnsi="Times New Roman" w:cs="Times New Roman"/>
          <w:b/>
          <w:bCs/>
          <w:sz w:val="24"/>
          <w:szCs w:val="24"/>
          <w:lang w:eastAsia="hr-HR"/>
        </w:rPr>
      </w:pPr>
      <w:r w:rsidRPr="005C7BE1">
        <w:rPr>
          <w:rFonts w:ascii="Times New Roman" w:eastAsia="Calibri" w:hAnsi="Times New Roman" w:cs="Times New Roman"/>
          <w:b/>
          <w:bCs/>
          <w:sz w:val="24"/>
          <w:szCs w:val="24"/>
          <w:lang w:eastAsia="hr-HR"/>
        </w:rPr>
        <w:t>Stručno usavršavanje</w:t>
      </w:r>
    </w:p>
    <w:p w14:paraId="41B66C1A" w14:textId="77777777" w:rsidR="00171A98" w:rsidRPr="005C7BE1" w:rsidRDefault="00171A98" w:rsidP="00171A98">
      <w:pPr>
        <w:spacing w:after="0" w:line="276" w:lineRule="auto"/>
        <w:jc w:val="both"/>
        <w:rPr>
          <w:rFonts w:ascii="Times New Roman" w:hAnsi="Times New Roman" w:cs="Times New Roman"/>
          <w:sz w:val="16"/>
          <w:szCs w:val="16"/>
        </w:rPr>
      </w:pPr>
    </w:p>
    <w:p w14:paraId="0E5E032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Sudjelovanje na Županijskom aktivu školskih knjižničara</w:t>
      </w:r>
    </w:p>
    <w:p w14:paraId="47ABC39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Praćenje stručnih </w:t>
      </w:r>
      <w:proofErr w:type="spellStart"/>
      <w:r w:rsidRPr="005C7BE1">
        <w:rPr>
          <w:rFonts w:ascii="Times New Roman" w:eastAsia="Times New Roman" w:hAnsi="Times New Roman" w:cs="Times New Roman"/>
          <w:sz w:val="24"/>
          <w:szCs w:val="24"/>
          <w:lang w:eastAsia="hr-HR"/>
        </w:rPr>
        <w:t>webinara</w:t>
      </w:r>
      <w:proofErr w:type="spellEnd"/>
    </w:p>
    <w:p w14:paraId="237C2CB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Pregled nove stručne literature</w:t>
      </w:r>
    </w:p>
    <w:p w14:paraId="6DCC1150"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Suradnja s AZOO, GK i Razvojnom službom NSK te Zagrebačkim knjižničarskim društvom </w:t>
      </w:r>
    </w:p>
    <w:p w14:paraId="48C12A0A" w14:textId="77777777" w:rsidR="00171A98" w:rsidRPr="005C7BE1" w:rsidRDefault="00171A98" w:rsidP="00171A98">
      <w:pPr>
        <w:spacing w:before="240" w:after="60" w:line="276" w:lineRule="auto"/>
        <w:jc w:val="both"/>
        <w:outlineLvl w:val="4"/>
        <w:rPr>
          <w:rFonts w:ascii="Times New Roman" w:eastAsia="Calibri" w:hAnsi="Times New Roman" w:cs="Times New Roman"/>
          <w:b/>
          <w:bCs/>
          <w:sz w:val="24"/>
          <w:szCs w:val="24"/>
          <w:lang w:eastAsia="hr-HR"/>
        </w:rPr>
      </w:pPr>
      <w:r w:rsidRPr="005C7BE1">
        <w:rPr>
          <w:rFonts w:ascii="Times New Roman" w:eastAsia="Calibri" w:hAnsi="Times New Roman" w:cs="Times New Roman"/>
          <w:b/>
          <w:bCs/>
          <w:sz w:val="24"/>
          <w:szCs w:val="24"/>
          <w:lang w:eastAsia="hr-HR"/>
        </w:rPr>
        <w:t>Suradnja s ravnateljem, nastavnicima i računovođom</w:t>
      </w:r>
    </w:p>
    <w:p w14:paraId="3576A4C4"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239BB29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Dogovor u svezi kupovine novih knjiga</w:t>
      </w:r>
    </w:p>
    <w:p w14:paraId="271F3E5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Sudjelovanje u radu sjednica razrednih i Nastavničkog vijeća</w:t>
      </w:r>
    </w:p>
    <w:p w14:paraId="74A6A61B"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voditeljima stručnih aktiva</w:t>
      </w:r>
    </w:p>
    <w:p w14:paraId="383F3D3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Pomoć nastavnicima u realizaciji nastavnih satova izborom literature</w:t>
      </w:r>
    </w:p>
    <w:p w14:paraId="6D1D287F"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360sati</w:t>
      </w:r>
    </w:p>
    <w:p w14:paraId="12A77A17"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p>
    <w:p w14:paraId="3E0371D6"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r w:rsidRPr="005C7BE1">
        <w:rPr>
          <w:rFonts w:ascii="Times New Roman" w:eastAsia="Times New Roman" w:hAnsi="Times New Roman" w:cs="Times New Roman"/>
          <w:b/>
          <w:bCs/>
          <w:i/>
          <w:iCs/>
          <w:sz w:val="24"/>
          <w:szCs w:val="24"/>
          <w:u w:val="single"/>
          <w:lang w:eastAsia="hr-HR"/>
        </w:rPr>
        <w:t>PROSINAC I SIJEČANJ</w:t>
      </w:r>
    </w:p>
    <w:p w14:paraId="25330266"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p>
    <w:p w14:paraId="30EFCCD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Odgojno -obrazovni rad s učenicima</w:t>
      </w:r>
    </w:p>
    <w:p w14:paraId="7A92EA89"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713C891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Svakodnevni rad u čitaonici, pomoć u obradi samostalnih radova iz pojedinih predmeta </w:t>
      </w:r>
    </w:p>
    <w:p w14:paraId="3A6368C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Redovita posudba knjiga</w:t>
      </w:r>
    </w:p>
    <w:p w14:paraId="12B69FA3"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Priprema materijala maturantima kao pomoć za pravilnu i pravovremenu pripremu Državne mature</w:t>
      </w:r>
    </w:p>
    <w:p w14:paraId="0316FCC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Radionica „Propaganda/lažne vijesti“ (radionica za druge razrede)</w:t>
      </w:r>
    </w:p>
    <w:p w14:paraId="23ECC3A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 s Novinarskom grupom, Čitalačkim klubom, recitatorima, zborom škole, karitativne aktivnosti</w:t>
      </w:r>
    </w:p>
    <w:p w14:paraId="4D1A913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Pripreme učenika za LIDRANO 2025. i sudjelovanje na Školskim i Općinskim susretima LIDRANO 2025.</w:t>
      </w:r>
    </w:p>
    <w:p w14:paraId="0F4200FD"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722CB61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Stručni rad i informacijska djelatnost</w:t>
      </w:r>
    </w:p>
    <w:p w14:paraId="385345F6" w14:textId="77777777" w:rsidR="00171A98" w:rsidRPr="005C7BE1" w:rsidRDefault="00171A98" w:rsidP="00171A98">
      <w:pPr>
        <w:spacing w:after="0" w:line="276" w:lineRule="auto"/>
        <w:jc w:val="both"/>
        <w:rPr>
          <w:rFonts w:ascii="Times New Roman" w:eastAsia="Times New Roman" w:hAnsi="Times New Roman" w:cs="Times New Roman"/>
          <w:b/>
          <w:bCs/>
          <w:i/>
          <w:iCs/>
          <w:sz w:val="16"/>
          <w:szCs w:val="16"/>
          <w:u w:val="single"/>
          <w:lang w:eastAsia="hr-HR"/>
        </w:rPr>
      </w:pPr>
    </w:p>
    <w:p w14:paraId="6DAFB68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Dopuna građe novim naslovima</w:t>
      </w:r>
    </w:p>
    <w:p w14:paraId="08FA0973" w14:textId="77777777" w:rsidR="00171A98"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Stručna obrada novih knjiga</w:t>
      </w:r>
    </w:p>
    <w:p w14:paraId="7B494170"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Katalogizacija i signiranje knjižnične građe</w:t>
      </w:r>
    </w:p>
    <w:p w14:paraId="44605C8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Pravilan smještaj i zaštita knjižnične građe</w:t>
      </w:r>
    </w:p>
    <w:p w14:paraId="3FCA5DD1"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517DEC4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lastRenderedPageBreak/>
        <w:t>Kulturna i javna djelatnost</w:t>
      </w:r>
    </w:p>
    <w:p w14:paraId="66DF037D"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1495B11F"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Božićni koncert </w:t>
      </w:r>
    </w:p>
    <w:p w14:paraId="4DB8BC8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Božićni sajam </w:t>
      </w:r>
    </w:p>
    <w:p w14:paraId="4324EE0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Obilježavanje Dana međunarodnog priznanja RH- izložba</w:t>
      </w:r>
    </w:p>
    <w:p w14:paraId="7ACBF60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Obilježavanje dana sjećanja na žrtve holokausta (predavanje izraelske </w:t>
      </w:r>
      <w:proofErr w:type="spellStart"/>
      <w:r w:rsidRPr="005C7BE1">
        <w:rPr>
          <w:rFonts w:ascii="Times New Roman" w:eastAsia="Times New Roman" w:hAnsi="Times New Roman" w:cs="Times New Roman"/>
          <w:sz w:val="24"/>
          <w:szCs w:val="24"/>
          <w:lang w:eastAsia="hr-HR"/>
        </w:rPr>
        <w:t>konzulice</w:t>
      </w:r>
      <w:proofErr w:type="spellEnd"/>
      <w:r w:rsidRPr="005C7BE1">
        <w:rPr>
          <w:rFonts w:ascii="Times New Roman" w:eastAsia="Times New Roman" w:hAnsi="Times New Roman" w:cs="Times New Roman"/>
          <w:sz w:val="24"/>
          <w:szCs w:val="24"/>
          <w:lang w:eastAsia="hr-HR"/>
        </w:rPr>
        <w:t xml:space="preserve"> i radionice)</w:t>
      </w:r>
    </w:p>
    <w:p w14:paraId="7DAA5DEE" w14:textId="77777777" w:rsidR="00171A98" w:rsidRPr="005C7BE1" w:rsidRDefault="00171A98" w:rsidP="00171A98">
      <w:pPr>
        <w:keepNext/>
        <w:spacing w:before="240" w:after="60" w:line="276" w:lineRule="auto"/>
        <w:jc w:val="both"/>
        <w:outlineLvl w:val="3"/>
        <w:rPr>
          <w:rFonts w:ascii="Times New Roman" w:eastAsia="Calibri" w:hAnsi="Times New Roman" w:cs="Times New Roman"/>
          <w:b/>
          <w:bCs/>
          <w:sz w:val="24"/>
          <w:szCs w:val="24"/>
          <w:lang w:eastAsia="hr-HR"/>
        </w:rPr>
      </w:pPr>
      <w:r w:rsidRPr="005C7BE1">
        <w:rPr>
          <w:rFonts w:ascii="Times New Roman" w:eastAsia="Calibri" w:hAnsi="Times New Roman" w:cs="Times New Roman"/>
          <w:b/>
          <w:bCs/>
          <w:sz w:val="24"/>
          <w:szCs w:val="24"/>
          <w:lang w:eastAsia="hr-HR"/>
        </w:rPr>
        <w:t>Stručno usavršavanje</w:t>
      </w:r>
    </w:p>
    <w:p w14:paraId="0BE2692D" w14:textId="77777777" w:rsidR="00171A98" w:rsidRPr="005C7BE1" w:rsidRDefault="00171A98" w:rsidP="00171A98">
      <w:pPr>
        <w:spacing w:after="0" w:line="276" w:lineRule="auto"/>
        <w:jc w:val="both"/>
        <w:rPr>
          <w:rFonts w:ascii="Times New Roman" w:eastAsia="Times New Roman" w:hAnsi="Times New Roman" w:cs="Times New Roman"/>
          <w:bCs/>
          <w:iCs/>
          <w:sz w:val="16"/>
          <w:szCs w:val="16"/>
          <w:lang w:eastAsia="hr-HR"/>
        </w:rPr>
      </w:pPr>
    </w:p>
    <w:p w14:paraId="07E9A49D"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AZOO, GK i Razvojnom službom NSK i HKD</w:t>
      </w:r>
    </w:p>
    <w:p w14:paraId="295CD68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Praćenje novih izdanja stručne literature</w:t>
      </w:r>
    </w:p>
    <w:p w14:paraId="699EDB6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Aktivnosti vezane uz rad Županijskog stručnog vijeća školskih knjižničara Grada Zagreba</w:t>
      </w:r>
    </w:p>
    <w:p w14:paraId="0E54AB0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Prisustvovanje </w:t>
      </w:r>
      <w:proofErr w:type="spellStart"/>
      <w:r w:rsidRPr="005C7BE1">
        <w:rPr>
          <w:rFonts w:ascii="Times New Roman" w:eastAsia="Times New Roman" w:hAnsi="Times New Roman" w:cs="Times New Roman"/>
          <w:sz w:val="24"/>
          <w:szCs w:val="24"/>
          <w:lang w:eastAsia="hr-HR"/>
        </w:rPr>
        <w:t>webinarima</w:t>
      </w:r>
      <w:proofErr w:type="spellEnd"/>
      <w:r w:rsidRPr="005C7BE1">
        <w:rPr>
          <w:rFonts w:ascii="Times New Roman" w:eastAsia="Times New Roman" w:hAnsi="Times New Roman" w:cs="Times New Roman"/>
          <w:sz w:val="24"/>
          <w:szCs w:val="24"/>
          <w:lang w:eastAsia="hr-HR"/>
        </w:rPr>
        <w:t xml:space="preserve"> iz struke</w:t>
      </w:r>
    </w:p>
    <w:p w14:paraId="613221DA"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5B49A121"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Suradnja s ravnateljem škole i računovođom</w:t>
      </w:r>
    </w:p>
    <w:p w14:paraId="32B74F46" w14:textId="77777777" w:rsidR="00171A98" w:rsidRPr="005C7BE1" w:rsidRDefault="00171A98" w:rsidP="00171A98">
      <w:pPr>
        <w:spacing w:after="0" w:line="276" w:lineRule="auto"/>
        <w:jc w:val="both"/>
        <w:rPr>
          <w:rFonts w:ascii="Times New Roman" w:eastAsia="Times New Roman" w:hAnsi="Times New Roman" w:cs="Times New Roman"/>
          <w:b/>
          <w:bCs/>
          <w:i/>
          <w:iCs/>
          <w:sz w:val="16"/>
          <w:szCs w:val="16"/>
          <w:u w:val="single"/>
          <w:lang w:eastAsia="hr-HR"/>
        </w:rPr>
      </w:pPr>
    </w:p>
    <w:p w14:paraId="3D68F391"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Dogovor o provedbi svih aktivnosti u školi i izvan nje</w:t>
      </w:r>
    </w:p>
    <w:p w14:paraId="7E54D1E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računovođom u svezi ostvarenja financijskog plana</w:t>
      </w:r>
    </w:p>
    <w:p w14:paraId="1706392E"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Izvještaj o stanju fonda do 31. 12. 2024.</w:t>
      </w:r>
    </w:p>
    <w:p w14:paraId="64CC69A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10FE4AF8"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240 sati</w:t>
      </w:r>
    </w:p>
    <w:p w14:paraId="068EC60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2E4F4A97"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p>
    <w:p w14:paraId="32ED531B" w14:textId="77777777" w:rsidR="00171A98" w:rsidRPr="005C7BE1" w:rsidRDefault="00171A98" w:rsidP="00171A98">
      <w:pPr>
        <w:spacing w:after="0" w:line="276" w:lineRule="auto"/>
        <w:jc w:val="both"/>
        <w:rPr>
          <w:rFonts w:ascii="Times New Roman" w:eastAsia="Times New Roman" w:hAnsi="Times New Roman" w:cs="Times New Roman"/>
          <w:b/>
          <w:bCs/>
          <w:i/>
          <w:iCs/>
          <w:sz w:val="24"/>
          <w:szCs w:val="24"/>
          <w:u w:val="single"/>
          <w:lang w:eastAsia="hr-HR"/>
        </w:rPr>
      </w:pPr>
      <w:r w:rsidRPr="005C7BE1">
        <w:rPr>
          <w:rFonts w:ascii="Times New Roman" w:eastAsia="Times New Roman" w:hAnsi="Times New Roman" w:cs="Times New Roman"/>
          <w:b/>
          <w:bCs/>
          <w:i/>
          <w:iCs/>
          <w:sz w:val="24"/>
          <w:szCs w:val="24"/>
          <w:u w:val="single"/>
          <w:lang w:eastAsia="hr-HR"/>
        </w:rPr>
        <w:t>VELJAČA I OŽUJAK</w:t>
      </w:r>
    </w:p>
    <w:p w14:paraId="5599FAE3"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0F3ACCA1"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Odgojno-obrazovni rad s učenicima</w:t>
      </w:r>
    </w:p>
    <w:p w14:paraId="5DC9011F" w14:textId="77777777" w:rsidR="00171A98" w:rsidRPr="005C7BE1" w:rsidRDefault="00171A98" w:rsidP="00171A98">
      <w:pPr>
        <w:spacing w:after="0" w:line="276" w:lineRule="auto"/>
        <w:jc w:val="both"/>
        <w:rPr>
          <w:rFonts w:ascii="Times New Roman" w:eastAsia="Times New Roman" w:hAnsi="Times New Roman" w:cs="Times New Roman"/>
          <w:b/>
          <w:bCs/>
          <w:i/>
          <w:iCs/>
          <w:sz w:val="16"/>
          <w:szCs w:val="16"/>
          <w:u w:val="single"/>
          <w:lang w:eastAsia="hr-HR"/>
        </w:rPr>
      </w:pPr>
    </w:p>
    <w:p w14:paraId="033CEACA" w14:textId="77777777" w:rsidR="00171A98" w:rsidRPr="005C7BE1" w:rsidRDefault="00171A98" w:rsidP="00171A98">
      <w:pPr>
        <w:spacing w:after="0" w:line="276" w:lineRule="auto"/>
        <w:jc w:val="both"/>
        <w:rPr>
          <w:rFonts w:ascii="Times New Roman" w:eastAsia="Calibri" w:hAnsi="Times New Roman" w:cs="Times New Roman"/>
          <w:sz w:val="24"/>
          <w:szCs w:val="24"/>
          <w:lang w:eastAsia="hr-HR"/>
        </w:rPr>
      </w:pPr>
      <w:r w:rsidRPr="005C7BE1">
        <w:rPr>
          <w:rFonts w:ascii="Times New Roman" w:eastAsia="Calibri" w:hAnsi="Times New Roman" w:cs="Times New Roman"/>
          <w:sz w:val="24"/>
          <w:szCs w:val="24"/>
          <w:lang w:eastAsia="hr-HR"/>
        </w:rPr>
        <w:t>Pomoć učenicima u korištenju primarnih i sekundarnih izvora znanja</w:t>
      </w:r>
    </w:p>
    <w:p w14:paraId="530809C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 s učenicima na posudbi knjiga i pedagoška pomoć u obradi zadanih tema i referata</w:t>
      </w:r>
    </w:p>
    <w:p w14:paraId="766BA1DB"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Radionica „Kako napisati dobar životopis“ (za četvrte razrede)</w:t>
      </w:r>
    </w:p>
    <w:p w14:paraId="1A2D56DB" w14:textId="77777777" w:rsidR="00171A98"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Obilježavanje Dana ružičastih majica (28. veljače)</w:t>
      </w:r>
    </w:p>
    <w:p w14:paraId="5869D29E"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Sjećanje – S. S. Kranjčević</w:t>
      </w:r>
    </w:p>
    <w:p w14:paraId="6EC1E70A"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Medicinskom školom Vinogradska u radionicama „Mladi za mlade“</w:t>
      </w:r>
    </w:p>
    <w:p w14:paraId="1FC95D33"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0B093D08"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Stručni rad i informacijska djelatnost</w:t>
      </w:r>
    </w:p>
    <w:p w14:paraId="7C7704AA"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7CFAE6C3" w14:textId="77777777" w:rsidR="00171A98"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Kompjutorska obrada nove i neobrađene  knjižnične građe</w:t>
      </w:r>
    </w:p>
    <w:p w14:paraId="4073D488"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Katalogizacija i signiranje knjižnične građe</w:t>
      </w:r>
    </w:p>
    <w:p w14:paraId="36AD2B7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Pravilan smještaj i zaštita knjižnične građe</w:t>
      </w:r>
    </w:p>
    <w:p w14:paraId="2C6947B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Izrada statistike za NSK</w:t>
      </w:r>
    </w:p>
    <w:p w14:paraId="5DF08534"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6F32FA4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Kulturna i javna djelatnost knjižnice</w:t>
      </w:r>
    </w:p>
    <w:p w14:paraId="11B930B8" w14:textId="77777777" w:rsidR="00171A98" w:rsidRPr="005C7BE1" w:rsidRDefault="00171A98" w:rsidP="00171A98">
      <w:pPr>
        <w:spacing w:after="0" w:line="276" w:lineRule="auto"/>
        <w:jc w:val="both"/>
        <w:rPr>
          <w:rFonts w:ascii="Times New Roman" w:eastAsia="Times New Roman" w:hAnsi="Times New Roman" w:cs="Times New Roman"/>
          <w:b/>
          <w:bCs/>
          <w:i/>
          <w:iCs/>
          <w:sz w:val="16"/>
          <w:szCs w:val="16"/>
          <w:u w:val="single"/>
          <w:lang w:eastAsia="hr-HR"/>
        </w:rPr>
      </w:pPr>
    </w:p>
    <w:p w14:paraId="088EC71B"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Sudjelovanje na Županijskoj smotri  LIDRANO 2025. </w:t>
      </w:r>
    </w:p>
    <w:p w14:paraId="68791C7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Rad u izvannastavnim aktivnostima </w:t>
      </w:r>
    </w:p>
    <w:p w14:paraId="0946E4C5"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Obilježavanje Dana NSK u Zagrebu- posjet maturalnih razreda knjižnici </w:t>
      </w:r>
    </w:p>
    <w:p w14:paraId="7FC3089E" w14:textId="77777777" w:rsidR="00171A98" w:rsidRPr="005C7BE1" w:rsidRDefault="00171A98" w:rsidP="00171A98">
      <w:pPr>
        <w:spacing w:after="0" w:line="276" w:lineRule="auto"/>
        <w:contextualSpacing/>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lastRenderedPageBreak/>
        <w:t>Pomoć u organizaciji i provedbi Natjecanja u poznavanju stranih jezika</w:t>
      </w:r>
    </w:p>
    <w:p w14:paraId="782E984C" w14:textId="77777777" w:rsidR="00171A98" w:rsidRPr="005C7BE1" w:rsidRDefault="00171A98" w:rsidP="00171A98">
      <w:pPr>
        <w:spacing w:after="0" w:line="276" w:lineRule="auto"/>
        <w:contextualSpacing/>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Književno</w:t>
      </w:r>
      <w:r>
        <w:rPr>
          <w:rFonts w:ascii="Times New Roman" w:eastAsia="Times New Roman" w:hAnsi="Times New Roman" w:cs="Times New Roman"/>
          <w:sz w:val="24"/>
          <w:szCs w:val="24"/>
          <w:lang w:eastAsia="hr-HR"/>
        </w:rPr>
        <w:t xml:space="preserve"> </w:t>
      </w:r>
      <w:r w:rsidRPr="005C7BE1">
        <w:rPr>
          <w:rFonts w:ascii="Times New Roman" w:eastAsia="Times New Roman" w:hAnsi="Times New Roman" w:cs="Times New Roman"/>
          <w:sz w:val="24"/>
          <w:szCs w:val="24"/>
          <w:lang w:eastAsia="hr-HR"/>
        </w:rPr>
        <w:t xml:space="preserve">- glazbena večer  u </w:t>
      </w:r>
      <w:proofErr w:type="spellStart"/>
      <w:r w:rsidRPr="005C7BE1">
        <w:rPr>
          <w:rFonts w:ascii="Times New Roman" w:eastAsia="Times New Roman" w:hAnsi="Times New Roman" w:cs="Times New Roman"/>
          <w:sz w:val="24"/>
          <w:szCs w:val="24"/>
          <w:lang w:eastAsia="hr-HR"/>
        </w:rPr>
        <w:t>Booksi</w:t>
      </w:r>
      <w:proofErr w:type="spellEnd"/>
    </w:p>
    <w:p w14:paraId="2E95820A" w14:textId="77777777" w:rsidR="00171A98" w:rsidRPr="005C7BE1" w:rsidRDefault="00171A98" w:rsidP="00171A98">
      <w:pPr>
        <w:spacing w:after="0" w:line="276" w:lineRule="auto"/>
        <w:contextualSpacing/>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Kviz iz hrvatskog</w:t>
      </w:r>
      <w:r>
        <w:rPr>
          <w:rFonts w:ascii="Times New Roman" w:eastAsia="Times New Roman" w:hAnsi="Times New Roman" w:cs="Times New Roman"/>
          <w:sz w:val="24"/>
          <w:szCs w:val="24"/>
          <w:lang w:eastAsia="hr-HR"/>
        </w:rPr>
        <w:t>a</w:t>
      </w:r>
      <w:r w:rsidRPr="005C7BE1">
        <w:rPr>
          <w:rFonts w:ascii="Times New Roman" w:eastAsia="Times New Roman" w:hAnsi="Times New Roman" w:cs="Times New Roman"/>
          <w:sz w:val="24"/>
          <w:szCs w:val="24"/>
          <w:lang w:eastAsia="hr-HR"/>
        </w:rPr>
        <w:t xml:space="preserve"> jezika povodom Dana hrvatskoga jezika</w:t>
      </w:r>
    </w:p>
    <w:p w14:paraId="38AA78CC"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7EE908AA"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Stručno usavršavanje</w:t>
      </w:r>
    </w:p>
    <w:p w14:paraId="4CFE6ACD"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p>
    <w:p w14:paraId="57541CDA" w14:textId="77777777" w:rsidR="00171A98" w:rsidRPr="005C7BE1" w:rsidRDefault="00171A98" w:rsidP="00171A98">
      <w:pPr>
        <w:spacing w:after="0" w:line="276" w:lineRule="auto"/>
        <w:jc w:val="both"/>
        <w:rPr>
          <w:rFonts w:ascii="Times New Roman" w:eastAsia="Calibri" w:hAnsi="Times New Roman" w:cs="Times New Roman"/>
          <w:sz w:val="24"/>
          <w:szCs w:val="24"/>
          <w:lang w:eastAsia="hr-HR"/>
        </w:rPr>
      </w:pPr>
      <w:r w:rsidRPr="005C7BE1">
        <w:rPr>
          <w:rFonts w:ascii="Times New Roman" w:eastAsia="Calibri" w:hAnsi="Times New Roman" w:cs="Times New Roman"/>
          <w:sz w:val="24"/>
          <w:szCs w:val="24"/>
          <w:lang w:eastAsia="hr-HR"/>
        </w:rPr>
        <w:t>Sudjelovanje na stručnom savjetovanju «Proljetna škola školskih knjižničara»</w:t>
      </w:r>
    </w:p>
    <w:p w14:paraId="50E3C3FE"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AZOO, GK i Razvojnom službom NSK</w:t>
      </w:r>
    </w:p>
    <w:p w14:paraId="4CE2B739"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309BD847"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Suradnja s ravnateljem i nastavnicima škole</w:t>
      </w:r>
    </w:p>
    <w:p w14:paraId="65C4FC13"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51074E6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Suradnja s predmetnim nastavnicima u svezi pripreme učenika za Državnu maturu i u redovitim nastavnim sadržajima</w:t>
      </w:r>
    </w:p>
    <w:p w14:paraId="205795AB"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Sudjelovanje u Stručnom aktivu nastavnika hrvatskog jezika </w:t>
      </w:r>
    </w:p>
    <w:p w14:paraId="5B158933" w14:textId="77777777" w:rsidR="00171A98" w:rsidRPr="005C7BE1" w:rsidRDefault="00171A98" w:rsidP="00171A98">
      <w:pPr>
        <w:spacing w:after="0" w:line="276" w:lineRule="auto"/>
        <w:ind w:right="-926"/>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sz w:val="24"/>
          <w:szCs w:val="24"/>
          <w:lang w:eastAsia="hr-HR"/>
        </w:rPr>
        <w:t>Sudjelovanje u Stručnom aktivu</w:t>
      </w:r>
      <w:r w:rsidRPr="005C7BE1">
        <w:rPr>
          <w:rFonts w:ascii="Times New Roman" w:eastAsia="Times New Roman" w:hAnsi="Times New Roman" w:cs="Times New Roman"/>
          <w:b/>
          <w:bCs/>
          <w:sz w:val="24"/>
          <w:szCs w:val="24"/>
          <w:lang w:eastAsia="hr-HR"/>
        </w:rPr>
        <w:t xml:space="preserve"> </w:t>
      </w:r>
      <w:r w:rsidRPr="005C7BE1">
        <w:rPr>
          <w:rFonts w:ascii="Times New Roman" w:eastAsia="Times New Roman" w:hAnsi="Times New Roman" w:cs="Times New Roman"/>
          <w:sz w:val="24"/>
          <w:szCs w:val="24"/>
          <w:lang w:eastAsia="hr-HR"/>
        </w:rPr>
        <w:t xml:space="preserve">nastavnika stranih jezika                                              </w:t>
      </w:r>
      <w:r w:rsidRPr="005C7BE1">
        <w:rPr>
          <w:rFonts w:ascii="Times New Roman" w:eastAsia="Times New Roman" w:hAnsi="Times New Roman" w:cs="Times New Roman"/>
          <w:b/>
          <w:bCs/>
          <w:sz w:val="24"/>
          <w:szCs w:val="24"/>
          <w:lang w:eastAsia="hr-HR"/>
        </w:rPr>
        <w:t xml:space="preserve">                                                                         </w:t>
      </w:r>
    </w:p>
    <w:p w14:paraId="643D5FB0" w14:textId="77777777" w:rsidR="00171A98" w:rsidRPr="005C7BE1" w:rsidRDefault="00171A98" w:rsidP="00171A98">
      <w:pPr>
        <w:spacing w:after="0" w:line="276" w:lineRule="auto"/>
        <w:ind w:right="-926"/>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 xml:space="preserve">                                                                                                                                 320 sati</w:t>
      </w:r>
    </w:p>
    <w:p w14:paraId="218CCDF0" w14:textId="77777777" w:rsidR="00171A98" w:rsidRPr="005C7BE1" w:rsidRDefault="00171A98" w:rsidP="00171A98">
      <w:pPr>
        <w:spacing w:before="240" w:after="60" w:line="276" w:lineRule="auto"/>
        <w:jc w:val="both"/>
        <w:outlineLvl w:val="6"/>
        <w:rPr>
          <w:rFonts w:ascii="Times New Roman" w:eastAsia="Calibri" w:hAnsi="Times New Roman" w:cs="Times New Roman"/>
          <w:b/>
          <w:bCs/>
          <w:i/>
          <w:iCs/>
          <w:sz w:val="24"/>
          <w:szCs w:val="24"/>
          <w:u w:val="single"/>
          <w:lang w:eastAsia="hr-HR"/>
        </w:rPr>
      </w:pPr>
      <w:r w:rsidRPr="005C7BE1">
        <w:rPr>
          <w:rFonts w:ascii="Times New Roman" w:eastAsia="Calibri" w:hAnsi="Times New Roman" w:cs="Times New Roman"/>
          <w:b/>
          <w:bCs/>
          <w:i/>
          <w:iCs/>
          <w:sz w:val="24"/>
          <w:szCs w:val="24"/>
          <w:u w:val="single"/>
          <w:lang w:eastAsia="hr-HR"/>
        </w:rPr>
        <w:t>TRAVANJ,  SVIBANJ I LIPANJ</w:t>
      </w:r>
    </w:p>
    <w:p w14:paraId="31C5325A"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75296914"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Odgojno –obrazovni rad s učenicima</w:t>
      </w:r>
    </w:p>
    <w:p w14:paraId="50B121EB"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366F25BD" w14:textId="77777777" w:rsidR="00171A98" w:rsidRPr="005C7BE1" w:rsidRDefault="00171A98" w:rsidP="00171A98">
      <w:pPr>
        <w:spacing w:after="0" w:line="276" w:lineRule="auto"/>
        <w:jc w:val="both"/>
        <w:rPr>
          <w:rFonts w:ascii="Times New Roman" w:eastAsia="Calibri" w:hAnsi="Times New Roman" w:cs="Times New Roman"/>
          <w:sz w:val="24"/>
          <w:szCs w:val="24"/>
          <w:lang w:eastAsia="hr-HR"/>
        </w:rPr>
      </w:pPr>
      <w:r w:rsidRPr="005C7BE1">
        <w:rPr>
          <w:rFonts w:ascii="Times New Roman" w:eastAsia="Calibri" w:hAnsi="Times New Roman" w:cs="Times New Roman"/>
          <w:sz w:val="24"/>
          <w:szCs w:val="24"/>
          <w:lang w:eastAsia="hr-HR"/>
        </w:rPr>
        <w:t>Rad s učenicima: posudba, pomoć u izboru literature, obrada zadanih tema i sl.</w:t>
      </w:r>
    </w:p>
    <w:p w14:paraId="610796AE" w14:textId="77777777" w:rsidR="00171A98"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 s učenicima u izvannastavnim aktivnostima- novinarska družina, dramska grupa, filmska grupa</w:t>
      </w:r>
    </w:p>
    <w:p w14:paraId="7B2C74F0"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Sjećanje – A. B. Šimić</w:t>
      </w:r>
    </w:p>
    <w:p w14:paraId="738F125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Završetak nastave za maturante: razduživanje knjiga</w:t>
      </w:r>
    </w:p>
    <w:p w14:paraId="52BECCC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Prikupljanje besplatnih udžbenika koje će učenici maturalnih razreda vraćati u škole.</w:t>
      </w:r>
    </w:p>
    <w:p w14:paraId="7CC3956F" w14:textId="77777777" w:rsidR="00171A98" w:rsidRPr="005C7BE1" w:rsidRDefault="00171A98" w:rsidP="00171A98">
      <w:pPr>
        <w:spacing w:after="0" w:line="276" w:lineRule="auto"/>
        <w:jc w:val="both"/>
        <w:rPr>
          <w:rFonts w:ascii="Times New Roman" w:eastAsia="Calibri" w:hAnsi="Times New Roman" w:cs="Times New Roman"/>
          <w:sz w:val="24"/>
          <w:szCs w:val="24"/>
          <w:lang w:eastAsia="hr-HR"/>
        </w:rPr>
      </w:pPr>
      <w:r w:rsidRPr="005C7BE1">
        <w:rPr>
          <w:rFonts w:ascii="Times New Roman" w:eastAsia="Calibri" w:hAnsi="Times New Roman" w:cs="Times New Roman"/>
          <w:sz w:val="24"/>
          <w:szCs w:val="24"/>
          <w:lang w:eastAsia="hr-HR"/>
        </w:rPr>
        <w:t>Završetak posudbe za učenike, povrat sve posuđene knjižnične građe, razduživanje učenika</w:t>
      </w:r>
    </w:p>
    <w:p w14:paraId="7648AFAB"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Sumiranje rada s učenicima u slobodnim aktivnostima</w:t>
      </w:r>
    </w:p>
    <w:p w14:paraId="5D88262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Prikupljanje besplatnih udžbenika koje su učenici prvih, drugih i trećih razreda dužni vratiti</w:t>
      </w:r>
    </w:p>
    <w:p w14:paraId="4B2BDFA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Naručivanje udžbenika za novu školsku godinu</w:t>
      </w:r>
    </w:p>
    <w:p w14:paraId="6D30332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Završetak izrade Monografije škole</w:t>
      </w:r>
    </w:p>
    <w:p w14:paraId="6D275A6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Predstavljanje Monografije u prostorima škole</w:t>
      </w:r>
    </w:p>
    <w:p w14:paraId="19C4D9C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Provedba Državne mature</w:t>
      </w:r>
    </w:p>
    <w:p w14:paraId="2FE424A0"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5E5DECD5" w14:textId="77777777" w:rsidR="00171A98"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Stručni rad i informacijska djelatnost</w:t>
      </w:r>
    </w:p>
    <w:p w14:paraId="545397FF"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25FAEBB4"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Katalogizacija i signiranje knjižnične građe</w:t>
      </w:r>
    </w:p>
    <w:p w14:paraId="2631189B" w14:textId="77777777" w:rsidR="00171A98" w:rsidRPr="00E326AA"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Pravilan smještaj i zaštita knjižnične građe</w:t>
      </w:r>
    </w:p>
    <w:p w14:paraId="4489BF56"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Otpis zastarjele ili uništene te otuđene građe</w:t>
      </w:r>
    </w:p>
    <w:p w14:paraId="737E159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Stručni ispiti za knjižničare pripravnike u srednjim školama</w:t>
      </w:r>
    </w:p>
    <w:p w14:paraId="470F2968" w14:textId="77777777" w:rsidR="00171A98" w:rsidRPr="005C7BE1" w:rsidRDefault="00171A98" w:rsidP="00171A98">
      <w:pPr>
        <w:spacing w:before="240" w:after="60" w:line="276" w:lineRule="auto"/>
        <w:jc w:val="both"/>
        <w:outlineLvl w:val="4"/>
        <w:rPr>
          <w:rFonts w:ascii="Times New Roman" w:eastAsia="Calibri" w:hAnsi="Times New Roman" w:cs="Times New Roman"/>
          <w:b/>
          <w:bCs/>
          <w:sz w:val="24"/>
          <w:szCs w:val="24"/>
          <w:lang w:eastAsia="hr-HR"/>
        </w:rPr>
      </w:pPr>
      <w:r w:rsidRPr="005C7BE1">
        <w:rPr>
          <w:rFonts w:ascii="Times New Roman" w:eastAsia="Calibri" w:hAnsi="Times New Roman" w:cs="Times New Roman"/>
          <w:b/>
          <w:bCs/>
          <w:sz w:val="24"/>
          <w:szCs w:val="24"/>
          <w:lang w:eastAsia="hr-HR"/>
        </w:rPr>
        <w:t>Kulturna i javna djelatnost knjižnice</w:t>
      </w:r>
    </w:p>
    <w:p w14:paraId="2BB455D2" w14:textId="77777777" w:rsidR="00171A98" w:rsidRPr="005C7BE1" w:rsidRDefault="00171A98" w:rsidP="00171A98">
      <w:pPr>
        <w:spacing w:after="0" w:line="276" w:lineRule="auto"/>
        <w:jc w:val="both"/>
        <w:rPr>
          <w:rFonts w:ascii="Times New Roman" w:hAnsi="Times New Roman" w:cs="Times New Roman"/>
          <w:sz w:val="16"/>
          <w:szCs w:val="16"/>
        </w:rPr>
      </w:pPr>
    </w:p>
    <w:p w14:paraId="404D275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Obilježavanje Noći knjige</w:t>
      </w:r>
    </w:p>
    <w:p w14:paraId="6AEBFEF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Svečana akademija povodom Dana škole</w:t>
      </w:r>
    </w:p>
    <w:p w14:paraId="7AA11DF2"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lastRenderedPageBreak/>
        <w:t xml:space="preserve">Organizacija svečane podjele svjedodžbi maturantima </w:t>
      </w:r>
    </w:p>
    <w:p w14:paraId="1206D36A"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Organizacija i provedba manifestacije „</w:t>
      </w:r>
      <w:proofErr w:type="spellStart"/>
      <w:r w:rsidRPr="005C7BE1">
        <w:rPr>
          <w:rFonts w:ascii="Times New Roman" w:eastAsia="Times New Roman" w:hAnsi="Times New Roman" w:cs="Times New Roman"/>
          <w:sz w:val="24"/>
          <w:szCs w:val="24"/>
          <w:lang w:eastAsia="hr-HR"/>
        </w:rPr>
        <w:t>Dojdi</w:t>
      </w:r>
      <w:proofErr w:type="spellEnd"/>
      <w:r w:rsidRPr="005C7BE1">
        <w:rPr>
          <w:rFonts w:ascii="Times New Roman" w:eastAsia="Times New Roman" w:hAnsi="Times New Roman" w:cs="Times New Roman"/>
          <w:sz w:val="24"/>
          <w:szCs w:val="24"/>
          <w:lang w:eastAsia="hr-HR"/>
        </w:rPr>
        <w:t xml:space="preserve"> </w:t>
      </w:r>
      <w:proofErr w:type="spellStart"/>
      <w:r w:rsidRPr="005C7BE1">
        <w:rPr>
          <w:rFonts w:ascii="Times New Roman" w:eastAsia="Times New Roman" w:hAnsi="Times New Roman" w:cs="Times New Roman"/>
          <w:sz w:val="24"/>
          <w:szCs w:val="24"/>
          <w:lang w:eastAsia="hr-HR"/>
        </w:rPr>
        <w:t>osmaš</w:t>
      </w:r>
      <w:proofErr w:type="spellEnd"/>
      <w:r w:rsidRPr="005C7BE1">
        <w:rPr>
          <w:rFonts w:ascii="Times New Roman" w:eastAsia="Times New Roman" w:hAnsi="Times New Roman" w:cs="Times New Roman"/>
          <w:sz w:val="24"/>
          <w:szCs w:val="24"/>
          <w:lang w:eastAsia="hr-HR"/>
        </w:rPr>
        <w:t>“</w:t>
      </w:r>
    </w:p>
    <w:p w14:paraId="2AE93EC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Pomoć u organizaciji i provedbi Dana otvorenih vrata škole</w:t>
      </w:r>
    </w:p>
    <w:p w14:paraId="511A5E1D" w14:textId="77777777" w:rsidR="00171A98" w:rsidRPr="005C7BE1" w:rsidRDefault="00171A98" w:rsidP="00171A98">
      <w:pPr>
        <w:spacing w:after="0" w:line="276" w:lineRule="auto"/>
        <w:jc w:val="both"/>
        <w:rPr>
          <w:rFonts w:ascii="Times New Roman" w:eastAsia="Times New Roman" w:hAnsi="Times New Roman" w:cs="Times New Roman"/>
          <w:b/>
          <w:bCs/>
          <w:sz w:val="16"/>
          <w:szCs w:val="16"/>
          <w:lang w:eastAsia="hr-HR"/>
        </w:rPr>
      </w:pPr>
    </w:p>
    <w:p w14:paraId="7B99681B"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r w:rsidRPr="005C7BE1">
        <w:rPr>
          <w:rFonts w:ascii="Times New Roman" w:eastAsia="Times New Roman" w:hAnsi="Times New Roman" w:cs="Times New Roman"/>
          <w:b/>
          <w:bCs/>
          <w:sz w:val="24"/>
          <w:szCs w:val="24"/>
          <w:lang w:eastAsia="hr-HR"/>
        </w:rPr>
        <w:t>Stručno usavršavanje</w:t>
      </w:r>
    </w:p>
    <w:p w14:paraId="473BD163" w14:textId="77777777" w:rsidR="00171A98" w:rsidRPr="005C7BE1" w:rsidRDefault="00171A98" w:rsidP="00171A98">
      <w:pPr>
        <w:spacing w:after="0" w:line="276" w:lineRule="auto"/>
        <w:jc w:val="both"/>
        <w:rPr>
          <w:rFonts w:ascii="Times New Roman" w:eastAsia="Times New Roman" w:hAnsi="Times New Roman" w:cs="Times New Roman"/>
          <w:sz w:val="16"/>
          <w:szCs w:val="16"/>
          <w:lang w:eastAsia="hr-HR"/>
        </w:rPr>
      </w:pPr>
    </w:p>
    <w:p w14:paraId="5CDCAD49"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Županijsko stručno vijeće školskih knjižničara Grada Zagreba</w:t>
      </w:r>
    </w:p>
    <w:p w14:paraId="18F0C00F" w14:textId="77777777" w:rsidR="00171A98" w:rsidRPr="005C7BE1" w:rsidRDefault="00171A98" w:rsidP="00171A98">
      <w:pPr>
        <w:spacing w:after="0" w:line="276" w:lineRule="auto"/>
        <w:ind w:right="-1366"/>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Sudjelovanje u stručnom putovanju školskih knjižničara Grada Zagreba</w:t>
      </w:r>
    </w:p>
    <w:p w14:paraId="6704C08F"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3C5C283C"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u w:val="single"/>
          <w:lang w:eastAsia="hr-HR"/>
        </w:rPr>
      </w:pPr>
      <w:r w:rsidRPr="005C7BE1">
        <w:rPr>
          <w:rFonts w:ascii="Times New Roman" w:eastAsia="Times New Roman" w:hAnsi="Times New Roman" w:cs="Times New Roman"/>
          <w:b/>
          <w:bCs/>
          <w:sz w:val="24"/>
          <w:szCs w:val="24"/>
          <w:lang w:eastAsia="hr-HR"/>
        </w:rPr>
        <w:t xml:space="preserve">                                                          400</w:t>
      </w:r>
      <w:r w:rsidRPr="005C7BE1">
        <w:rPr>
          <w:rFonts w:ascii="Times New Roman" w:eastAsia="Times New Roman" w:hAnsi="Times New Roman" w:cs="Times New Roman"/>
          <w:b/>
          <w:bCs/>
          <w:sz w:val="24"/>
          <w:szCs w:val="24"/>
          <w:u w:val="single"/>
          <w:lang w:eastAsia="hr-HR"/>
        </w:rPr>
        <w:t xml:space="preserve"> sati</w:t>
      </w:r>
    </w:p>
    <w:p w14:paraId="36804A0F"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                                                                                               </w:t>
      </w:r>
    </w:p>
    <w:p w14:paraId="72A5E721" w14:textId="77777777" w:rsidR="00171A98" w:rsidRPr="005C7BE1" w:rsidRDefault="00171A98" w:rsidP="00171A98">
      <w:pPr>
        <w:spacing w:after="0" w:line="276" w:lineRule="auto"/>
        <w:ind w:left="4248" w:firstLine="708"/>
        <w:jc w:val="both"/>
        <w:rPr>
          <w:rFonts w:ascii="Times New Roman" w:eastAsia="Times New Roman" w:hAnsi="Times New Roman" w:cs="Times New Roman"/>
          <w:b/>
          <w:sz w:val="24"/>
          <w:szCs w:val="24"/>
          <w:lang w:eastAsia="hr-HR"/>
        </w:rPr>
      </w:pPr>
      <w:r w:rsidRPr="005C7BE1">
        <w:rPr>
          <w:rFonts w:ascii="Times New Roman" w:eastAsia="Times New Roman" w:hAnsi="Times New Roman" w:cs="Times New Roman"/>
          <w:sz w:val="24"/>
          <w:szCs w:val="24"/>
          <w:lang w:eastAsia="hr-HR"/>
        </w:rPr>
        <w:t xml:space="preserve">  </w:t>
      </w:r>
      <w:r w:rsidRPr="005C7BE1">
        <w:rPr>
          <w:rFonts w:ascii="Times New Roman" w:eastAsia="Times New Roman" w:hAnsi="Times New Roman" w:cs="Times New Roman"/>
          <w:b/>
          <w:sz w:val="24"/>
          <w:szCs w:val="24"/>
          <w:lang w:eastAsia="hr-HR"/>
        </w:rPr>
        <w:t>Ukupno: 1640 SATI</w:t>
      </w:r>
    </w:p>
    <w:p w14:paraId="61A0DA57"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72E53776" w14:textId="77777777" w:rsidR="00171A98" w:rsidRPr="005C7BE1" w:rsidRDefault="00171A98" w:rsidP="00171A98">
      <w:pPr>
        <w:pStyle w:val="Odlomakpopisa"/>
        <w:numPr>
          <w:ilvl w:val="0"/>
          <w:numId w:val="57"/>
        </w:numPr>
        <w:suppressAutoHyphens/>
        <w:spacing w:line="276" w:lineRule="auto"/>
        <w:contextualSpacing/>
        <w:jc w:val="both"/>
        <w:rPr>
          <w:b/>
        </w:rPr>
      </w:pPr>
      <w:r w:rsidRPr="005C7BE1">
        <w:rPr>
          <w:b/>
        </w:rPr>
        <w:t>MEĐUPREDMETNE TEME/ GRAĐANSKI ODGOJ</w:t>
      </w:r>
    </w:p>
    <w:p w14:paraId="5E8D8D5F" w14:textId="77777777" w:rsidR="00171A98" w:rsidRPr="005C7BE1" w:rsidRDefault="00171A98" w:rsidP="00171A98">
      <w:pPr>
        <w:spacing w:after="0" w:line="276" w:lineRule="auto"/>
        <w:jc w:val="both"/>
        <w:rPr>
          <w:rFonts w:ascii="Times New Roman" w:hAnsi="Times New Roman" w:cs="Times New Roman"/>
          <w:sz w:val="24"/>
          <w:szCs w:val="24"/>
        </w:rPr>
      </w:pPr>
    </w:p>
    <w:p w14:paraId="777557BD" w14:textId="77777777" w:rsidR="00171A98" w:rsidRPr="005C7BE1" w:rsidRDefault="00171A98" w:rsidP="00171A98">
      <w:pPr>
        <w:spacing w:after="0" w:line="276" w:lineRule="auto"/>
        <w:jc w:val="both"/>
        <w:rPr>
          <w:rFonts w:ascii="Times New Roman" w:eastAsia="Times New Roman" w:hAnsi="Times New Roman" w:cs="Times New Roman"/>
          <w:b/>
          <w:sz w:val="24"/>
          <w:szCs w:val="24"/>
          <w:u w:val="single"/>
          <w:lang w:eastAsia="hr-HR"/>
        </w:rPr>
      </w:pPr>
      <w:r w:rsidRPr="005C7BE1">
        <w:rPr>
          <w:rFonts w:ascii="Times New Roman" w:eastAsia="Times New Roman" w:hAnsi="Times New Roman" w:cs="Times New Roman"/>
          <w:b/>
          <w:sz w:val="24"/>
          <w:szCs w:val="24"/>
          <w:u w:val="single"/>
          <w:lang w:eastAsia="hr-HR"/>
        </w:rPr>
        <w:t>Moje dobre osobine- radionice</w:t>
      </w:r>
    </w:p>
    <w:p w14:paraId="6BB3F2E1"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Mane i vrline- koje su i kako ih definiramo</w:t>
      </w:r>
    </w:p>
    <w:p w14:paraId="7179A070"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Realan odnos učenika prema samome sebi</w:t>
      </w:r>
    </w:p>
    <w:p w14:paraId="620CEEE2"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Poštivati osnovne životne vrijednosti i pronaći svoju osobnost</w:t>
      </w:r>
    </w:p>
    <w:p w14:paraId="25353A3B"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Realan odnos prema drugima i svijetu oko sebe</w:t>
      </w:r>
    </w:p>
    <w:p w14:paraId="0607B304"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Realan odnos na položaj sebe kao pojedinca u globalnom svijetu</w:t>
      </w:r>
    </w:p>
    <w:p w14:paraId="706B622A"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p>
    <w:p w14:paraId="62A1CA8F" w14:textId="77777777" w:rsidR="00171A98" w:rsidRPr="005C7BE1" w:rsidRDefault="00171A98" w:rsidP="00171A98">
      <w:pPr>
        <w:spacing w:after="0" w:line="276" w:lineRule="auto"/>
        <w:jc w:val="both"/>
        <w:rPr>
          <w:rFonts w:ascii="Times New Roman" w:eastAsia="Times New Roman" w:hAnsi="Times New Roman" w:cs="Times New Roman"/>
          <w:b/>
          <w:sz w:val="24"/>
          <w:szCs w:val="24"/>
          <w:u w:val="single"/>
          <w:lang w:eastAsia="hr-HR"/>
        </w:rPr>
      </w:pPr>
      <w:r w:rsidRPr="005C7BE1">
        <w:rPr>
          <w:rFonts w:ascii="Times New Roman" w:eastAsia="Times New Roman" w:hAnsi="Times New Roman" w:cs="Times New Roman"/>
          <w:b/>
          <w:sz w:val="24"/>
          <w:szCs w:val="24"/>
          <w:u w:val="single"/>
          <w:lang w:eastAsia="hr-HR"/>
        </w:rPr>
        <w:t>Kako postići bolji uspjeh u učenju-individualni i grupni rad u knjižnici</w:t>
      </w:r>
    </w:p>
    <w:p w14:paraId="73E4BFF7"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Kako učenici uče ?</w:t>
      </w:r>
    </w:p>
    <w:p w14:paraId="29A555C7"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Planiranje učenja</w:t>
      </w:r>
    </w:p>
    <w:p w14:paraId="46D86E43"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Učenje na školskom satu</w:t>
      </w:r>
    </w:p>
    <w:p w14:paraId="780AD84D"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Rad na tekstu; ključne riječi</w:t>
      </w:r>
    </w:p>
    <w:p w14:paraId="53190B9D"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Formuliranje cjelovitog odgovora</w:t>
      </w:r>
    </w:p>
    <w:p w14:paraId="02DF79CE"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Ispitne situacije u razredu i strah od odgovaranja</w:t>
      </w:r>
    </w:p>
    <w:p w14:paraId="5250794D"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744A51EB" w14:textId="77777777" w:rsidR="00171A98" w:rsidRPr="005C7BE1" w:rsidRDefault="00171A98" w:rsidP="00171A98">
      <w:pPr>
        <w:spacing w:after="0" w:line="276" w:lineRule="auto"/>
        <w:jc w:val="both"/>
        <w:rPr>
          <w:rFonts w:ascii="Times New Roman" w:eastAsia="Times New Roman" w:hAnsi="Times New Roman" w:cs="Times New Roman"/>
          <w:b/>
          <w:sz w:val="24"/>
          <w:szCs w:val="24"/>
          <w:u w:val="single"/>
          <w:lang w:eastAsia="hr-HR"/>
        </w:rPr>
      </w:pPr>
    </w:p>
    <w:p w14:paraId="62359822" w14:textId="77777777" w:rsidR="00171A98" w:rsidRPr="005C7BE1" w:rsidRDefault="00171A98" w:rsidP="00171A98">
      <w:pPr>
        <w:spacing w:after="0" w:line="276" w:lineRule="auto"/>
        <w:jc w:val="both"/>
        <w:rPr>
          <w:rFonts w:ascii="Times New Roman" w:eastAsia="Times New Roman" w:hAnsi="Times New Roman" w:cs="Times New Roman"/>
          <w:b/>
          <w:sz w:val="24"/>
          <w:szCs w:val="24"/>
          <w:u w:val="single"/>
          <w:lang w:eastAsia="hr-HR"/>
        </w:rPr>
      </w:pPr>
      <w:r w:rsidRPr="005C7BE1">
        <w:rPr>
          <w:rFonts w:ascii="Times New Roman" w:eastAsia="Times New Roman" w:hAnsi="Times New Roman" w:cs="Times New Roman"/>
          <w:b/>
          <w:sz w:val="24"/>
          <w:szCs w:val="24"/>
          <w:u w:val="single"/>
          <w:lang w:eastAsia="hr-HR"/>
        </w:rPr>
        <w:t>Učenik,</w:t>
      </w:r>
      <w:r>
        <w:rPr>
          <w:rFonts w:ascii="Times New Roman" w:eastAsia="Times New Roman" w:hAnsi="Times New Roman" w:cs="Times New Roman"/>
          <w:b/>
          <w:sz w:val="24"/>
          <w:szCs w:val="24"/>
          <w:u w:val="single"/>
          <w:lang w:eastAsia="hr-HR"/>
        </w:rPr>
        <w:t xml:space="preserve"> suvremeni  mediji  i internet-</w:t>
      </w:r>
      <w:r w:rsidRPr="005C7BE1">
        <w:rPr>
          <w:rFonts w:ascii="Times New Roman" w:eastAsia="Times New Roman" w:hAnsi="Times New Roman" w:cs="Times New Roman"/>
          <w:b/>
          <w:sz w:val="24"/>
          <w:szCs w:val="24"/>
          <w:u w:val="single"/>
          <w:lang w:eastAsia="hr-HR"/>
        </w:rPr>
        <w:t>radionice</w:t>
      </w:r>
    </w:p>
    <w:p w14:paraId="3D1A429E"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Odnos mladih prema tehničkim fenomenima našega doba</w:t>
      </w:r>
    </w:p>
    <w:p w14:paraId="337A8150"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Dobre i loše strane interneta, televizije…</w:t>
      </w:r>
    </w:p>
    <w:p w14:paraId="7DBFB2B3"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Pravilno služenje i korištenje informacijsko-komunikacijske tehnologije u svrhu boljega učenja i usvajanja znanja</w:t>
      </w:r>
    </w:p>
    <w:p w14:paraId="3E3778A9"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Mediji i odgoj; medijske kompetencije učenika</w:t>
      </w:r>
    </w:p>
    <w:p w14:paraId="711CBA24" w14:textId="77777777" w:rsidR="00171A98" w:rsidRPr="005C7BE1" w:rsidRDefault="00171A98" w:rsidP="00171A98">
      <w:pPr>
        <w:spacing w:after="0" w:line="276" w:lineRule="auto"/>
        <w:jc w:val="both"/>
        <w:rPr>
          <w:rFonts w:ascii="Times New Roman" w:eastAsia="Calibri" w:hAnsi="Times New Roman" w:cs="Times New Roman"/>
          <w:sz w:val="24"/>
          <w:szCs w:val="24"/>
          <w:lang w:eastAsia="hr-HR"/>
        </w:rPr>
      </w:pPr>
    </w:p>
    <w:p w14:paraId="761DF39B" w14:textId="77777777" w:rsidR="00171A98" w:rsidRPr="005C7BE1" w:rsidRDefault="00171A98" w:rsidP="00171A98">
      <w:pPr>
        <w:spacing w:after="0" w:line="276" w:lineRule="auto"/>
        <w:jc w:val="both"/>
        <w:rPr>
          <w:rFonts w:ascii="Times New Roman" w:eastAsia="Times New Roman" w:hAnsi="Times New Roman" w:cs="Times New Roman"/>
          <w:b/>
          <w:sz w:val="24"/>
          <w:szCs w:val="24"/>
          <w:u w:val="single"/>
          <w:lang w:eastAsia="hr-HR"/>
        </w:rPr>
      </w:pPr>
      <w:r w:rsidRPr="005C7BE1">
        <w:rPr>
          <w:rFonts w:ascii="Times New Roman" w:eastAsia="Times New Roman" w:hAnsi="Times New Roman" w:cs="Times New Roman"/>
          <w:b/>
          <w:sz w:val="24"/>
          <w:szCs w:val="24"/>
          <w:u w:val="single"/>
          <w:lang w:eastAsia="hr-HR"/>
        </w:rPr>
        <w:t>Kompetencije  učenika- individualni i grupni rad u knjižnici</w:t>
      </w:r>
    </w:p>
    <w:p w14:paraId="76177D50"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Učenik treba biti svjestan svoje vrijednosti, odgovornosti prema samome sebi, ali i prema svijetu u kojemu živi, okolišu i budućnost</w:t>
      </w:r>
    </w:p>
    <w:p w14:paraId="7E2F5793"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Poštivati osnovne životne vrijednosti i pronaći svoju osobnost</w:t>
      </w:r>
    </w:p>
    <w:p w14:paraId="793FA9CB"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Cijeniti samostalni rad, ali biti pripravan i na timski rad</w:t>
      </w:r>
    </w:p>
    <w:p w14:paraId="1A61D9A5"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Razvijati spoznaju o važnosti cjeloživotnog učenja </w:t>
      </w:r>
    </w:p>
    <w:p w14:paraId="36E73D06"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lastRenderedPageBreak/>
        <w:t>Razvijati domoljubne osjećaje, spoznaju o povezanosti s europskim</w:t>
      </w:r>
      <w:r w:rsidRPr="005C7BE1">
        <w:rPr>
          <w:rFonts w:ascii="Times New Roman" w:eastAsia="Times New Roman" w:hAnsi="Times New Roman" w:cs="Times New Roman"/>
          <w:b/>
          <w:bCs/>
          <w:sz w:val="24"/>
          <w:szCs w:val="24"/>
          <w:lang w:eastAsia="hr-HR"/>
        </w:rPr>
        <w:t xml:space="preserve"> </w:t>
      </w:r>
      <w:r w:rsidRPr="005C7BE1">
        <w:rPr>
          <w:rFonts w:ascii="Times New Roman" w:eastAsia="Times New Roman" w:hAnsi="Times New Roman" w:cs="Times New Roman"/>
          <w:sz w:val="24"/>
          <w:szCs w:val="24"/>
          <w:lang w:eastAsia="hr-HR"/>
        </w:rPr>
        <w:t>postignućima i otvorenost prema svijetu</w:t>
      </w:r>
    </w:p>
    <w:p w14:paraId="601CDDDA"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Učenik treba biti osposobljen za poslovno komuniciranje, da zna napisati: zamolbu, životopis, obavijest, zahvalu, poziv i sl.</w:t>
      </w:r>
    </w:p>
    <w:p w14:paraId="4E77E9C2" w14:textId="77777777" w:rsidR="00171A98" w:rsidRPr="005C7BE1" w:rsidRDefault="00171A98" w:rsidP="00171A98">
      <w:pPr>
        <w:spacing w:after="0" w:line="276" w:lineRule="auto"/>
        <w:jc w:val="both"/>
        <w:rPr>
          <w:rFonts w:ascii="Times New Roman" w:eastAsia="Calibri" w:hAnsi="Times New Roman" w:cs="Times New Roman"/>
          <w:sz w:val="24"/>
          <w:szCs w:val="24"/>
          <w:lang w:eastAsia="hr-HR"/>
        </w:rPr>
      </w:pPr>
    </w:p>
    <w:p w14:paraId="694F9117" w14:textId="77777777" w:rsidR="00171A98" w:rsidRPr="005C7BE1" w:rsidRDefault="00171A98" w:rsidP="00171A98">
      <w:pPr>
        <w:spacing w:after="0" w:line="276" w:lineRule="auto"/>
        <w:jc w:val="both"/>
        <w:rPr>
          <w:rFonts w:ascii="Times New Roman" w:eastAsia="Times New Roman" w:hAnsi="Times New Roman" w:cs="Times New Roman"/>
          <w:b/>
          <w:sz w:val="24"/>
          <w:szCs w:val="24"/>
          <w:u w:val="single"/>
          <w:lang w:eastAsia="hr-HR"/>
        </w:rPr>
      </w:pPr>
      <w:r w:rsidRPr="005C7BE1">
        <w:rPr>
          <w:rFonts w:ascii="Times New Roman" w:eastAsia="Times New Roman" w:hAnsi="Times New Roman" w:cs="Times New Roman"/>
          <w:b/>
          <w:sz w:val="24"/>
          <w:szCs w:val="24"/>
          <w:u w:val="single"/>
          <w:lang w:eastAsia="hr-HR"/>
        </w:rPr>
        <w:t>Izbor studija i pripreme za državnu maturu- terenska nastava i individualni i grupni rad u knjižnici</w:t>
      </w:r>
    </w:p>
    <w:p w14:paraId="2C7E027D"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Posjet Otvoreno</w:t>
      </w:r>
      <w:r w:rsidRPr="005C7BE1">
        <w:rPr>
          <w:rFonts w:ascii="Times New Roman" w:eastAsia="Times New Roman" w:hAnsi="Times New Roman" w:cs="Times New Roman"/>
          <w:sz w:val="24"/>
          <w:szCs w:val="24"/>
          <w:lang w:eastAsia="hr-HR"/>
        </w:rPr>
        <w:t xml:space="preserve">m danu Filozofskog fakulteta, kako bi učenici dobili cjelovite informacije o uvjetima upisa na pojedine studije </w:t>
      </w:r>
    </w:p>
    <w:p w14:paraId="793234CC"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Posjet maturanata Nacionalnoj i sveučilišnoj</w:t>
      </w:r>
      <w:r w:rsidRPr="005C7BE1">
        <w:rPr>
          <w:rFonts w:ascii="Times New Roman" w:eastAsia="Times New Roman" w:hAnsi="Times New Roman" w:cs="Times New Roman"/>
          <w:b/>
          <w:bCs/>
          <w:sz w:val="24"/>
          <w:szCs w:val="24"/>
          <w:lang w:eastAsia="hr-HR"/>
        </w:rPr>
        <w:t xml:space="preserve"> </w:t>
      </w:r>
      <w:r w:rsidRPr="005C7BE1">
        <w:rPr>
          <w:rFonts w:ascii="Times New Roman" w:eastAsia="Times New Roman" w:hAnsi="Times New Roman" w:cs="Times New Roman"/>
          <w:sz w:val="24"/>
          <w:szCs w:val="24"/>
          <w:lang w:eastAsia="hr-HR"/>
        </w:rPr>
        <w:t>knjižnici u Zagrebu, uz mogućnost upisa maturanata i razgledavanja zbirki</w:t>
      </w:r>
    </w:p>
    <w:p w14:paraId="16206994"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Informacije o načinu i oblicima rada NSK-a, te o  mogućnostima koje nudi maturantima i budućim studentima</w:t>
      </w:r>
    </w:p>
    <w:p w14:paraId="747F02CB" w14:textId="77777777" w:rsidR="00171A98" w:rsidRPr="005C7BE1" w:rsidRDefault="00171A98" w:rsidP="00171A98">
      <w:pPr>
        <w:spacing w:after="0" w:line="276" w:lineRule="auto"/>
        <w:ind w:left="360"/>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sz w:val="24"/>
          <w:szCs w:val="24"/>
          <w:lang w:eastAsia="hr-HR"/>
        </w:rPr>
        <w:t xml:space="preserve">Pomoć školske knjižnice u pripremi učenika za državnu maturu: nabava i prezentiranje priručnika za bolju i uspješniju pripremu državne mature </w:t>
      </w:r>
    </w:p>
    <w:p w14:paraId="479B1025" w14:textId="77777777" w:rsidR="00171A98" w:rsidRPr="005C7BE1" w:rsidRDefault="00171A98" w:rsidP="00171A98">
      <w:pPr>
        <w:spacing w:after="0" w:line="276" w:lineRule="auto"/>
        <w:jc w:val="both"/>
        <w:rPr>
          <w:rFonts w:ascii="Times New Roman" w:eastAsia="Times New Roman" w:hAnsi="Times New Roman" w:cs="Times New Roman"/>
          <w:b/>
          <w:bCs/>
          <w:sz w:val="24"/>
          <w:szCs w:val="24"/>
          <w:lang w:eastAsia="hr-HR"/>
        </w:rPr>
      </w:pPr>
    </w:p>
    <w:p w14:paraId="22C73296"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r w:rsidRPr="005C7BE1">
        <w:rPr>
          <w:rFonts w:ascii="Times New Roman" w:eastAsia="Times New Roman" w:hAnsi="Times New Roman" w:cs="Times New Roman"/>
          <w:b/>
          <w:bCs/>
          <w:sz w:val="24"/>
          <w:szCs w:val="24"/>
          <w:lang w:eastAsia="hr-HR"/>
        </w:rPr>
        <w:t xml:space="preserve">                                                                                                           20 sati</w:t>
      </w:r>
    </w:p>
    <w:p w14:paraId="4EEC617C" w14:textId="77777777" w:rsidR="00171A98" w:rsidRPr="005C7BE1" w:rsidRDefault="00171A98" w:rsidP="00171A98">
      <w:pPr>
        <w:spacing w:after="0" w:line="276" w:lineRule="auto"/>
        <w:jc w:val="both"/>
        <w:rPr>
          <w:rFonts w:ascii="Times New Roman" w:eastAsia="Times New Roman" w:hAnsi="Times New Roman" w:cs="Times New Roman"/>
          <w:sz w:val="24"/>
          <w:szCs w:val="24"/>
          <w:lang w:eastAsia="hr-HR"/>
        </w:rPr>
      </w:pPr>
    </w:p>
    <w:p w14:paraId="7A6EF331" w14:textId="77777777" w:rsidR="00AA6F5B" w:rsidRPr="00AA6F5B" w:rsidRDefault="00AA6F5B" w:rsidP="00AA6F5B">
      <w:pPr>
        <w:widowControl w:val="0"/>
        <w:spacing w:after="0" w:line="240" w:lineRule="auto"/>
        <w:rPr>
          <w:rFonts w:ascii="Calibri" w:eastAsia="Times New Roman" w:hAnsi="Calibri" w:cs="Times New Roman"/>
          <w:b/>
          <w:color w:val="FF0000"/>
          <w:sz w:val="28"/>
          <w:szCs w:val="20"/>
          <w:lang w:eastAsia="hr-HR"/>
        </w:rPr>
      </w:pPr>
    </w:p>
    <w:p w14:paraId="0D749C3C" w14:textId="77777777" w:rsidR="00AA6F5B" w:rsidRPr="00AA6F5B" w:rsidRDefault="00AA6F5B" w:rsidP="00AA6F5B">
      <w:pPr>
        <w:widowControl w:val="0"/>
        <w:spacing w:after="0" w:line="240" w:lineRule="auto"/>
        <w:rPr>
          <w:rFonts w:ascii="Calibri" w:eastAsia="Times New Roman" w:hAnsi="Calibri" w:cs="Times New Roman"/>
          <w:b/>
          <w:color w:val="FF0000"/>
          <w:sz w:val="28"/>
          <w:szCs w:val="20"/>
          <w:lang w:eastAsia="hr-HR"/>
        </w:rPr>
      </w:pPr>
    </w:p>
    <w:p w14:paraId="4D9A5FF8" w14:textId="77777777" w:rsidR="00AA6F5B" w:rsidRPr="00AA6F5B" w:rsidRDefault="00AA6F5B" w:rsidP="00AA6F5B">
      <w:pPr>
        <w:widowControl w:val="0"/>
        <w:spacing w:after="0" w:line="240" w:lineRule="auto"/>
        <w:rPr>
          <w:rFonts w:ascii="Calibri" w:eastAsia="Times New Roman" w:hAnsi="Calibri" w:cs="Times New Roman"/>
          <w:b/>
          <w:color w:val="FF0000"/>
          <w:sz w:val="28"/>
          <w:szCs w:val="20"/>
          <w:lang w:eastAsia="hr-HR"/>
        </w:rPr>
      </w:pPr>
    </w:p>
    <w:p w14:paraId="36609372" w14:textId="77777777" w:rsidR="00AA6F5B" w:rsidRPr="00AA6F5B" w:rsidRDefault="00AA6F5B" w:rsidP="00AA6F5B">
      <w:pPr>
        <w:widowControl w:val="0"/>
        <w:spacing w:after="0" w:line="240" w:lineRule="auto"/>
        <w:rPr>
          <w:rFonts w:ascii="Calibri" w:eastAsia="Times New Roman" w:hAnsi="Calibri" w:cs="Times New Roman"/>
          <w:b/>
          <w:color w:val="FF0000"/>
          <w:sz w:val="28"/>
          <w:szCs w:val="20"/>
          <w:lang w:eastAsia="hr-HR"/>
        </w:rPr>
      </w:pPr>
    </w:p>
    <w:p w14:paraId="32055AE6" w14:textId="77777777" w:rsidR="00AA6F5B" w:rsidRPr="00AA6F5B" w:rsidRDefault="00AA6F5B" w:rsidP="00AA6F5B">
      <w:pPr>
        <w:widowControl w:val="0"/>
        <w:spacing w:after="0" w:line="240" w:lineRule="auto"/>
        <w:rPr>
          <w:rFonts w:ascii="Calibri" w:eastAsia="Times New Roman" w:hAnsi="Calibri" w:cs="Times New Roman"/>
          <w:b/>
          <w:color w:val="FF0000"/>
          <w:sz w:val="28"/>
          <w:szCs w:val="20"/>
          <w:lang w:eastAsia="hr-HR"/>
        </w:rPr>
      </w:pPr>
    </w:p>
    <w:p w14:paraId="127D0545" w14:textId="77777777" w:rsidR="00AA6F5B" w:rsidRPr="00AA6F5B" w:rsidRDefault="00AA6F5B" w:rsidP="00AA6F5B">
      <w:pPr>
        <w:widowControl w:val="0"/>
        <w:spacing w:after="0" w:line="240" w:lineRule="auto"/>
        <w:rPr>
          <w:rFonts w:ascii="Calibri" w:eastAsia="Times New Roman" w:hAnsi="Calibri" w:cs="Times New Roman"/>
          <w:b/>
          <w:color w:val="FF0000"/>
          <w:sz w:val="28"/>
          <w:szCs w:val="20"/>
          <w:lang w:eastAsia="hr-HR"/>
        </w:rPr>
      </w:pPr>
    </w:p>
    <w:p w14:paraId="613FE821" w14:textId="77777777" w:rsidR="00AA6F5B" w:rsidRPr="00AA6F5B" w:rsidRDefault="00AA6F5B" w:rsidP="00AA6F5B">
      <w:pPr>
        <w:keepNext/>
        <w:widowControl w:val="0"/>
        <w:snapToGrid w:val="0"/>
        <w:spacing w:after="0" w:line="240" w:lineRule="auto"/>
        <w:outlineLvl w:val="0"/>
        <w:rPr>
          <w:rFonts w:ascii="Calibri" w:eastAsia="Times New Roman" w:hAnsi="Calibri" w:cs="Arial"/>
          <w:b/>
          <w:bCs/>
          <w:iCs/>
          <w:color w:val="FF0000"/>
          <w:sz w:val="28"/>
          <w:szCs w:val="28"/>
          <w:lang w:eastAsia="hr-HR"/>
        </w:rPr>
      </w:pPr>
    </w:p>
    <w:p w14:paraId="6BB91F70" w14:textId="77777777" w:rsidR="00AA6F5B" w:rsidRP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37F809A5" w14:textId="77777777" w:rsidR="00AA6F5B" w:rsidRP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4196BF74" w14:textId="77777777" w:rsidR="00AA6F5B" w:rsidRP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4F3BAE0A" w14:textId="77777777" w:rsidR="00AA6F5B" w:rsidRP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3F909ADC" w14:textId="77777777" w:rsidR="00AA6F5B" w:rsidRP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2991D2F9" w14:textId="77777777" w:rsidR="00AA6F5B" w:rsidRP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5A576742" w14:textId="77777777" w:rsidR="00AA6F5B" w:rsidRDefault="00AA6F5B"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5D64A657"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794E3EB4"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49C87D32"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2B77C01B"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2C119697"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39CADCF9"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368C0630"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34D62F16" w14:textId="77777777" w:rsidR="00171A98"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17D93C0E" w14:textId="77777777" w:rsidR="00171A98" w:rsidRPr="00AA6F5B" w:rsidRDefault="00171A98" w:rsidP="00AA6F5B">
      <w:pPr>
        <w:keepNext/>
        <w:widowControl w:val="0"/>
        <w:tabs>
          <w:tab w:val="left" w:pos="4006"/>
        </w:tabs>
        <w:snapToGrid w:val="0"/>
        <w:spacing w:after="0" w:line="240" w:lineRule="auto"/>
        <w:outlineLvl w:val="0"/>
        <w:rPr>
          <w:rFonts w:ascii="Calibri" w:eastAsia="Times New Roman" w:hAnsi="Calibri" w:cs="Arial"/>
          <w:b/>
          <w:bCs/>
          <w:iCs/>
          <w:color w:val="FF0000"/>
          <w:sz w:val="28"/>
          <w:szCs w:val="28"/>
          <w:lang w:eastAsia="hr-HR"/>
        </w:rPr>
      </w:pPr>
    </w:p>
    <w:p w14:paraId="66212FC8"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p>
    <w:p w14:paraId="2232FF93" w14:textId="77777777" w:rsidR="00AA6F5B" w:rsidRPr="00C70D54" w:rsidRDefault="00AA6F5B" w:rsidP="00AA6F5B">
      <w:pPr>
        <w:spacing w:after="0" w:line="240" w:lineRule="auto"/>
        <w:jc w:val="both"/>
        <w:rPr>
          <w:rFonts w:ascii="Calibri" w:eastAsia="Times New Roman" w:hAnsi="Calibri" w:cs="Arial"/>
          <w:b/>
          <w:sz w:val="28"/>
          <w:szCs w:val="28"/>
          <w:lang w:eastAsia="hr-HR"/>
        </w:rPr>
      </w:pPr>
      <w:r w:rsidRPr="00AA6F5B">
        <w:rPr>
          <w:rFonts w:ascii="Calibri" w:eastAsia="Times New Roman" w:hAnsi="Calibri" w:cs="Arial"/>
          <w:color w:val="FF0000"/>
          <w:sz w:val="24"/>
          <w:szCs w:val="20"/>
          <w:lang w:eastAsia="hr-HR"/>
        </w:rPr>
        <w:lastRenderedPageBreak/>
        <w:tab/>
      </w:r>
      <w:r w:rsidRPr="00AA6F5B">
        <w:rPr>
          <w:rFonts w:ascii="Calibri" w:eastAsia="Times New Roman" w:hAnsi="Calibri" w:cs="Arial"/>
          <w:color w:val="FF0000"/>
          <w:sz w:val="24"/>
          <w:szCs w:val="20"/>
          <w:lang w:eastAsia="hr-HR"/>
        </w:rPr>
        <w:tab/>
      </w:r>
      <w:r w:rsidRPr="00C70D54">
        <w:rPr>
          <w:rFonts w:ascii="Calibri" w:eastAsia="Times New Roman" w:hAnsi="Calibri" w:cs="Arial"/>
          <w:sz w:val="24"/>
          <w:szCs w:val="20"/>
          <w:lang w:eastAsia="hr-HR"/>
        </w:rPr>
        <w:t xml:space="preserve">                                </w:t>
      </w:r>
      <w:r w:rsidRPr="00C70D54">
        <w:rPr>
          <w:rFonts w:ascii="Calibri" w:eastAsia="Times New Roman" w:hAnsi="Calibri" w:cs="Arial"/>
          <w:b/>
          <w:sz w:val="28"/>
          <w:szCs w:val="28"/>
          <w:lang w:eastAsia="hr-HR"/>
        </w:rPr>
        <w:t>PLAN RADA SATNIČARA</w:t>
      </w:r>
    </w:p>
    <w:p w14:paraId="19835DCE" w14:textId="77777777" w:rsidR="00AA6F5B" w:rsidRPr="00C70D54" w:rsidRDefault="00AA6F5B" w:rsidP="00AA6F5B">
      <w:pPr>
        <w:spacing w:after="0" w:line="240" w:lineRule="auto"/>
        <w:jc w:val="both"/>
        <w:rPr>
          <w:rFonts w:ascii="Calibri" w:eastAsia="Times New Roman" w:hAnsi="Calibri" w:cs="Arial"/>
          <w:b/>
          <w:sz w:val="28"/>
          <w:szCs w:val="28"/>
          <w:lang w:eastAsia="hr-HR"/>
        </w:rPr>
      </w:pPr>
    </w:p>
    <w:p w14:paraId="5FB2728A" w14:textId="77777777" w:rsidR="00AA6F5B" w:rsidRPr="00C70D54" w:rsidRDefault="00AA6F5B" w:rsidP="00AA6F5B">
      <w:pPr>
        <w:spacing w:after="0" w:line="240" w:lineRule="auto"/>
        <w:jc w:val="both"/>
        <w:rPr>
          <w:rFonts w:ascii="Calibri" w:eastAsia="Times New Roman" w:hAnsi="Calibri" w:cs="Arial"/>
          <w:sz w:val="24"/>
          <w:szCs w:val="20"/>
          <w:lang w:eastAsia="hr-HR"/>
        </w:rPr>
      </w:pPr>
      <w:proofErr w:type="spellStart"/>
      <w:r w:rsidRPr="00C70D54">
        <w:rPr>
          <w:rFonts w:ascii="Calibri" w:eastAsia="Times New Roman" w:hAnsi="Calibri" w:cs="Arial"/>
          <w:sz w:val="24"/>
          <w:szCs w:val="20"/>
          <w:lang w:eastAsia="hr-HR"/>
        </w:rPr>
        <w:t>Satničar</w:t>
      </w:r>
      <w:proofErr w:type="spellEnd"/>
      <w:r w:rsidRPr="00C70D54">
        <w:rPr>
          <w:rFonts w:ascii="Calibri" w:eastAsia="Times New Roman" w:hAnsi="Calibri" w:cs="Arial"/>
          <w:sz w:val="24"/>
          <w:szCs w:val="20"/>
          <w:lang w:eastAsia="hr-HR"/>
        </w:rPr>
        <w:t xml:space="preserve"> sudjeluje u organizaciji i koordinaciji rada škole. </w:t>
      </w:r>
    </w:p>
    <w:p w14:paraId="5BE0F5A4" w14:textId="77777777" w:rsidR="00AA6F5B" w:rsidRPr="00C70D54" w:rsidRDefault="00AA6F5B" w:rsidP="00AA6F5B">
      <w:pPr>
        <w:spacing w:after="0" w:line="240" w:lineRule="auto"/>
        <w:jc w:val="both"/>
        <w:rPr>
          <w:rFonts w:ascii="Calibri" w:eastAsia="Times New Roman" w:hAnsi="Calibri" w:cs="Arial"/>
          <w:sz w:val="24"/>
          <w:szCs w:val="20"/>
          <w:lang w:eastAsia="hr-HR"/>
        </w:rPr>
      </w:pPr>
      <w:r w:rsidRPr="00C70D54">
        <w:rPr>
          <w:rFonts w:ascii="Calibri" w:eastAsia="Times New Roman" w:hAnsi="Calibri" w:cs="Arial"/>
          <w:sz w:val="24"/>
          <w:szCs w:val="20"/>
          <w:lang w:eastAsia="hr-HR"/>
        </w:rPr>
        <w:t xml:space="preserve">Osnovni  posao </w:t>
      </w:r>
      <w:proofErr w:type="spellStart"/>
      <w:r w:rsidRPr="00C70D54">
        <w:rPr>
          <w:rFonts w:ascii="Calibri" w:eastAsia="Times New Roman" w:hAnsi="Calibri" w:cs="Arial"/>
          <w:sz w:val="24"/>
          <w:szCs w:val="20"/>
          <w:lang w:eastAsia="hr-HR"/>
        </w:rPr>
        <w:t>satničara</w:t>
      </w:r>
      <w:proofErr w:type="spellEnd"/>
      <w:r w:rsidRPr="00C70D54">
        <w:rPr>
          <w:rFonts w:ascii="Calibri" w:eastAsia="Times New Roman" w:hAnsi="Calibri" w:cs="Arial"/>
          <w:sz w:val="24"/>
          <w:szCs w:val="20"/>
          <w:lang w:eastAsia="hr-HR"/>
        </w:rPr>
        <w:t xml:space="preserve"> je izrada rasporeda redovne, izborne i fakultativne nastave uz nastojanje da se poštuju pedagoški kriteriji. U cilju što uspješnije organizacije usko surađuje s ravnateljicom i pedagoginjom škole.</w:t>
      </w:r>
    </w:p>
    <w:p w14:paraId="603C88CA" w14:textId="77777777" w:rsidR="00AA6F5B" w:rsidRPr="00C70D54" w:rsidRDefault="00AA6F5B" w:rsidP="00AA6F5B">
      <w:pPr>
        <w:spacing w:after="0" w:line="240" w:lineRule="auto"/>
        <w:jc w:val="both"/>
        <w:rPr>
          <w:rFonts w:ascii="Calibri" w:eastAsia="Times New Roman" w:hAnsi="Calibri" w:cs="Arial"/>
          <w:sz w:val="24"/>
          <w:szCs w:val="20"/>
          <w:lang w:eastAsia="hr-HR"/>
        </w:rPr>
      </w:pPr>
    </w:p>
    <w:p w14:paraId="0D58A306" w14:textId="77777777" w:rsidR="00AA6F5B" w:rsidRPr="00C70D54" w:rsidRDefault="00AA6F5B" w:rsidP="00AA6F5B">
      <w:pPr>
        <w:spacing w:after="0" w:line="276" w:lineRule="auto"/>
        <w:jc w:val="both"/>
        <w:rPr>
          <w:rFonts w:ascii="Calibri" w:eastAsia="Times New Roman" w:hAnsi="Calibri" w:cs="Arial"/>
          <w:sz w:val="24"/>
          <w:szCs w:val="20"/>
          <w:lang w:eastAsia="hr-HR"/>
        </w:rPr>
      </w:pPr>
      <w:r w:rsidRPr="00C70D54">
        <w:rPr>
          <w:rFonts w:ascii="Calibri" w:eastAsia="Times New Roman" w:hAnsi="Calibri" w:cs="Arial"/>
          <w:sz w:val="24"/>
          <w:szCs w:val="20"/>
          <w:lang w:eastAsia="hr-HR"/>
        </w:rPr>
        <w:t xml:space="preserve">Planirani poslovi </w:t>
      </w:r>
      <w:proofErr w:type="spellStart"/>
      <w:r w:rsidRPr="00C70D54">
        <w:rPr>
          <w:rFonts w:ascii="Calibri" w:eastAsia="Times New Roman" w:hAnsi="Calibri" w:cs="Arial"/>
          <w:sz w:val="24"/>
          <w:szCs w:val="20"/>
          <w:lang w:eastAsia="hr-HR"/>
        </w:rPr>
        <w:t>satničara</w:t>
      </w:r>
      <w:proofErr w:type="spellEnd"/>
      <w:r w:rsidRPr="00C70D54">
        <w:rPr>
          <w:rFonts w:ascii="Calibri" w:eastAsia="Times New Roman" w:hAnsi="Calibri" w:cs="Arial"/>
          <w:sz w:val="24"/>
          <w:szCs w:val="20"/>
          <w:lang w:eastAsia="hr-HR"/>
        </w:rPr>
        <w:t xml:space="preserve"> kroz školsku godinu su:</w:t>
      </w:r>
    </w:p>
    <w:p w14:paraId="1C72D767" w14:textId="77777777" w:rsidR="00AA6F5B" w:rsidRPr="00C70D54" w:rsidRDefault="00AA6F5B" w:rsidP="00AA6F5B">
      <w:pPr>
        <w:spacing w:after="0" w:line="276" w:lineRule="auto"/>
        <w:jc w:val="both"/>
        <w:rPr>
          <w:rFonts w:ascii="Calibri" w:eastAsia="Times New Roman" w:hAnsi="Calibri" w:cs="Arial"/>
          <w:sz w:val="24"/>
          <w:szCs w:val="20"/>
          <w:lang w:eastAsia="hr-HR"/>
        </w:rPr>
      </w:pP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7338"/>
        <w:gridCol w:w="2409"/>
      </w:tblGrid>
      <w:tr w:rsidR="00AA6F5B" w:rsidRPr="00C70D54" w14:paraId="4C71C6C1"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7CBE430F" w14:textId="77777777" w:rsidR="00AA6F5B" w:rsidRPr="00C70D54" w:rsidRDefault="00AA6F5B">
            <w:pPr>
              <w:spacing w:after="0" w:line="252" w:lineRule="auto"/>
              <w:jc w:val="both"/>
              <w:rPr>
                <w:rFonts w:ascii="Calibri" w:eastAsia="Times New Roman" w:hAnsi="Calibri" w:cs="Arial"/>
                <w:iCs/>
                <w:sz w:val="16"/>
                <w:szCs w:val="16"/>
              </w:rPr>
            </w:pPr>
          </w:p>
          <w:p w14:paraId="2A1FA2F1" w14:textId="77777777" w:rsidR="00AA6F5B" w:rsidRPr="00C70D54" w:rsidRDefault="00AA6F5B">
            <w:pPr>
              <w:spacing w:after="0" w:line="252" w:lineRule="auto"/>
              <w:jc w:val="both"/>
              <w:rPr>
                <w:rFonts w:ascii="Calibri" w:eastAsia="Times New Roman" w:hAnsi="Calibri" w:cs="Arial"/>
                <w:iCs/>
                <w:sz w:val="24"/>
                <w:szCs w:val="24"/>
              </w:rPr>
            </w:pPr>
            <w:r w:rsidRPr="00C70D54">
              <w:rPr>
                <w:rFonts w:ascii="Calibri" w:eastAsia="Times New Roman" w:hAnsi="Calibri" w:cs="Arial"/>
                <w:sz w:val="24"/>
                <w:szCs w:val="20"/>
              </w:rPr>
              <w:t>Opis poslova</w:t>
            </w:r>
          </w:p>
        </w:tc>
        <w:tc>
          <w:tcPr>
            <w:tcW w:w="2409" w:type="dxa"/>
            <w:tcBorders>
              <w:top w:val="single" w:sz="4" w:space="0" w:color="7F7F7F"/>
              <w:left w:val="single" w:sz="4" w:space="0" w:color="7F7F7F"/>
              <w:bottom w:val="single" w:sz="4" w:space="0" w:color="7F7F7F"/>
              <w:right w:val="single" w:sz="4" w:space="0" w:color="7F7F7F"/>
            </w:tcBorders>
          </w:tcPr>
          <w:p w14:paraId="1ABAC135" w14:textId="77777777" w:rsidR="00AA6F5B" w:rsidRPr="00C70D54" w:rsidRDefault="00AA6F5B">
            <w:pPr>
              <w:spacing w:after="0" w:line="252" w:lineRule="auto"/>
              <w:jc w:val="both"/>
              <w:rPr>
                <w:rFonts w:ascii="Calibri" w:eastAsia="Times New Roman" w:hAnsi="Calibri" w:cs="Arial"/>
                <w:iCs/>
                <w:sz w:val="16"/>
                <w:szCs w:val="16"/>
              </w:rPr>
            </w:pPr>
          </w:p>
          <w:p w14:paraId="0992D6F0" w14:textId="77777777" w:rsidR="00AA6F5B" w:rsidRPr="00C70D54" w:rsidRDefault="00AA6F5B">
            <w:pPr>
              <w:spacing w:after="0" w:line="252" w:lineRule="auto"/>
              <w:ind w:firstLine="34"/>
              <w:jc w:val="center"/>
              <w:rPr>
                <w:rFonts w:ascii="Calibri" w:eastAsia="Times New Roman" w:hAnsi="Calibri" w:cs="Arial"/>
                <w:sz w:val="24"/>
                <w:szCs w:val="24"/>
              </w:rPr>
            </w:pPr>
            <w:r w:rsidRPr="00C70D54">
              <w:rPr>
                <w:rFonts w:ascii="Calibri" w:eastAsia="Times New Roman" w:hAnsi="Calibri" w:cs="Arial"/>
                <w:sz w:val="24"/>
                <w:szCs w:val="20"/>
              </w:rPr>
              <w:t>Vrijeme realizacije</w:t>
            </w:r>
          </w:p>
          <w:p w14:paraId="614C7001" w14:textId="77777777" w:rsidR="00AA6F5B" w:rsidRPr="00C70D54" w:rsidRDefault="00AA6F5B">
            <w:pPr>
              <w:spacing w:after="0" w:line="252" w:lineRule="auto"/>
              <w:jc w:val="both"/>
              <w:rPr>
                <w:rFonts w:ascii="Calibri" w:eastAsia="Times New Roman" w:hAnsi="Calibri" w:cs="Arial"/>
                <w:iCs/>
                <w:sz w:val="16"/>
                <w:szCs w:val="16"/>
              </w:rPr>
            </w:pPr>
          </w:p>
        </w:tc>
      </w:tr>
      <w:tr w:rsidR="00AA6F5B" w:rsidRPr="00C70D54" w14:paraId="675E4FBA"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43E2C5A3" w14:textId="77777777" w:rsidR="00AA6F5B" w:rsidRPr="00C70D54" w:rsidRDefault="00AA6F5B">
            <w:pPr>
              <w:spacing w:after="0" w:line="252" w:lineRule="auto"/>
              <w:jc w:val="both"/>
              <w:rPr>
                <w:rFonts w:ascii="Calibri" w:eastAsia="Times New Roman" w:hAnsi="Calibri" w:cs="Arial"/>
                <w:iCs/>
                <w:sz w:val="16"/>
                <w:szCs w:val="16"/>
              </w:rPr>
            </w:pPr>
          </w:p>
          <w:p w14:paraId="6DC4CACA" w14:textId="77777777" w:rsidR="00AA6F5B" w:rsidRPr="00C70D54" w:rsidRDefault="00AA6F5B">
            <w:pPr>
              <w:spacing w:after="0" w:line="252" w:lineRule="auto"/>
              <w:jc w:val="both"/>
              <w:rPr>
                <w:rFonts w:ascii="Calibri" w:eastAsia="Times New Roman" w:hAnsi="Calibri" w:cs="Arial"/>
                <w:sz w:val="24"/>
                <w:szCs w:val="24"/>
              </w:rPr>
            </w:pPr>
            <w:r w:rsidRPr="00C70D54">
              <w:rPr>
                <w:rFonts w:ascii="Calibri" w:eastAsia="Times New Roman" w:hAnsi="Calibri" w:cs="Arial"/>
                <w:sz w:val="24"/>
                <w:szCs w:val="20"/>
              </w:rPr>
              <w:t xml:space="preserve">Priprema izrade rasporeda. </w:t>
            </w:r>
          </w:p>
          <w:p w14:paraId="31A499A6" w14:textId="77777777" w:rsidR="00AA6F5B" w:rsidRPr="00C70D54" w:rsidRDefault="00AA6F5B">
            <w:pPr>
              <w:spacing w:after="0" w:line="252" w:lineRule="auto"/>
              <w:jc w:val="both"/>
              <w:rPr>
                <w:rFonts w:ascii="Calibri" w:eastAsia="Times New Roman" w:hAnsi="Calibri" w:cs="Arial"/>
                <w:sz w:val="24"/>
                <w:szCs w:val="20"/>
              </w:rPr>
            </w:pPr>
            <w:r w:rsidRPr="00C70D54">
              <w:rPr>
                <w:rFonts w:ascii="Calibri" w:eastAsia="Times New Roman" w:hAnsi="Calibri" w:cs="Arial"/>
                <w:sz w:val="24"/>
                <w:szCs w:val="20"/>
              </w:rPr>
              <w:t>U suradnji s ravnateljicom provjerava ukupnu satnicu i raspodjelu sati po predmetima, odjelima i profesorima.</w:t>
            </w:r>
          </w:p>
          <w:p w14:paraId="12A74F4C" w14:textId="77777777" w:rsidR="00AA6F5B" w:rsidRPr="00C70D54" w:rsidRDefault="00AA6F5B">
            <w:pPr>
              <w:spacing w:after="0" w:line="252" w:lineRule="auto"/>
              <w:jc w:val="both"/>
              <w:rPr>
                <w:rFonts w:ascii="Calibri" w:eastAsia="Times New Roman" w:hAnsi="Calibri" w:cs="Arial"/>
                <w:iCs/>
                <w:sz w:val="24"/>
                <w:szCs w:val="24"/>
              </w:rPr>
            </w:pPr>
          </w:p>
        </w:tc>
        <w:tc>
          <w:tcPr>
            <w:tcW w:w="2409" w:type="dxa"/>
            <w:tcBorders>
              <w:top w:val="single" w:sz="4" w:space="0" w:color="7F7F7F"/>
              <w:left w:val="single" w:sz="4" w:space="0" w:color="7F7F7F"/>
              <w:bottom w:val="single" w:sz="4" w:space="0" w:color="7F7F7F"/>
              <w:right w:val="single" w:sz="4" w:space="0" w:color="7F7F7F"/>
            </w:tcBorders>
          </w:tcPr>
          <w:p w14:paraId="3799CFDB" w14:textId="77777777" w:rsidR="00AA6F5B" w:rsidRPr="00C70D54" w:rsidRDefault="00AA6F5B">
            <w:pPr>
              <w:spacing w:after="0" w:line="252" w:lineRule="auto"/>
              <w:jc w:val="both"/>
              <w:rPr>
                <w:rFonts w:ascii="Calibri" w:eastAsia="Times New Roman" w:hAnsi="Calibri" w:cs="Arial"/>
                <w:iCs/>
                <w:sz w:val="16"/>
                <w:szCs w:val="16"/>
              </w:rPr>
            </w:pPr>
          </w:p>
          <w:p w14:paraId="22C7D5B5" w14:textId="77777777" w:rsidR="00AA6F5B" w:rsidRPr="00C70D54" w:rsidRDefault="00AA6F5B">
            <w:pPr>
              <w:spacing w:after="0" w:line="252" w:lineRule="auto"/>
              <w:jc w:val="center"/>
              <w:rPr>
                <w:rFonts w:ascii="Calibri" w:eastAsia="Times New Roman" w:hAnsi="Calibri" w:cs="Arial"/>
                <w:iCs/>
                <w:sz w:val="24"/>
                <w:szCs w:val="24"/>
              </w:rPr>
            </w:pPr>
            <w:r w:rsidRPr="00C70D54">
              <w:rPr>
                <w:rFonts w:ascii="Calibri" w:eastAsia="Times New Roman" w:hAnsi="Calibri" w:cs="Arial"/>
                <w:sz w:val="24"/>
                <w:szCs w:val="20"/>
              </w:rPr>
              <w:t>srpanj</w:t>
            </w:r>
          </w:p>
        </w:tc>
      </w:tr>
      <w:tr w:rsidR="00AA6F5B" w:rsidRPr="00C70D54" w14:paraId="67E24A6F"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28257DA5" w14:textId="77777777" w:rsidR="00AA6F5B" w:rsidRPr="00C70D54" w:rsidRDefault="00AA6F5B">
            <w:pPr>
              <w:spacing w:after="0" w:line="252" w:lineRule="auto"/>
              <w:jc w:val="both"/>
              <w:rPr>
                <w:rFonts w:ascii="Calibri" w:eastAsia="Times New Roman" w:hAnsi="Calibri" w:cs="Arial"/>
                <w:iCs/>
                <w:sz w:val="16"/>
                <w:szCs w:val="16"/>
              </w:rPr>
            </w:pPr>
          </w:p>
          <w:p w14:paraId="4151EC12" w14:textId="77777777" w:rsidR="00AA6F5B" w:rsidRPr="00C70D54" w:rsidRDefault="00AA6F5B">
            <w:pPr>
              <w:spacing w:after="0" w:line="252" w:lineRule="auto"/>
              <w:jc w:val="both"/>
              <w:rPr>
                <w:rFonts w:ascii="Calibri" w:eastAsia="Times New Roman" w:hAnsi="Calibri" w:cs="Arial"/>
                <w:sz w:val="24"/>
                <w:szCs w:val="24"/>
              </w:rPr>
            </w:pPr>
            <w:r w:rsidRPr="00C70D54">
              <w:rPr>
                <w:rFonts w:ascii="Calibri" w:eastAsia="Times New Roman" w:hAnsi="Calibri" w:cs="Arial"/>
                <w:sz w:val="24"/>
                <w:szCs w:val="20"/>
              </w:rPr>
              <w:t>Izrada rasporeda za jutarnji i poslijepodnevni turnus.</w:t>
            </w:r>
          </w:p>
          <w:p w14:paraId="7EDA532A" w14:textId="77777777" w:rsidR="00AA6F5B" w:rsidRPr="00C70D54" w:rsidRDefault="00AA6F5B">
            <w:pPr>
              <w:spacing w:after="0" w:line="252" w:lineRule="auto"/>
              <w:jc w:val="both"/>
              <w:rPr>
                <w:rFonts w:ascii="Calibri" w:eastAsia="Times New Roman" w:hAnsi="Calibri" w:cs="Arial"/>
                <w:iCs/>
              </w:rPr>
            </w:pPr>
          </w:p>
        </w:tc>
        <w:tc>
          <w:tcPr>
            <w:tcW w:w="2409" w:type="dxa"/>
            <w:tcBorders>
              <w:top w:val="single" w:sz="4" w:space="0" w:color="7F7F7F"/>
              <w:left w:val="single" w:sz="4" w:space="0" w:color="7F7F7F"/>
              <w:bottom w:val="single" w:sz="4" w:space="0" w:color="7F7F7F"/>
              <w:right w:val="single" w:sz="4" w:space="0" w:color="7F7F7F"/>
            </w:tcBorders>
          </w:tcPr>
          <w:p w14:paraId="18B5704A" w14:textId="77777777" w:rsidR="00AA6F5B" w:rsidRPr="00C70D54" w:rsidRDefault="00AA6F5B">
            <w:pPr>
              <w:spacing w:after="0" w:line="252" w:lineRule="auto"/>
              <w:jc w:val="center"/>
              <w:rPr>
                <w:rFonts w:ascii="Calibri" w:eastAsia="Times New Roman" w:hAnsi="Calibri" w:cs="Arial"/>
                <w:iCs/>
                <w:sz w:val="16"/>
                <w:szCs w:val="16"/>
              </w:rPr>
            </w:pPr>
          </w:p>
          <w:p w14:paraId="03A18E71" w14:textId="77777777" w:rsidR="00AA6F5B" w:rsidRPr="00C70D54" w:rsidRDefault="00AA6F5B">
            <w:pPr>
              <w:spacing w:after="0" w:line="252" w:lineRule="auto"/>
              <w:jc w:val="center"/>
              <w:rPr>
                <w:rFonts w:ascii="Calibri" w:eastAsia="Times New Roman" w:hAnsi="Calibri" w:cs="Arial"/>
                <w:iCs/>
                <w:sz w:val="24"/>
                <w:szCs w:val="24"/>
              </w:rPr>
            </w:pPr>
            <w:r w:rsidRPr="00C70D54">
              <w:rPr>
                <w:rFonts w:ascii="Calibri" w:eastAsia="Times New Roman" w:hAnsi="Calibri" w:cs="Arial"/>
                <w:sz w:val="24"/>
                <w:szCs w:val="20"/>
              </w:rPr>
              <w:t>kolovoz</w:t>
            </w:r>
          </w:p>
        </w:tc>
      </w:tr>
      <w:tr w:rsidR="00AA6F5B" w:rsidRPr="00C70D54" w14:paraId="795AA257"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6F4E65CE" w14:textId="77777777" w:rsidR="00AA6F5B" w:rsidRPr="00C70D54" w:rsidRDefault="00AA6F5B">
            <w:pPr>
              <w:spacing w:after="0" w:line="252" w:lineRule="auto"/>
              <w:jc w:val="both"/>
              <w:rPr>
                <w:rFonts w:ascii="Calibri" w:eastAsia="Times New Roman" w:hAnsi="Calibri" w:cs="Arial"/>
                <w:iCs/>
                <w:sz w:val="16"/>
                <w:szCs w:val="16"/>
              </w:rPr>
            </w:pPr>
          </w:p>
          <w:p w14:paraId="2DA475BD" w14:textId="77777777" w:rsidR="00AA6F5B" w:rsidRPr="00C70D54" w:rsidRDefault="00AA6F5B">
            <w:pPr>
              <w:spacing w:after="0" w:line="252" w:lineRule="auto"/>
              <w:jc w:val="both"/>
              <w:rPr>
                <w:rFonts w:ascii="Calibri" w:eastAsia="Times New Roman" w:hAnsi="Calibri" w:cs="Arial"/>
                <w:iCs/>
                <w:sz w:val="24"/>
                <w:szCs w:val="24"/>
              </w:rPr>
            </w:pPr>
            <w:r w:rsidRPr="00C70D54">
              <w:rPr>
                <w:rFonts w:ascii="Calibri" w:eastAsia="Times New Roman" w:hAnsi="Calibri" w:cs="Arial"/>
                <w:sz w:val="24"/>
                <w:szCs w:val="20"/>
              </w:rPr>
              <w:t>Dodatno usklađivanje rasporeda.</w:t>
            </w:r>
          </w:p>
        </w:tc>
        <w:tc>
          <w:tcPr>
            <w:tcW w:w="2409" w:type="dxa"/>
            <w:tcBorders>
              <w:top w:val="single" w:sz="4" w:space="0" w:color="7F7F7F"/>
              <w:left w:val="single" w:sz="4" w:space="0" w:color="7F7F7F"/>
              <w:bottom w:val="single" w:sz="4" w:space="0" w:color="7F7F7F"/>
              <w:right w:val="single" w:sz="4" w:space="0" w:color="7F7F7F"/>
            </w:tcBorders>
          </w:tcPr>
          <w:p w14:paraId="1945AEB3" w14:textId="77777777" w:rsidR="00AA6F5B" w:rsidRPr="00C70D54" w:rsidRDefault="00AA6F5B">
            <w:pPr>
              <w:spacing w:after="0" w:line="252" w:lineRule="auto"/>
              <w:jc w:val="center"/>
              <w:rPr>
                <w:rFonts w:ascii="Calibri" w:eastAsia="Times New Roman" w:hAnsi="Calibri" w:cs="Arial"/>
                <w:iCs/>
                <w:sz w:val="16"/>
                <w:szCs w:val="16"/>
              </w:rPr>
            </w:pPr>
          </w:p>
          <w:p w14:paraId="214BD71B" w14:textId="77777777" w:rsidR="00AA6F5B" w:rsidRPr="00C70D54" w:rsidRDefault="00AA6F5B">
            <w:pPr>
              <w:spacing w:after="0" w:line="252" w:lineRule="auto"/>
              <w:jc w:val="center"/>
              <w:rPr>
                <w:rFonts w:ascii="Calibri" w:eastAsia="Times New Roman" w:hAnsi="Calibri" w:cs="Arial"/>
                <w:sz w:val="24"/>
                <w:szCs w:val="24"/>
              </w:rPr>
            </w:pPr>
            <w:r w:rsidRPr="00C70D54">
              <w:rPr>
                <w:rFonts w:ascii="Calibri" w:eastAsia="Times New Roman" w:hAnsi="Calibri" w:cs="Arial"/>
                <w:sz w:val="24"/>
                <w:szCs w:val="20"/>
              </w:rPr>
              <w:t>rujan</w:t>
            </w:r>
          </w:p>
          <w:p w14:paraId="7587E49F" w14:textId="77777777" w:rsidR="00AA6F5B" w:rsidRPr="00C70D54" w:rsidRDefault="00AA6F5B">
            <w:pPr>
              <w:spacing w:after="0" w:line="252" w:lineRule="auto"/>
              <w:jc w:val="center"/>
              <w:rPr>
                <w:rFonts w:ascii="Calibri" w:eastAsia="Times New Roman" w:hAnsi="Calibri" w:cs="Arial"/>
                <w:iCs/>
                <w:sz w:val="24"/>
                <w:szCs w:val="24"/>
              </w:rPr>
            </w:pPr>
          </w:p>
        </w:tc>
      </w:tr>
      <w:tr w:rsidR="00AA6F5B" w:rsidRPr="00C70D54" w14:paraId="1D83C76B"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2512EA1B" w14:textId="77777777" w:rsidR="00AA6F5B" w:rsidRPr="00C70D54" w:rsidRDefault="00AA6F5B">
            <w:pPr>
              <w:spacing w:after="0" w:line="252" w:lineRule="auto"/>
              <w:jc w:val="both"/>
              <w:rPr>
                <w:rFonts w:ascii="Calibri" w:eastAsia="Times New Roman" w:hAnsi="Calibri" w:cs="Arial"/>
                <w:iCs/>
                <w:sz w:val="16"/>
                <w:szCs w:val="16"/>
              </w:rPr>
            </w:pPr>
          </w:p>
          <w:p w14:paraId="61ABC315" w14:textId="77777777" w:rsidR="00AA6F5B" w:rsidRPr="00C70D54" w:rsidRDefault="00AA6F5B">
            <w:pPr>
              <w:spacing w:after="0" w:line="252" w:lineRule="auto"/>
              <w:jc w:val="both"/>
              <w:rPr>
                <w:rFonts w:ascii="Calibri" w:eastAsia="Times New Roman" w:hAnsi="Calibri" w:cs="Arial"/>
                <w:sz w:val="24"/>
                <w:szCs w:val="24"/>
              </w:rPr>
            </w:pPr>
            <w:r w:rsidRPr="00C70D54">
              <w:rPr>
                <w:rFonts w:ascii="Calibri" w:eastAsia="Times New Roman" w:hAnsi="Calibri" w:cs="Arial"/>
                <w:sz w:val="24"/>
                <w:szCs w:val="20"/>
              </w:rPr>
              <w:t>Moguće promjene rasporeda nakon završetka nastave u prvom polugodištu.</w:t>
            </w:r>
          </w:p>
          <w:p w14:paraId="1567DC17" w14:textId="77777777" w:rsidR="00AA6F5B" w:rsidRPr="00C70D54" w:rsidRDefault="00AA6F5B">
            <w:pPr>
              <w:spacing w:after="0" w:line="252" w:lineRule="auto"/>
              <w:jc w:val="both"/>
              <w:rPr>
                <w:rFonts w:ascii="Calibri" w:eastAsia="Times New Roman" w:hAnsi="Calibri" w:cs="Arial"/>
                <w:iCs/>
                <w:sz w:val="16"/>
                <w:szCs w:val="16"/>
              </w:rPr>
            </w:pPr>
          </w:p>
        </w:tc>
        <w:tc>
          <w:tcPr>
            <w:tcW w:w="2409" w:type="dxa"/>
            <w:tcBorders>
              <w:top w:val="single" w:sz="4" w:space="0" w:color="7F7F7F"/>
              <w:left w:val="single" w:sz="4" w:space="0" w:color="7F7F7F"/>
              <w:bottom w:val="single" w:sz="4" w:space="0" w:color="7F7F7F"/>
              <w:right w:val="single" w:sz="4" w:space="0" w:color="7F7F7F"/>
            </w:tcBorders>
          </w:tcPr>
          <w:p w14:paraId="4C732191" w14:textId="77777777" w:rsidR="00AA6F5B" w:rsidRPr="00C70D54" w:rsidRDefault="00AA6F5B">
            <w:pPr>
              <w:spacing w:after="0" w:line="252" w:lineRule="auto"/>
              <w:jc w:val="center"/>
              <w:rPr>
                <w:rFonts w:ascii="Calibri" w:eastAsia="Times New Roman" w:hAnsi="Calibri" w:cs="Arial"/>
                <w:iCs/>
                <w:sz w:val="16"/>
                <w:szCs w:val="16"/>
              </w:rPr>
            </w:pPr>
          </w:p>
          <w:p w14:paraId="77DB8EE4" w14:textId="77777777" w:rsidR="00AA6F5B" w:rsidRPr="00C70D54" w:rsidRDefault="00AA6F5B">
            <w:pPr>
              <w:spacing w:after="0" w:line="252" w:lineRule="auto"/>
              <w:jc w:val="center"/>
              <w:rPr>
                <w:rFonts w:ascii="Calibri" w:eastAsia="Times New Roman" w:hAnsi="Calibri" w:cs="Arial"/>
                <w:sz w:val="24"/>
                <w:szCs w:val="24"/>
              </w:rPr>
            </w:pPr>
            <w:r w:rsidRPr="00C70D54">
              <w:rPr>
                <w:rFonts w:ascii="Calibri" w:eastAsia="Times New Roman" w:hAnsi="Calibri" w:cs="Arial"/>
                <w:sz w:val="24"/>
                <w:szCs w:val="20"/>
              </w:rPr>
              <w:t>siječanj</w:t>
            </w:r>
          </w:p>
          <w:p w14:paraId="3D05AB27" w14:textId="77777777" w:rsidR="00AA6F5B" w:rsidRPr="00C70D54" w:rsidRDefault="00AA6F5B">
            <w:pPr>
              <w:spacing w:after="0" w:line="252" w:lineRule="auto"/>
              <w:jc w:val="center"/>
              <w:rPr>
                <w:rFonts w:ascii="Calibri" w:eastAsia="Times New Roman" w:hAnsi="Calibri" w:cs="Arial"/>
                <w:iCs/>
                <w:sz w:val="24"/>
                <w:szCs w:val="24"/>
              </w:rPr>
            </w:pPr>
          </w:p>
        </w:tc>
      </w:tr>
      <w:tr w:rsidR="00AA6F5B" w:rsidRPr="00C70D54" w14:paraId="4B2DFDAC"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63861BF3" w14:textId="77777777" w:rsidR="00AA6F5B" w:rsidRPr="00C70D54" w:rsidRDefault="00AA6F5B">
            <w:pPr>
              <w:spacing w:after="0" w:line="252" w:lineRule="auto"/>
              <w:jc w:val="both"/>
              <w:rPr>
                <w:rFonts w:ascii="Calibri" w:eastAsia="Times New Roman" w:hAnsi="Calibri" w:cs="Arial"/>
                <w:iCs/>
                <w:sz w:val="16"/>
                <w:szCs w:val="16"/>
              </w:rPr>
            </w:pPr>
          </w:p>
          <w:p w14:paraId="2AEB2F71" w14:textId="77777777" w:rsidR="00AA6F5B" w:rsidRPr="00C70D54" w:rsidRDefault="00AA6F5B">
            <w:pPr>
              <w:spacing w:after="0" w:line="252" w:lineRule="auto"/>
              <w:jc w:val="both"/>
              <w:rPr>
                <w:rFonts w:ascii="Calibri" w:eastAsia="Times New Roman" w:hAnsi="Calibri" w:cs="Arial"/>
                <w:sz w:val="24"/>
                <w:szCs w:val="24"/>
              </w:rPr>
            </w:pPr>
            <w:r w:rsidRPr="00C70D54">
              <w:rPr>
                <w:rFonts w:ascii="Calibri" w:eastAsia="Times New Roman" w:hAnsi="Calibri" w:cs="Arial"/>
                <w:sz w:val="24"/>
                <w:szCs w:val="20"/>
              </w:rPr>
              <w:t>Priprema i izrada novog rasporeda za jutarnji i poslijepodnevni turnus nakon završene nastave maturalnih razreda.</w:t>
            </w:r>
          </w:p>
          <w:p w14:paraId="1B87C6B0" w14:textId="77777777" w:rsidR="00AA6F5B" w:rsidRPr="00C70D54" w:rsidRDefault="00AA6F5B">
            <w:pPr>
              <w:spacing w:after="0" w:line="252" w:lineRule="auto"/>
              <w:jc w:val="both"/>
              <w:rPr>
                <w:rFonts w:ascii="Calibri" w:eastAsia="Times New Roman" w:hAnsi="Calibri" w:cs="Arial"/>
                <w:iCs/>
                <w:sz w:val="24"/>
                <w:szCs w:val="24"/>
              </w:rPr>
            </w:pPr>
          </w:p>
        </w:tc>
        <w:tc>
          <w:tcPr>
            <w:tcW w:w="2409" w:type="dxa"/>
            <w:tcBorders>
              <w:top w:val="single" w:sz="4" w:space="0" w:color="7F7F7F"/>
              <w:left w:val="single" w:sz="4" w:space="0" w:color="7F7F7F"/>
              <w:bottom w:val="single" w:sz="4" w:space="0" w:color="7F7F7F"/>
              <w:right w:val="single" w:sz="4" w:space="0" w:color="7F7F7F"/>
            </w:tcBorders>
          </w:tcPr>
          <w:p w14:paraId="42DE1019" w14:textId="77777777" w:rsidR="00AA6F5B" w:rsidRPr="00C70D54" w:rsidRDefault="00AA6F5B">
            <w:pPr>
              <w:spacing w:after="0" w:line="252" w:lineRule="auto"/>
              <w:jc w:val="center"/>
              <w:rPr>
                <w:rFonts w:ascii="Calibri" w:eastAsia="Times New Roman" w:hAnsi="Calibri" w:cs="Arial"/>
                <w:iCs/>
                <w:sz w:val="16"/>
                <w:szCs w:val="16"/>
              </w:rPr>
            </w:pPr>
          </w:p>
          <w:p w14:paraId="5C1C77D5" w14:textId="77777777" w:rsidR="00AA6F5B" w:rsidRPr="00C70D54" w:rsidRDefault="00AA6F5B">
            <w:pPr>
              <w:spacing w:after="0" w:line="252" w:lineRule="auto"/>
              <w:jc w:val="center"/>
              <w:rPr>
                <w:rFonts w:ascii="Calibri" w:eastAsia="Times New Roman" w:hAnsi="Calibri" w:cs="Arial"/>
                <w:iCs/>
                <w:sz w:val="24"/>
                <w:szCs w:val="24"/>
              </w:rPr>
            </w:pPr>
            <w:r w:rsidRPr="00C70D54">
              <w:rPr>
                <w:rFonts w:ascii="Calibri" w:eastAsia="Times New Roman" w:hAnsi="Calibri" w:cs="Arial"/>
                <w:sz w:val="24"/>
                <w:szCs w:val="20"/>
              </w:rPr>
              <w:t>travanj</w:t>
            </w:r>
          </w:p>
        </w:tc>
      </w:tr>
      <w:tr w:rsidR="00AA6F5B" w:rsidRPr="00C70D54" w14:paraId="2461DC3F" w14:textId="77777777" w:rsidTr="00AA6F5B">
        <w:tc>
          <w:tcPr>
            <w:tcW w:w="7338" w:type="dxa"/>
            <w:tcBorders>
              <w:top w:val="single" w:sz="4" w:space="0" w:color="7F7F7F"/>
              <w:left w:val="single" w:sz="4" w:space="0" w:color="7F7F7F"/>
              <w:bottom w:val="single" w:sz="4" w:space="0" w:color="7F7F7F"/>
              <w:right w:val="single" w:sz="4" w:space="0" w:color="7F7F7F"/>
            </w:tcBorders>
          </w:tcPr>
          <w:p w14:paraId="3E697A6A" w14:textId="77777777" w:rsidR="00AA6F5B" w:rsidRPr="00C70D54" w:rsidRDefault="00AA6F5B">
            <w:pPr>
              <w:spacing w:after="0" w:line="252" w:lineRule="auto"/>
              <w:jc w:val="both"/>
              <w:rPr>
                <w:rFonts w:ascii="Calibri" w:eastAsia="Times New Roman" w:hAnsi="Calibri" w:cs="Arial"/>
                <w:iCs/>
                <w:sz w:val="16"/>
                <w:szCs w:val="16"/>
              </w:rPr>
            </w:pPr>
          </w:p>
          <w:p w14:paraId="6F8A008F" w14:textId="77777777" w:rsidR="00AA6F5B" w:rsidRPr="00C70D54" w:rsidRDefault="00AA6F5B">
            <w:pPr>
              <w:spacing w:after="0" w:line="252" w:lineRule="auto"/>
              <w:jc w:val="both"/>
              <w:rPr>
                <w:rFonts w:ascii="Calibri" w:eastAsia="Times New Roman" w:hAnsi="Calibri" w:cs="Arial"/>
                <w:sz w:val="24"/>
                <w:szCs w:val="24"/>
              </w:rPr>
            </w:pPr>
            <w:r w:rsidRPr="00C70D54">
              <w:rPr>
                <w:rFonts w:ascii="Calibri" w:eastAsia="Times New Roman" w:hAnsi="Calibri" w:cs="Arial"/>
                <w:sz w:val="24"/>
                <w:szCs w:val="20"/>
              </w:rPr>
              <w:t>Suradnja s ispitnim koordinatorom u organizaciji i provedbi državne mature.</w:t>
            </w:r>
          </w:p>
          <w:p w14:paraId="1C4455CD" w14:textId="77777777" w:rsidR="00AA6F5B" w:rsidRPr="00C70D54" w:rsidRDefault="00AA6F5B">
            <w:pPr>
              <w:spacing w:after="0" w:line="252" w:lineRule="auto"/>
              <w:jc w:val="both"/>
              <w:rPr>
                <w:rFonts w:ascii="Calibri" w:eastAsia="Times New Roman" w:hAnsi="Calibri" w:cs="Arial"/>
                <w:iCs/>
                <w:sz w:val="24"/>
                <w:szCs w:val="24"/>
              </w:rPr>
            </w:pPr>
          </w:p>
        </w:tc>
        <w:tc>
          <w:tcPr>
            <w:tcW w:w="2409" w:type="dxa"/>
            <w:tcBorders>
              <w:top w:val="single" w:sz="4" w:space="0" w:color="7F7F7F"/>
              <w:left w:val="single" w:sz="4" w:space="0" w:color="7F7F7F"/>
              <w:bottom w:val="single" w:sz="4" w:space="0" w:color="7F7F7F"/>
              <w:right w:val="single" w:sz="4" w:space="0" w:color="7F7F7F"/>
            </w:tcBorders>
          </w:tcPr>
          <w:p w14:paraId="049C6A06" w14:textId="77777777" w:rsidR="00AA6F5B" w:rsidRPr="00C70D54" w:rsidRDefault="00AA6F5B">
            <w:pPr>
              <w:spacing w:after="0" w:line="252" w:lineRule="auto"/>
              <w:jc w:val="center"/>
              <w:rPr>
                <w:rFonts w:ascii="Calibri" w:eastAsia="Times New Roman" w:hAnsi="Calibri" w:cs="Arial"/>
                <w:iCs/>
                <w:sz w:val="16"/>
                <w:szCs w:val="16"/>
              </w:rPr>
            </w:pPr>
          </w:p>
          <w:p w14:paraId="7F9C25C4" w14:textId="77777777" w:rsidR="00AA6F5B" w:rsidRPr="00C70D54" w:rsidRDefault="00AA6F5B">
            <w:pPr>
              <w:spacing w:after="0" w:line="252" w:lineRule="auto"/>
              <w:jc w:val="center"/>
              <w:rPr>
                <w:rFonts w:ascii="Calibri" w:eastAsia="Times New Roman" w:hAnsi="Calibri" w:cs="Arial"/>
                <w:iCs/>
                <w:sz w:val="16"/>
                <w:szCs w:val="16"/>
              </w:rPr>
            </w:pPr>
            <w:r w:rsidRPr="00C70D54">
              <w:rPr>
                <w:rFonts w:ascii="Calibri" w:eastAsia="Times New Roman" w:hAnsi="Calibri" w:cs="Arial"/>
                <w:sz w:val="24"/>
                <w:szCs w:val="20"/>
              </w:rPr>
              <w:t>svibanj</w:t>
            </w:r>
          </w:p>
        </w:tc>
      </w:tr>
    </w:tbl>
    <w:p w14:paraId="594B2318" w14:textId="77777777" w:rsidR="00AA6F5B" w:rsidRPr="00C70D54" w:rsidRDefault="00AA6F5B" w:rsidP="00AA6F5B">
      <w:pPr>
        <w:spacing w:after="0" w:line="240" w:lineRule="auto"/>
        <w:jc w:val="both"/>
        <w:rPr>
          <w:rFonts w:ascii="Calibri" w:eastAsia="Times New Roman" w:hAnsi="Calibri" w:cs="Arial"/>
          <w:iCs/>
          <w:sz w:val="24"/>
          <w:szCs w:val="20"/>
          <w:lang w:eastAsia="hr-HR"/>
        </w:rPr>
      </w:pPr>
    </w:p>
    <w:p w14:paraId="328E3120" w14:textId="77777777" w:rsidR="00AA6F5B" w:rsidRPr="00C70D54" w:rsidRDefault="00AA6F5B" w:rsidP="00AA6F5B">
      <w:pPr>
        <w:spacing w:after="0" w:line="240" w:lineRule="auto"/>
        <w:jc w:val="both"/>
        <w:rPr>
          <w:rFonts w:ascii="Calibri" w:eastAsia="Times New Roman" w:hAnsi="Calibri" w:cs="Times New Roman"/>
          <w:sz w:val="24"/>
          <w:szCs w:val="24"/>
          <w:lang w:eastAsia="hr-HR"/>
        </w:rPr>
      </w:pPr>
      <w:proofErr w:type="spellStart"/>
      <w:r w:rsidRPr="00C70D54">
        <w:rPr>
          <w:rFonts w:ascii="Calibri" w:eastAsia="Times New Roman" w:hAnsi="Calibri" w:cs="Arial"/>
          <w:sz w:val="24"/>
          <w:szCs w:val="20"/>
          <w:lang w:eastAsia="hr-HR"/>
        </w:rPr>
        <w:t>Satničar</w:t>
      </w:r>
      <w:proofErr w:type="spellEnd"/>
      <w:r w:rsidRPr="00C70D54">
        <w:rPr>
          <w:rFonts w:ascii="Calibri" w:eastAsia="Times New Roman" w:hAnsi="Calibri" w:cs="Arial"/>
          <w:sz w:val="24"/>
          <w:szCs w:val="20"/>
          <w:lang w:eastAsia="hr-HR"/>
        </w:rPr>
        <w:t xml:space="preserve"> može tijekom godine prilagođavati raspored zbog moguće promjene u zaduženjima nastavnika.</w:t>
      </w:r>
    </w:p>
    <w:p w14:paraId="13FF7790" w14:textId="77777777" w:rsidR="00AA6F5B" w:rsidRPr="00C70D54" w:rsidRDefault="00AA6F5B" w:rsidP="00AA6F5B">
      <w:pPr>
        <w:spacing w:after="0" w:line="240" w:lineRule="auto"/>
        <w:jc w:val="both"/>
        <w:rPr>
          <w:rFonts w:ascii="Calibri" w:eastAsia="Times New Roman" w:hAnsi="Calibri" w:cs="Times New Roman"/>
          <w:sz w:val="24"/>
          <w:szCs w:val="24"/>
          <w:lang w:eastAsia="hr-HR"/>
        </w:rPr>
      </w:pPr>
    </w:p>
    <w:p w14:paraId="4A9A881C" w14:textId="77777777" w:rsidR="00AA6F5B" w:rsidRPr="00C70D54" w:rsidRDefault="00AA6F5B" w:rsidP="00AA6F5B">
      <w:pPr>
        <w:spacing w:after="0" w:line="240" w:lineRule="auto"/>
        <w:jc w:val="both"/>
        <w:rPr>
          <w:rFonts w:ascii="Calibri" w:eastAsia="Times New Roman" w:hAnsi="Calibri" w:cs="Times New Roman"/>
          <w:sz w:val="24"/>
          <w:szCs w:val="24"/>
          <w:lang w:eastAsia="hr-HR"/>
        </w:rPr>
      </w:pPr>
    </w:p>
    <w:p w14:paraId="256467E0" w14:textId="77777777" w:rsidR="00AA6F5B" w:rsidRPr="00AA6F5B" w:rsidRDefault="00AA6F5B" w:rsidP="00AA6F5B">
      <w:pPr>
        <w:spacing w:after="0" w:line="240" w:lineRule="auto"/>
        <w:jc w:val="both"/>
        <w:rPr>
          <w:rFonts w:ascii="Calibri" w:eastAsia="Times New Roman" w:hAnsi="Calibri" w:cs="Times New Roman"/>
          <w:color w:val="FF0000"/>
          <w:sz w:val="24"/>
          <w:szCs w:val="24"/>
          <w:lang w:eastAsia="hr-HR"/>
        </w:rPr>
      </w:pPr>
    </w:p>
    <w:p w14:paraId="17F1BDB7" w14:textId="77777777" w:rsidR="00AA6F5B" w:rsidRPr="00AA6F5B" w:rsidRDefault="00AA6F5B" w:rsidP="00AA6F5B">
      <w:pPr>
        <w:spacing w:after="0" w:line="240" w:lineRule="auto"/>
        <w:jc w:val="both"/>
        <w:rPr>
          <w:rFonts w:ascii="Calibri" w:eastAsia="Times New Roman" w:hAnsi="Calibri" w:cs="Times New Roman"/>
          <w:color w:val="FF0000"/>
          <w:sz w:val="24"/>
          <w:szCs w:val="24"/>
          <w:lang w:eastAsia="hr-HR"/>
        </w:rPr>
      </w:pPr>
    </w:p>
    <w:p w14:paraId="3007D7F1" w14:textId="77777777" w:rsidR="00AA6F5B" w:rsidRDefault="00AA6F5B" w:rsidP="00AA6F5B">
      <w:pPr>
        <w:spacing w:after="0" w:line="240" w:lineRule="auto"/>
        <w:jc w:val="both"/>
        <w:rPr>
          <w:rFonts w:ascii="Calibri" w:eastAsia="Times New Roman" w:hAnsi="Calibri" w:cs="Times New Roman"/>
          <w:color w:val="FF0000"/>
          <w:sz w:val="24"/>
          <w:szCs w:val="24"/>
          <w:lang w:eastAsia="hr-HR"/>
        </w:rPr>
      </w:pPr>
    </w:p>
    <w:p w14:paraId="37F416D0" w14:textId="77777777" w:rsidR="00BD5FB7" w:rsidRDefault="00BD5FB7" w:rsidP="00AA6F5B">
      <w:pPr>
        <w:spacing w:after="0" w:line="240" w:lineRule="auto"/>
        <w:jc w:val="both"/>
        <w:rPr>
          <w:rFonts w:ascii="Calibri" w:eastAsia="Times New Roman" w:hAnsi="Calibri" w:cs="Times New Roman"/>
          <w:color w:val="FF0000"/>
          <w:sz w:val="24"/>
          <w:szCs w:val="24"/>
          <w:lang w:eastAsia="hr-HR"/>
        </w:rPr>
      </w:pPr>
    </w:p>
    <w:p w14:paraId="2A1BF05F" w14:textId="77777777" w:rsidR="00BD5FB7" w:rsidRPr="00AA6F5B" w:rsidRDefault="00BD5FB7" w:rsidP="00AA6F5B">
      <w:pPr>
        <w:spacing w:after="0" w:line="240" w:lineRule="auto"/>
        <w:jc w:val="both"/>
        <w:rPr>
          <w:rFonts w:ascii="Calibri" w:eastAsia="Times New Roman" w:hAnsi="Calibri" w:cs="Times New Roman"/>
          <w:color w:val="FF0000"/>
          <w:sz w:val="24"/>
          <w:szCs w:val="24"/>
          <w:lang w:eastAsia="hr-HR"/>
        </w:rPr>
      </w:pPr>
    </w:p>
    <w:p w14:paraId="0CE138F1" w14:textId="77777777" w:rsidR="00AA6F5B" w:rsidRPr="00AA6F5B" w:rsidRDefault="00AA6F5B" w:rsidP="00AA6F5B">
      <w:pPr>
        <w:spacing w:after="0" w:line="240" w:lineRule="auto"/>
        <w:jc w:val="both"/>
        <w:rPr>
          <w:rFonts w:ascii="Calibri" w:eastAsia="Times New Roman" w:hAnsi="Calibri" w:cs="Times New Roman"/>
          <w:color w:val="FF0000"/>
          <w:sz w:val="24"/>
          <w:szCs w:val="24"/>
          <w:lang w:eastAsia="hr-HR"/>
        </w:rPr>
      </w:pPr>
    </w:p>
    <w:p w14:paraId="37523384" w14:textId="77777777" w:rsidR="00AA6F5B" w:rsidRPr="00AA6F5B" w:rsidRDefault="00AA6F5B" w:rsidP="00AA6F5B">
      <w:pPr>
        <w:spacing w:after="0" w:line="240" w:lineRule="auto"/>
        <w:jc w:val="both"/>
        <w:rPr>
          <w:rFonts w:ascii="Calibri" w:eastAsia="Times New Roman" w:hAnsi="Calibri" w:cs="Times New Roman"/>
          <w:color w:val="FF0000"/>
          <w:sz w:val="24"/>
          <w:szCs w:val="24"/>
          <w:lang w:eastAsia="hr-HR"/>
        </w:rPr>
      </w:pPr>
    </w:p>
    <w:p w14:paraId="678F311B" w14:textId="77777777" w:rsidR="00AA6F5B" w:rsidRPr="00C70D54" w:rsidRDefault="00AA6F5B" w:rsidP="00AA6F5B">
      <w:pPr>
        <w:keepNext/>
        <w:widowControl w:val="0"/>
        <w:snapToGrid w:val="0"/>
        <w:spacing w:after="0" w:line="240" w:lineRule="auto"/>
        <w:jc w:val="center"/>
        <w:outlineLvl w:val="0"/>
        <w:rPr>
          <w:rFonts w:ascii="Calibri" w:eastAsia="Times New Roman" w:hAnsi="Calibri" w:cs="Arial"/>
          <w:b/>
          <w:i/>
          <w:iCs/>
          <w:sz w:val="26"/>
          <w:szCs w:val="26"/>
          <w:lang w:eastAsia="hr-HR"/>
        </w:rPr>
      </w:pPr>
      <w:r w:rsidRPr="00C70D54">
        <w:rPr>
          <w:rFonts w:ascii="Calibri" w:eastAsia="Times New Roman" w:hAnsi="Calibri" w:cs="Arial"/>
          <w:b/>
          <w:i/>
          <w:iCs/>
          <w:sz w:val="26"/>
          <w:szCs w:val="26"/>
          <w:lang w:eastAsia="hr-HR"/>
        </w:rPr>
        <w:lastRenderedPageBreak/>
        <w:t>PLAN RADA ŠKOLSKOG ODBORA</w:t>
      </w:r>
    </w:p>
    <w:p w14:paraId="7B5BD70F" w14:textId="77777777" w:rsidR="00AA6F5B" w:rsidRPr="00C70D54" w:rsidRDefault="00AA6F5B" w:rsidP="00AA6F5B">
      <w:pPr>
        <w:widowControl w:val="0"/>
        <w:spacing w:after="0" w:line="240" w:lineRule="auto"/>
        <w:jc w:val="both"/>
        <w:rPr>
          <w:rFonts w:ascii="Calibri" w:eastAsia="Times New Roman" w:hAnsi="Calibri" w:cs="Arial"/>
          <w:bCs/>
          <w:i/>
          <w:snapToGrid w:val="0"/>
          <w:sz w:val="26"/>
          <w:szCs w:val="26"/>
          <w:lang w:eastAsia="hr-HR"/>
        </w:rPr>
      </w:pPr>
      <w:r w:rsidRPr="00C70D54">
        <w:rPr>
          <w:rFonts w:ascii="Calibri" w:eastAsia="Times New Roman" w:hAnsi="Calibri" w:cs="Arial"/>
          <w:bCs/>
          <w:i/>
          <w:snapToGrid w:val="0"/>
          <w:sz w:val="26"/>
          <w:szCs w:val="26"/>
          <w:lang w:eastAsia="hr-HR"/>
        </w:rPr>
        <w:tab/>
      </w:r>
      <w:r w:rsidRPr="00C70D54">
        <w:rPr>
          <w:rFonts w:ascii="Calibri" w:eastAsia="Times New Roman" w:hAnsi="Calibri" w:cs="Arial"/>
          <w:bCs/>
          <w:i/>
          <w:snapToGrid w:val="0"/>
          <w:sz w:val="26"/>
          <w:szCs w:val="26"/>
          <w:lang w:eastAsia="hr-HR"/>
        </w:rPr>
        <w:tab/>
        <w:t xml:space="preserve"> </w:t>
      </w:r>
    </w:p>
    <w:p w14:paraId="0D565D21" w14:textId="77777777" w:rsidR="00AA6F5B" w:rsidRPr="00C70D54" w:rsidRDefault="00AA6F5B" w:rsidP="00AA6F5B">
      <w:pPr>
        <w:widowControl w:val="0"/>
        <w:spacing w:after="0" w:line="240" w:lineRule="auto"/>
        <w:jc w:val="both"/>
        <w:rPr>
          <w:rFonts w:ascii="Calibri" w:eastAsia="Times New Roman" w:hAnsi="Calibri" w:cs="Arial"/>
          <w:bCs/>
          <w:snapToGrid w:val="0"/>
          <w:sz w:val="24"/>
          <w:szCs w:val="24"/>
          <w:lang w:eastAsia="hr-HR"/>
        </w:rPr>
      </w:pPr>
      <w:r w:rsidRPr="00C70D54">
        <w:rPr>
          <w:rFonts w:ascii="Calibri" w:eastAsia="Times New Roman" w:hAnsi="Calibri" w:cs="Arial"/>
          <w:bCs/>
          <w:snapToGrid w:val="0"/>
          <w:sz w:val="24"/>
          <w:szCs w:val="24"/>
          <w:lang w:eastAsia="hr-HR"/>
        </w:rPr>
        <w:tab/>
        <w:t>Sjednice Školskog odbora održavat će se sukladno dinamici realizacije Godišnjeg plana i programa rada škole.</w:t>
      </w:r>
    </w:p>
    <w:p w14:paraId="453F6612" w14:textId="77777777" w:rsidR="00AA6F5B" w:rsidRPr="00C70D54" w:rsidRDefault="00AA6F5B" w:rsidP="00AA6F5B">
      <w:pPr>
        <w:widowControl w:val="0"/>
        <w:spacing w:after="0" w:line="240" w:lineRule="auto"/>
        <w:jc w:val="both"/>
        <w:rPr>
          <w:rFonts w:ascii="Calibri" w:eastAsia="Times New Roman" w:hAnsi="Calibri" w:cs="Arial"/>
          <w:bCs/>
          <w:snapToGrid w:val="0"/>
          <w:sz w:val="24"/>
          <w:szCs w:val="24"/>
          <w:lang w:eastAsia="hr-HR"/>
        </w:rPr>
      </w:pPr>
    </w:p>
    <w:p w14:paraId="2C3BAB63" w14:textId="37297946" w:rsidR="00AA6F5B" w:rsidRPr="00C70D54" w:rsidRDefault="00AA6F5B" w:rsidP="00AA6F5B">
      <w:pPr>
        <w:widowControl w:val="0"/>
        <w:spacing w:after="0" w:line="240" w:lineRule="auto"/>
        <w:jc w:val="both"/>
        <w:rPr>
          <w:rFonts w:ascii="Calibri" w:eastAsia="Times New Roman" w:hAnsi="Calibri" w:cs="Arial"/>
          <w:bCs/>
          <w:snapToGrid w:val="0"/>
          <w:sz w:val="24"/>
          <w:szCs w:val="24"/>
          <w:lang w:eastAsia="hr-HR"/>
        </w:rPr>
      </w:pPr>
      <w:r w:rsidRPr="00C70D54">
        <w:rPr>
          <w:rFonts w:ascii="Calibri" w:eastAsia="Times New Roman" w:hAnsi="Calibri" w:cs="Arial"/>
          <w:bCs/>
          <w:snapToGrid w:val="0"/>
          <w:sz w:val="24"/>
          <w:szCs w:val="24"/>
          <w:lang w:eastAsia="hr-HR"/>
        </w:rPr>
        <w:tab/>
        <w:t>Teško je predvidjeti plan odvijanja sjednica Školskog odbora, ali izvjesno je da će se sjednice o</w:t>
      </w:r>
      <w:r w:rsidR="00C70D54" w:rsidRPr="00C70D54">
        <w:rPr>
          <w:rFonts w:ascii="Calibri" w:eastAsia="Times New Roman" w:hAnsi="Calibri" w:cs="Arial"/>
          <w:bCs/>
          <w:snapToGrid w:val="0"/>
          <w:sz w:val="24"/>
          <w:szCs w:val="24"/>
          <w:lang w:eastAsia="hr-HR"/>
        </w:rPr>
        <w:t>držati u rujnu, listopadu i prosincu 2024</w:t>
      </w:r>
      <w:r w:rsidRPr="00C70D54">
        <w:rPr>
          <w:rFonts w:ascii="Calibri" w:eastAsia="Times New Roman" w:hAnsi="Calibri" w:cs="Arial"/>
          <w:bCs/>
          <w:snapToGrid w:val="0"/>
          <w:sz w:val="24"/>
          <w:szCs w:val="24"/>
          <w:lang w:eastAsia="hr-HR"/>
        </w:rPr>
        <w:t>. te u</w:t>
      </w:r>
      <w:r w:rsidR="00C70D54" w:rsidRPr="00C70D54">
        <w:rPr>
          <w:rFonts w:ascii="Calibri" w:eastAsia="Times New Roman" w:hAnsi="Calibri" w:cs="Arial"/>
          <w:bCs/>
          <w:snapToGrid w:val="0"/>
          <w:sz w:val="24"/>
          <w:szCs w:val="24"/>
          <w:lang w:eastAsia="hr-HR"/>
        </w:rPr>
        <w:t xml:space="preserve"> veljači, ožujku i  svibnju 2025</w:t>
      </w:r>
      <w:r w:rsidRPr="00C70D54">
        <w:rPr>
          <w:rFonts w:ascii="Calibri" w:eastAsia="Times New Roman" w:hAnsi="Calibri" w:cs="Arial"/>
          <w:bCs/>
          <w:snapToGrid w:val="0"/>
          <w:sz w:val="24"/>
          <w:szCs w:val="24"/>
          <w:lang w:eastAsia="hr-HR"/>
        </w:rPr>
        <w:t>.</w:t>
      </w:r>
    </w:p>
    <w:p w14:paraId="082ACF8F" w14:textId="77777777" w:rsidR="00AA6F5B" w:rsidRPr="00C70D54" w:rsidRDefault="00AA6F5B" w:rsidP="00AA6F5B">
      <w:pPr>
        <w:widowControl w:val="0"/>
        <w:spacing w:after="0" w:line="240" w:lineRule="auto"/>
        <w:jc w:val="both"/>
        <w:rPr>
          <w:rFonts w:ascii="Calibri" w:eastAsia="Times New Roman" w:hAnsi="Calibri" w:cs="Arial"/>
          <w:bCs/>
          <w:snapToGrid w:val="0"/>
          <w:sz w:val="24"/>
          <w:szCs w:val="24"/>
          <w:lang w:eastAsia="hr-HR"/>
        </w:rPr>
      </w:pPr>
    </w:p>
    <w:p w14:paraId="6D694536" w14:textId="77777777" w:rsidR="00AA6F5B" w:rsidRPr="00C70D54" w:rsidRDefault="00AA6F5B" w:rsidP="00AA6F5B">
      <w:pPr>
        <w:widowControl w:val="0"/>
        <w:spacing w:after="0" w:line="240" w:lineRule="auto"/>
        <w:jc w:val="both"/>
        <w:rPr>
          <w:rFonts w:ascii="Calibri" w:eastAsia="Times New Roman" w:hAnsi="Calibri" w:cs="Arial"/>
          <w:bCs/>
          <w:snapToGrid w:val="0"/>
          <w:sz w:val="24"/>
          <w:szCs w:val="24"/>
          <w:lang w:eastAsia="hr-HR"/>
        </w:rPr>
      </w:pPr>
      <w:r w:rsidRPr="00C70D54">
        <w:rPr>
          <w:rFonts w:ascii="Calibri" w:eastAsia="Times New Roman" w:hAnsi="Calibri" w:cs="Arial"/>
          <w:bCs/>
          <w:snapToGrid w:val="0"/>
          <w:sz w:val="24"/>
          <w:szCs w:val="24"/>
          <w:lang w:eastAsia="hr-HR"/>
        </w:rPr>
        <w:tab/>
        <w:t>Školski odbor djelovat će u skladu s odredbama Zakona o radu, Zakona o srednjem školstvu, i odredbama Statuta i drugih općih akata.</w:t>
      </w:r>
    </w:p>
    <w:p w14:paraId="7A912585"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r w:rsidRPr="00AA6F5B">
        <w:rPr>
          <w:rFonts w:ascii="Calibri" w:eastAsia="Times New Roman" w:hAnsi="Calibri" w:cs="Times New Roman"/>
          <w:bCs/>
          <w:snapToGrid w:val="0"/>
          <w:color w:val="FF0000"/>
          <w:sz w:val="24"/>
          <w:szCs w:val="24"/>
          <w:lang w:eastAsia="hr-HR"/>
        </w:rPr>
        <w:tab/>
      </w:r>
      <w:r w:rsidRPr="00AA6F5B">
        <w:rPr>
          <w:rFonts w:ascii="Calibri" w:eastAsia="Times New Roman" w:hAnsi="Calibri" w:cs="Times New Roman"/>
          <w:bCs/>
          <w:snapToGrid w:val="0"/>
          <w:color w:val="FF0000"/>
          <w:sz w:val="24"/>
          <w:szCs w:val="24"/>
          <w:lang w:eastAsia="hr-HR"/>
        </w:rPr>
        <w:tab/>
      </w:r>
      <w:r w:rsidRPr="00AA6F5B">
        <w:rPr>
          <w:rFonts w:ascii="Calibri" w:eastAsia="Times New Roman" w:hAnsi="Calibri" w:cs="Times New Roman"/>
          <w:bCs/>
          <w:snapToGrid w:val="0"/>
          <w:color w:val="FF0000"/>
          <w:sz w:val="24"/>
          <w:szCs w:val="24"/>
          <w:lang w:eastAsia="hr-HR"/>
        </w:rPr>
        <w:tab/>
      </w:r>
    </w:p>
    <w:p w14:paraId="2D5957BA" w14:textId="77777777" w:rsidR="00AA6F5B" w:rsidRPr="00AA6F5B" w:rsidRDefault="00AA6F5B" w:rsidP="00AA6F5B">
      <w:pPr>
        <w:widowControl w:val="0"/>
        <w:spacing w:after="0" w:line="240" w:lineRule="auto"/>
        <w:rPr>
          <w:rFonts w:ascii="Calibri" w:eastAsia="Times New Roman" w:hAnsi="Calibri" w:cs="Times New Roman"/>
          <w:b/>
          <w:i/>
          <w:iCs/>
          <w:snapToGrid w:val="0"/>
          <w:color w:val="FF0000"/>
          <w:sz w:val="24"/>
          <w:szCs w:val="24"/>
          <w:lang w:eastAsia="hr-HR"/>
        </w:rPr>
      </w:pPr>
    </w:p>
    <w:p w14:paraId="57875083" w14:textId="77777777" w:rsidR="00AA6F5B" w:rsidRPr="00C70D54" w:rsidRDefault="00AA6F5B" w:rsidP="00AA6F5B">
      <w:pPr>
        <w:widowControl w:val="0"/>
        <w:spacing w:after="0" w:line="240" w:lineRule="auto"/>
        <w:jc w:val="center"/>
        <w:rPr>
          <w:rFonts w:ascii="Calibri" w:eastAsia="Times New Roman" w:hAnsi="Calibri" w:cs="Times New Roman"/>
          <w:b/>
          <w:iCs/>
          <w:snapToGrid w:val="0"/>
          <w:sz w:val="26"/>
          <w:szCs w:val="26"/>
          <w:lang w:eastAsia="hr-HR"/>
        </w:rPr>
      </w:pPr>
      <w:r w:rsidRPr="00C70D54">
        <w:rPr>
          <w:rFonts w:ascii="Calibri" w:eastAsia="Times New Roman" w:hAnsi="Calibri" w:cs="Times New Roman"/>
          <w:b/>
          <w:iCs/>
          <w:snapToGrid w:val="0"/>
          <w:sz w:val="26"/>
          <w:szCs w:val="26"/>
          <w:lang w:eastAsia="hr-HR"/>
        </w:rPr>
        <w:t>STRUČNA TIJELA GIMNAZIJE</w:t>
      </w:r>
    </w:p>
    <w:p w14:paraId="7D28988A" w14:textId="77777777" w:rsidR="00AA6F5B" w:rsidRPr="00C70D54" w:rsidRDefault="00AA6F5B" w:rsidP="00AA6F5B">
      <w:pPr>
        <w:widowControl w:val="0"/>
        <w:spacing w:after="0" w:line="240" w:lineRule="auto"/>
        <w:rPr>
          <w:rFonts w:ascii="Calibri" w:eastAsia="Times New Roman" w:hAnsi="Calibri" w:cs="Times New Roman"/>
          <w:b/>
          <w:i/>
          <w:iCs/>
          <w:snapToGrid w:val="0"/>
          <w:sz w:val="24"/>
          <w:szCs w:val="20"/>
          <w:lang w:eastAsia="hr-HR"/>
        </w:rPr>
      </w:pPr>
    </w:p>
    <w:p w14:paraId="1970D601" w14:textId="77777777" w:rsidR="00AA6F5B" w:rsidRPr="00C70D54" w:rsidRDefault="00AA6F5B" w:rsidP="00AA6F5B">
      <w:pPr>
        <w:widowControl w:val="0"/>
        <w:snapToGrid w:val="0"/>
        <w:spacing w:after="0" w:line="240" w:lineRule="auto"/>
        <w:jc w:val="both"/>
        <w:rPr>
          <w:rFonts w:ascii="Calibri" w:eastAsia="Times New Roman" w:hAnsi="Calibri" w:cs="Times New Roman"/>
          <w:bCs/>
          <w:sz w:val="24"/>
          <w:szCs w:val="20"/>
          <w:lang w:eastAsia="hr-HR"/>
        </w:rPr>
      </w:pPr>
      <w:r w:rsidRPr="00C70D54">
        <w:rPr>
          <w:rFonts w:ascii="Calibri" w:eastAsia="Times New Roman" w:hAnsi="Calibri" w:cs="Times New Roman"/>
          <w:bCs/>
          <w:sz w:val="24"/>
          <w:szCs w:val="20"/>
          <w:lang w:eastAsia="hr-HR"/>
        </w:rPr>
        <w:t>Prema Zakonu o odgoju i obrazovanju u osnovnoj i srednjoj školi i Statuta škole, odgojno-obrazovni rad škole koordinira se i promiče samostalnim i uzajamnim djelovanjem stručnih kolegijalnih organa:</w:t>
      </w:r>
    </w:p>
    <w:p w14:paraId="18CE9F2F" w14:textId="77777777" w:rsidR="00AA6F5B" w:rsidRPr="00C70D54" w:rsidRDefault="00AA6F5B" w:rsidP="00AA6F5B">
      <w:pPr>
        <w:widowControl w:val="0"/>
        <w:snapToGrid w:val="0"/>
        <w:spacing w:after="0" w:line="240" w:lineRule="auto"/>
        <w:ind w:firstLine="720"/>
        <w:jc w:val="both"/>
        <w:rPr>
          <w:rFonts w:ascii="Calibri" w:eastAsia="Times New Roman" w:hAnsi="Calibri" w:cs="Times New Roman"/>
          <w:bCs/>
          <w:sz w:val="24"/>
          <w:szCs w:val="20"/>
          <w:lang w:eastAsia="hr-HR"/>
        </w:rPr>
      </w:pPr>
    </w:p>
    <w:p w14:paraId="49BD981A" w14:textId="77777777" w:rsidR="00AA6F5B" w:rsidRPr="00C70D54" w:rsidRDefault="00AA6F5B" w:rsidP="00AA6F5B">
      <w:pPr>
        <w:widowControl w:val="0"/>
        <w:numPr>
          <w:ilvl w:val="1"/>
          <w:numId w:val="15"/>
        </w:numPr>
        <w:spacing w:after="0" w:line="240" w:lineRule="auto"/>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Nastavničkog vijeća</w:t>
      </w:r>
    </w:p>
    <w:p w14:paraId="098108F9" w14:textId="77777777" w:rsidR="00AA6F5B" w:rsidRPr="00C70D54" w:rsidRDefault="00AA6F5B" w:rsidP="00AA6F5B">
      <w:pPr>
        <w:widowControl w:val="0"/>
        <w:numPr>
          <w:ilvl w:val="1"/>
          <w:numId w:val="15"/>
        </w:numPr>
        <w:spacing w:after="0" w:line="240" w:lineRule="auto"/>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razrednih vijeća</w:t>
      </w:r>
    </w:p>
    <w:p w14:paraId="3641DEAC" w14:textId="77777777" w:rsidR="00AA6F5B" w:rsidRPr="00C70D54" w:rsidRDefault="00AA6F5B" w:rsidP="00AA6F5B">
      <w:pPr>
        <w:widowControl w:val="0"/>
        <w:numPr>
          <w:ilvl w:val="1"/>
          <w:numId w:val="15"/>
        </w:numPr>
        <w:spacing w:after="0" w:line="240" w:lineRule="auto"/>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stručnih vijeća (Stručno vijeće profesora hrvatskog jezika, Stručno vijeće profesora stranih jezika (njemački, francuski, talijanski, španjolski, ruski, latinski),  Stručno vijeće profesora engleskoga jezika, Stručno vijeće profesora društveno-humanističkih znanosti i Stručno vijeće profesora prirodoslovnih znanosti, Stručno vijeće profesora matematike i informatike.</w:t>
      </w:r>
    </w:p>
    <w:p w14:paraId="18083864" w14:textId="77777777" w:rsidR="00AA6F5B" w:rsidRPr="00C70D54" w:rsidRDefault="00AA6F5B" w:rsidP="00AA6F5B">
      <w:pPr>
        <w:widowControl w:val="0"/>
        <w:spacing w:after="0" w:line="240" w:lineRule="auto"/>
        <w:ind w:left="1440"/>
        <w:rPr>
          <w:rFonts w:ascii="Calibri" w:eastAsia="Times New Roman" w:hAnsi="Calibri" w:cs="Times New Roman"/>
          <w:bCs/>
          <w:snapToGrid w:val="0"/>
          <w:sz w:val="24"/>
          <w:szCs w:val="20"/>
          <w:lang w:eastAsia="hr-HR"/>
        </w:rPr>
      </w:pPr>
    </w:p>
    <w:p w14:paraId="0E6807E2" w14:textId="77777777" w:rsidR="00AA6F5B" w:rsidRPr="00C70D54" w:rsidRDefault="00AA6F5B" w:rsidP="00AA6F5B">
      <w:pPr>
        <w:widowControl w:val="0"/>
        <w:tabs>
          <w:tab w:val="left" w:pos="708"/>
          <w:tab w:val="left" w:pos="4860"/>
          <w:tab w:val="left" w:pos="6840"/>
          <w:tab w:val="left" w:pos="11340"/>
        </w:tabs>
        <w:spacing w:after="0" w:line="240" w:lineRule="auto"/>
        <w:jc w:val="both"/>
        <w:rPr>
          <w:rFonts w:ascii="Calibri" w:eastAsia="Times New Roman" w:hAnsi="Calibri" w:cs="Times New Roman"/>
          <w:snapToGrid w:val="0"/>
          <w:sz w:val="24"/>
          <w:szCs w:val="20"/>
          <w:lang w:eastAsia="hr-HR"/>
        </w:rPr>
      </w:pPr>
      <w:r w:rsidRPr="00C70D54">
        <w:rPr>
          <w:rFonts w:ascii="Calibri" w:eastAsia="Times New Roman" w:hAnsi="Calibri" w:cs="Times New Roman"/>
          <w:snapToGrid w:val="0"/>
          <w:sz w:val="24"/>
          <w:szCs w:val="20"/>
          <w:lang w:eastAsia="hr-HR"/>
        </w:rPr>
        <w:t>Plan i program rada donose stručna vijeća na početku školske godine i oni su sastavni dio Godišnjeg plana i programa rada škole. Rad stručnih vijeća odvija se u suradnji sa stručno-razvojnom službom škole i ravnateljicom.</w:t>
      </w:r>
    </w:p>
    <w:p w14:paraId="48031B61"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3A3E2D82"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7E64A2D3" w14:textId="77777777" w:rsidR="00AA6F5B" w:rsidRPr="00C70D54" w:rsidRDefault="00AA6F5B" w:rsidP="00AA6F5B">
      <w:pPr>
        <w:widowControl w:val="0"/>
        <w:numPr>
          <w:ilvl w:val="0"/>
          <w:numId w:val="34"/>
        </w:numPr>
        <w:spacing w:after="0" w:line="240" w:lineRule="auto"/>
        <w:rPr>
          <w:rFonts w:ascii="Calibri" w:eastAsia="Times New Roman" w:hAnsi="Calibri" w:cs="Times New Roman"/>
          <w:b/>
          <w:iCs/>
          <w:snapToGrid w:val="0"/>
          <w:sz w:val="24"/>
          <w:szCs w:val="20"/>
          <w:lang w:eastAsia="hr-HR"/>
        </w:rPr>
      </w:pPr>
      <w:r w:rsidRPr="00C70D54">
        <w:rPr>
          <w:rFonts w:ascii="Calibri" w:eastAsia="Times New Roman" w:hAnsi="Calibri" w:cs="Times New Roman"/>
          <w:b/>
          <w:iCs/>
          <w:snapToGrid w:val="0"/>
          <w:sz w:val="24"/>
          <w:szCs w:val="20"/>
          <w:lang w:eastAsia="hr-HR"/>
        </w:rPr>
        <w:t>NASTAVNIČKO VIJEĆE</w:t>
      </w:r>
    </w:p>
    <w:p w14:paraId="75C7673E" w14:textId="77777777" w:rsidR="00AA6F5B" w:rsidRPr="00C70D54" w:rsidRDefault="00AA6F5B" w:rsidP="00AA6F5B">
      <w:pPr>
        <w:widowControl w:val="0"/>
        <w:spacing w:after="0" w:line="240" w:lineRule="auto"/>
        <w:rPr>
          <w:rFonts w:ascii="Calibri" w:eastAsia="Times New Roman" w:hAnsi="Calibri" w:cs="Times New Roman"/>
          <w:b/>
          <w:i/>
          <w:iCs/>
          <w:snapToGrid w:val="0"/>
          <w:sz w:val="24"/>
          <w:szCs w:val="20"/>
          <w:lang w:eastAsia="hr-HR"/>
        </w:rPr>
      </w:pPr>
    </w:p>
    <w:p w14:paraId="7DD0B99E"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Plan i program rada Nastavničkog vijeća sastavni je dio Godišnjeg plana i programa rada škole.</w:t>
      </w:r>
    </w:p>
    <w:p w14:paraId="4B6DEB97"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52F3F02C"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Nastavničko vijeće raspravljat će i odlučivati sukladno Zakonu o odgoju i obrazovanju u osnovnoj i srednjoj školi,  Statutu i odgovarajućim podzakonskim aktima.</w:t>
      </w:r>
    </w:p>
    <w:p w14:paraId="7351AC89"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1F54FAD5" w14:textId="77777777" w:rsidR="00AA6F5B" w:rsidRPr="00C70D54" w:rsidRDefault="00AA6F5B" w:rsidP="00AA6F5B">
      <w:pPr>
        <w:widowControl w:val="0"/>
        <w:spacing w:after="0" w:line="240" w:lineRule="auto"/>
        <w:ind w:firstLine="708"/>
        <w:rPr>
          <w:rFonts w:ascii="Calibri" w:eastAsia="Times New Roman" w:hAnsi="Calibri" w:cs="Times New Roman"/>
          <w:b/>
          <w:bCs/>
          <w:snapToGrid w:val="0"/>
          <w:sz w:val="24"/>
          <w:szCs w:val="20"/>
          <w:lang w:eastAsia="hr-HR"/>
        </w:rPr>
      </w:pPr>
      <w:r w:rsidRPr="00C70D54">
        <w:rPr>
          <w:rFonts w:ascii="Calibri" w:eastAsia="Times New Roman" w:hAnsi="Calibri" w:cs="Times New Roman"/>
          <w:b/>
          <w:bCs/>
          <w:snapToGrid w:val="0"/>
          <w:sz w:val="24"/>
          <w:szCs w:val="20"/>
          <w:lang w:eastAsia="hr-HR"/>
        </w:rPr>
        <w:t>2. RAZREDNO VIJEĆE</w:t>
      </w:r>
    </w:p>
    <w:p w14:paraId="1A2788FC" w14:textId="77777777" w:rsidR="00AA6F5B" w:rsidRPr="00C70D54" w:rsidRDefault="00AA6F5B" w:rsidP="00AA6F5B">
      <w:pPr>
        <w:widowControl w:val="0"/>
        <w:spacing w:after="0" w:line="240" w:lineRule="auto"/>
        <w:ind w:left="708"/>
        <w:rPr>
          <w:rFonts w:ascii="Calibri" w:eastAsia="Times New Roman" w:hAnsi="Calibri" w:cs="Times New Roman"/>
          <w:b/>
          <w:bCs/>
          <w:i/>
          <w:snapToGrid w:val="0"/>
          <w:sz w:val="24"/>
          <w:szCs w:val="20"/>
          <w:lang w:eastAsia="hr-HR"/>
        </w:rPr>
      </w:pPr>
    </w:p>
    <w:p w14:paraId="79BEE996"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Razredno vijeće, njih dvadeset i jedno, sačinjavaju svi predmetni profesori koji realiziraju nastavne predmete i drugi oblik odgojno-obrazovnog rada u razrednom odjelu.</w:t>
      </w:r>
    </w:p>
    <w:p w14:paraId="2C14089E"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179B693F" w14:textId="77777777" w:rsidR="00AA6F5B" w:rsidRPr="00C70D54"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C70D54">
        <w:rPr>
          <w:rFonts w:ascii="Calibri" w:eastAsia="Times New Roman" w:hAnsi="Calibri" w:cs="Times New Roman"/>
          <w:bCs/>
          <w:snapToGrid w:val="0"/>
          <w:sz w:val="24"/>
          <w:szCs w:val="20"/>
          <w:lang w:eastAsia="hr-HR"/>
        </w:rPr>
        <w:t>Tijekom godine održavaju se najmanje četiri sjednice razrednih vijeća. Njima predsjedava razrednik razrednog odjela.</w:t>
      </w:r>
    </w:p>
    <w:p w14:paraId="4021532E"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5980D584" w14:textId="77777777" w:rsidR="00AA6F5B" w:rsidRPr="00AA6F5B" w:rsidRDefault="00AA6F5B" w:rsidP="00AA6F5B">
      <w:pPr>
        <w:widowControl w:val="0"/>
        <w:spacing w:after="0" w:line="240" w:lineRule="auto"/>
        <w:ind w:firstLine="708"/>
        <w:jc w:val="both"/>
        <w:rPr>
          <w:rFonts w:ascii="Calibri" w:eastAsia="Times New Roman" w:hAnsi="Calibri" w:cs="Times New Roman"/>
          <w:b/>
          <w:iCs/>
          <w:snapToGrid w:val="0"/>
          <w:color w:val="FF0000"/>
          <w:sz w:val="24"/>
          <w:szCs w:val="20"/>
          <w:lang w:eastAsia="hr-HR"/>
        </w:rPr>
      </w:pPr>
    </w:p>
    <w:p w14:paraId="3E8BFF92" w14:textId="77777777" w:rsidR="00AA6F5B" w:rsidRPr="00BD5FB7" w:rsidRDefault="00AA6F5B" w:rsidP="00AA6F5B">
      <w:pPr>
        <w:widowControl w:val="0"/>
        <w:spacing w:after="0" w:line="240" w:lineRule="auto"/>
        <w:ind w:firstLine="708"/>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b/>
          <w:iCs/>
          <w:snapToGrid w:val="0"/>
          <w:sz w:val="24"/>
          <w:szCs w:val="20"/>
          <w:lang w:eastAsia="hr-HR"/>
        </w:rPr>
        <w:lastRenderedPageBreak/>
        <w:t>3. STRUČNI AKTIVI</w:t>
      </w:r>
    </w:p>
    <w:p w14:paraId="1BD85CFB" w14:textId="77777777" w:rsidR="00AA6F5B" w:rsidRPr="00BD5FB7" w:rsidRDefault="00AA6F5B" w:rsidP="00AA6F5B">
      <w:pPr>
        <w:widowControl w:val="0"/>
        <w:spacing w:after="0" w:line="240" w:lineRule="auto"/>
        <w:ind w:left="360"/>
        <w:rPr>
          <w:rFonts w:ascii="Calibri" w:eastAsia="Times New Roman" w:hAnsi="Calibri" w:cs="Times New Roman"/>
          <w:b/>
          <w:i/>
          <w:iCs/>
          <w:snapToGrid w:val="0"/>
          <w:sz w:val="24"/>
          <w:szCs w:val="20"/>
          <w:lang w:eastAsia="hr-HR"/>
        </w:rPr>
      </w:pPr>
    </w:p>
    <w:p w14:paraId="5673D3F6" w14:textId="77777777" w:rsidR="00AA6F5B" w:rsidRPr="00BD5FB7" w:rsidRDefault="00AA6F5B" w:rsidP="00AA6F5B">
      <w:pPr>
        <w:widowControl w:val="0"/>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U školi, prema kriteriju stručne srodnosti, djeluje šest stručnih aktiva (vijeća):</w:t>
      </w:r>
    </w:p>
    <w:p w14:paraId="349768D9" w14:textId="77777777" w:rsidR="00AA6F5B" w:rsidRPr="00BD5FB7" w:rsidRDefault="00AA6F5B" w:rsidP="00AA6F5B">
      <w:pPr>
        <w:widowControl w:val="0"/>
        <w:spacing w:after="0" w:line="240" w:lineRule="auto"/>
        <w:ind w:firstLine="720"/>
        <w:rPr>
          <w:rFonts w:ascii="Calibri" w:eastAsia="Times New Roman" w:hAnsi="Calibri" w:cs="Times New Roman"/>
          <w:bCs/>
          <w:snapToGrid w:val="0"/>
          <w:sz w:val="24"/>
          <w:szCs w:val="20"/>
          <w:lang w:eastAsia="hr-HR"/>
        </w:rPr>
      </w:pPr>
    </w:p>
    <w:p w14:paraId="2F9E1690" w14:textId="77777777" w:rsidR="00AA6F5B" w:rsidRPr="00BD5FB7" w:rsidRDefault="00AA6F5B" w:rsidP="00AA6F5B">
      <w:pPr>
        <w:widowControl w:val="0"/>
        <w:numPr>
          <w:ilvl w:val="0"/>
          <w:numId w:val="35"/>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Stručni aktiv hrvatskoga jezika</w:t>
      </w:r>
    </w:p>
    <w:p w14:paraId="5ED461F6" w14:textId="77777777" w:rsidR="00AA6F5B" w:rsidRPr="00BD5FB7" w:rsidRDefault="00AA6F5B" w:rsidP="00AA6F5B">
      <w:pPr>
        <w:widowControl w:val="0"/>
        <w:numPr>
          <w:ilvl w:val="0"/>
          <w:numId w:val="35"/>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Stručni aktiv stranih jezika</w:t>
      </w:r>
    </w:p>
    <w:p w14:paraId="14BEF76E" w14:textId="77777777" w:rsidR="00AA6F5B" w:rsidRPr="00BD5FB7" w:rsidRDefault="00AA6F5B" w:rsidP="00AA6F5B">
      <w:pPr>
        <w:widowControl w:val="0"/>
        <w:numPr>
          <w:ilvl w:val="0"/>
          <w:numId w:val="35"/>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Stručni aktiv engleskoga jezika</w:t>
      </w:r>
    </w:p>
    <w:p w14:paraId="7D27015C" w14:textId="77777777" w:rsidR="00AA6F5B" w:rsidRPr="00BD5FB7" w:rsidRDefault="00AA6F5B" w:rsidP="00AA6F5B">
      <w:pPr>
        <w:widowControl w:val="0"/>
        <w:numPr>
          <w:ilvl w:val="0"/>
          <w:numId w:val="35"/>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Stručni aktiv društvene grupe predmeta</w:t>
      </w:r>
    </w:p>
    <w:p w14:paraId="5C6C34C9" w14:textId="77777777" w:rsidR="00AA6F5B" w:rsidRPr="00BD5FB7" w:rsidRDefault="00AA6F5B" w:rsidP="00AA6F5B">
      <w:pPr>
        <w:widowControl w:val="0"/>
        <w:numPr>
          <w:ilvl w:val="0"/>
          <w:numId w:val="35"/>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Stručni aktiv prirodoznanstvene grupe predmeta</w:t>
      </w:r>
    </w:p>
    <w:p w14:paraId="3E31E15B" w14:textId="77777777" w:rsidR="00AA6F5B" w:rsidRPr="00BD5FB7" w:rsidRDefault="00AA6F5B" w:rsidP="00AA6F5B">
      <w:pPr>
        <w:widowControl w:val="0"/>
        <w:numPr>
          <w:ilvl w:val="0"/>
          <w:numId w:val="35"/>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Stručni aktiv matematike i informatike</w:t>
      </w:r>
    </w:p>
    <w:p w14:paraId="1A9F2DD6" w14:textId="77777777" w:rsidR="00AA6F5B" w:rsidRPr="00BD5FB7"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67AE330C" w14:textId="77777777" w:rsidR="00AA6F5B" w:rsidRPr="00BD5FB7" w:rsidRDefault="00AA6F5B" w:rsidP="00AA6F5B">
      <w:pPr>
        <w:widowControl w:val="0"/>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 xml:space="preserve"> Stručne aktive čine:</w:t>
      </w:r>
    </w:p>
    <w:p w14:paraId="20E93811" w14:textId="77777777" w:rsidR="00AA6F5B" w:rsidRPr="00BD5FB7" w:rsidRDefault="00AA6F5B" w:rsidP="00AA6F5B">
      <w:pPr>
        <w:widowControl w:val="0"/>
        <w:spacing w:after="0" w:line="240" w:lineRule="auto"/>
        <w:rPr>
          <w:rFonts w:ascii="Calibri" w:eastAsia="Times New Roman" w:hAnsi="Calibri" w:cs="Times New Roman"/>
          <w:bCs/>
          <w:snapToGrid w:val="0"/>
          <w:sz w:val="24"/>
          <w:szCs w:val="20"/>
          <w:lang w:eastAsia="hr-HR"/>
        </w:rPr>
      </w:pPr>
    </w:p>
    <w:p w14:paraId="2E189C73" w14:textId="77777777" w:rsidR="00AA6F5B" w:rsidRPr="00BD5FB7" w:rsidRDefault="00AA6F5B" w:rsidP="00AA6F5B">
      <w:pPr>
        <w:widowControl w:val="0"/>
        <w:spacing w:after="0" w:line="240" w:lineRule="auto"/>
        <w:rPr>
          <w:rFonts w:ascii="Calibri" w:eastAsia="Times New Roman" w:hAnsi="Calibri" w:cs="Times New Roman"/>
          <w:b/>
          <w:bCs/>
          <w:snapToGrid w:val="0"/>
          <w:sz w:val="24"/>
          <w:szCs w:val="20"/>
          <w:lang w:eastAsia="hr-HR"/>
        </w:rPr>
      </w:pPr>
      <w:r w:rsidRPr="00BD5FB7">
        <w:rPr>
          <w:rFonts w:ascii="Calibri" w:eastAsia="Times New Roman" w:hAnsi="Calibri" w:cs="Times New Roman"/>
          <w:b/>
          <w:bCs/>
          <w:iCs/>
          <w:snapToGrid w:val="0"/>
          <w:sz w:val="24"/>
          <w:szCs w:val="20"/>
          <w:lang w:eastAsia="hr-HR"/>
        </w:rPr>
        <w:t>HRVATSKI JEZIK – voditeljica Dalila Sladoljev, prof.</w:t>
      </w:r>
    </w:p>
    <w:p w14:paraId="0136AB11" w14:textId="77777777" w:rsidR="00AA6F5B" w:rsidRPr="00BD5FB7" w:rsidRDefault="00AA6F5B" w:rsidP="00AA6F5B">
      <w:pPr>
        <w:widowControl w:val="0"/>
        <w:numPr>
          <w:ilvl w:val="0"/>
          <w:numId w:val="36"/>
        </w:numPr>
        <w:spacing w:after="0" w:line="240" w:lineRule="auto"/>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svi profesori hrvatskog jezika</w:t>
      </w:r>
    </w:p>
    <w:p w14:paraId="294D6300" w14:textId="77777777" w:rsidR="00AA6F5B" w:rsidRPr="00BD5FB7" w:rsidRDefault="00AA6F5B" w:rsidP="00AA6F5B">
      <w:pPr>
        <w:widowControl w:val="0"/>
        <w:spacing w:after="0" w:line="240" w:lineRule="auto"/>
        <w:ind w:left="230"/>
        <w:rPr>
          <w:rFonts w:ascii="Calibri" w:eastAsia="Times New Roman" w:hAnsi="Calibri" w:cs="Times New Roman"/>
          <w:bCs/>
          <w:snapToGrid w:val="0"/>
          <w:sz w:val="24"/>
          <w:szCs w:val="20"/>
          <w:lang w:eastAsia="hr-HR"/>
        </w:rPr>
      </w:pPr>
    </w:p>
    <w:p w14:paraId="18DBB6D8" w14:textId="77777777" w:rsidR="00AA6F5B" w:rsidRPr="00BD5FB7" w:rsidRDefault="00AA6F5B" w:rsidP="00AA6F5B">
      <w:pPr>
        <w:widowControl w:val="0"/>
        <w:spacing w:after="0" w:line="240" w:lineRule="auto"/>
        <w:ind w:left="57"/>
        <w:rPr>
          <w:rFonts w:ascii="Calibri" w:eastAsia="Times New Roman" w:hAnsi="Calibri" w:cs="Times New Roman"/>
          <w:bCs/>
          <w:snapToGrid w:val="0"/>
          <w:sz w:val="24"/>
          <w:szCs w:val="20"/>
          <w:lang w:eastAsia="hr-HR"/>
        </w:rPr>
      </w:pPr>
    </w:p>
    <w:p w14:paraId="40023228" w14:textId="77777777" w:rsidR="00AA6F5B" w:rsidRPr="00BD5FB7" w:rsidRDefault="00AA6F5B" w:rsidP="00AA6F5B">
      <w:pPr>
        <w:widowControl w:val="0"/>
        <w:spacing w:after="0" w:line="240" w:lineRule="auto"/>
        <w:ind w:left="57"/>
        <w:jc w:val="both"/>
        <w:rPr>
          <w:rFonts w:ascii="Calibri" w:eastAsia="Times New Roman" w:hAnsi="Calibri" w:cs="Times New Roman"/>
          <w:b/>
          <w:bCs/>
          <w:snapToGrid w:val="0"/>
          <w:sz w:val="24"/>
          <w:szCs w:val="20"/>
          <w:lang w:eastAsia="hr-HR"/>
        </w:rPr>
      </w:pPr>
      <w:r w:rsidRPr="00BD5FB7">
        <w:rPr>
          <w:rFonts w:ascii="Calibri" w:eastAsia="Times New Roman" w:hAnsi="Calibri" w:cs="Times New Roman"/>
          <w:b/>
          <w:bCs/>
          <w:iCs/>
          <w:snapToGrid w:val="0"/>
          <w:sz w:val="24"/>
          <w:szCs w:val="20"/>
          <w:lang w:eastAsia="hr-HR"/>
        </w:rPr>
        <w:t xml:space="preserve">STRANI JEZICI – voditeljica dr.sc. Ana Kočman, prof. </w:t>
      </w:r>
    </w:p>
    <w:p w14:paraId="2F4AF4C6" w14:textId="77777777" w:rsidR="00AA6F5B" w:rsidRPr="00BD5FB7" w:rsidRDefault="00AA6F5B" w:rsidP="00AA6F5B">
      <w:pPr>
        <w:widowControl w:val="0"/>
        <w:numPr>
          <w:ilvl w:val="0"/>
          <w:numId w:val="36"/>
        </w:numPr>
        <w:spacing w:after="0" w:line="240" w:lineRule="auto"/>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svi profesori stranih jezika i latinskog jezika</w:t>
      </w:r>
    </w:p>
    <w:p w14:paraId="699D0F9E" w14:textId="77777777" w:rsidR="00AA6F5B" w:rsidRPr="00BD5FB7" w:rsidRDefault="00AA6F5B" w:rsidP="00AA6F5B">
      <w:pPr>
        <w:widowControl w:val="0"/>
        <w:spacing w:after="0" w:line="240" w:lineRule="auto"/>
        <w:ind w:left="230"/>
        <w:jc w:val="both"/>
        <w:rPr>
          <w:rFonts w:ascii="Calibri" w:eastAsia="Times New Roman" w:hAnsi="Calibri" w:cs="Times New Roman"/>
          <w:bCs/>
          <w:snapToGrid w:val="0"/>
          <w:sz w:val="24"/>
          <w:szCs w:val="20"/>
          <w:lang w:eastAsia="hr-HR"/>
        </w:rPr>
      </w:pPr>
    </w:p>
    <w:p w14:paraId="496D095F"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70D6DB5"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b/>
          <w:bCs/>
          <w:snapToGrid w:val="0"/>
          <w:sz w:val="24"/>
          <w:szCs w:val="20"/>
          <w:lang w:eastAsia="hr-HR"/>
        </w:rPr>
        <w:t>ENGLESKI JEZIK –</w:t>
      </w:r>
      <w:r w:rsidRPr="00BD5FB7">
        <w:rPr>
          <w:rFonts w:ascii="Calibri" w:eastAsia="Times New Roman" w:hAnsi="Calibri" w:cs="Times New Roman"/>
          <w:bCs/>
          <w:snapToGrid w:val="0"/>
          <w:sz w:val="24"/>
          <w:szCs w:val="20"/>
          <w:lang w:eastAsia="hr-HR"/>
        </w:rPr>
        <w:t xml:space="preserve"> </w:t>
      </w:r>
      <w:r w:rsidRPr="00BD5FB7">
        <w:rPr>
          <w:rFonts w:ascii="Calibri" w:eastAsia="Times New Roman" w:hAnsi="Calibri" w:cs="Times New Roman"/>
          <w:b/>
          <w:bCs/>
          <w:snapToGrid w:val="0"/>
          <w:sz w:val="24"/>
          <w:szCs w:val="20"/>
          <w:lang w:eastAsia="hr-HR"/>
        </w:rPr>
        <w:t>voditeljica mr. sc. Lada Rebernjak, prof.</w:t>
      </w:r>
    </w:p>
    <w:p w14:paraId="59369DAE"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 svi profesori engleskoga jezika</w:t>
      </w:r>
    </w:p>
    <w:p w14:paraId="1F4C0FD4"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4407F5E8"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0071A079" w14:textId="77777777" w:rsidR="00AA6F5B" w:rsidRPr="00BD5FB7" w:rsidRDefault="00AA6F5B" w:rsidP="00AA6F5B">
      <w:pPr>
        <w:widowControl w:val="0"/>
        <w:spacing w:after="0" w:line="240" w:lineRule="auto"/>
        <w:jc w:val="both"/>
        <w:rPr>
          <w:rFonts w:ascii="Calibri" w:eastAsia="Times New Roman" w:hAnsi="Calibri" w:cs="Times New Roman"/>
          <w:b/>
          <w:bCs/>
          <w:iCs/>
          <w:snapToGrid w:val="0"/>
          <w:sz w:val="24"/>
          <w:szCs w:val="20"/>
          <w:lang w:eastAsia="hr-HR"/>
        </w:rPr>
      </w:pPr>
      <w:r w:rsidRPr="00BD5FB7">
        <w:rPr>
          <w:rFonts w:ascii="Calibri" w:eastAsia="Times New Roman" w:hAnsi="Calibri" w:cs="Times New Roman"/>
          <w:b/>
          <w:bCs/>
          <w:iCs/>
          <w:snapToGrid w:val="0"/>
          <w:sz w:val="24"/>
          <w:szCs w:val="20"/>
          <w:lang w:eastAsia="hr-HR"/>
        </w:rPr>
        <w:t xml:space="preserve">PRIRODOZNANSTVENA GRUPA PREDMETA – voditeljica </w:t>
      </w:r>
      <w:r w:rsidR="00BD5FB7" w:rsidRPr="00BD5FB7">
        <w:rPr>
          <w:rFonts w:ascii="Calibri" w:eastAsia="Times New Roman" w:hAnsi="Calibri" w:cs="Times New Roman"/>
          <w:b/>
          <w:bCs/>
          <w:iCs/>
          <w:snapToGrid w:val="0"/>
          <w:sz w:val="24"/>
          <w:szCs w:val="20"/>
          <w:lang w:eastAsia="hr-HR"/>
        </w:rPr>
        <w:t>Verica Dervoz</w:t>
      </w:r>
      <w:r w:rsidRPr="00BD5FB7">
        <w:rPr>
          <w:rFonts w:ascii="Calibri" w:eastAsia="Times New Roman" w:hAnsi="Calibri" w:cs="Times New Roman"/>
          <w:b/>
          <w:bCs/>
          <w:iCs/>
          <w:snapToGrid w:val="0"/>
          <w:sz w:val="24"/>
          <w:szCs w:val="20"/>
          <w:lang w:eastAsia="hr-HR"/>
        </w:rPr>
        <w:t xml:space="preserve">, prof. </w:t>
      </w:r>
    </w:p>
    <w:p w14:paraId="2225F79C" w14:textId="77777777" w:rsidR="00AA6F5B" w:rsidRPr="00BD5FB7" w:rsidRDefault="00AA6F5B" w:rsidP="00AA6F5B">
      <w:pPr>
        <w:widowControl w:val="0"/>
        <w:numPr>
          <w:ilvl w:val="0"/>
          <w:numId w:val="36"/>
        </w:numPr>
        <w:spacing w:after="0" w:line="240" w:lineRule="auto"/>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profesori fizike, kemije, biologije i tjelesnog odgoja</w:t>
      </w:r>
    </w:p>
    <w:p w14:paraId="2598D140"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72A03E5B" w14:textId="77777777" w:rsidR="00AA6F5B" w:rsidRPr="00BD5FB7" w:rsidRDefault="00AA6F5B" w:rsidP="00AA6F5B">
      <w:pPr>
        <w:widowControl w:val="0"/>
        <w:spacing w:after="0" w:line="240" w:lineRule="auto"/>
        <w:ind w:left="57"/>
        <w:jc w:val="both"/>
        <w:rPr>
          <w:rFonts w:ascii="Calibri" w:eastAsia="Times New Roman" w:hAnsi="Calibri" w:cs="Times New Roman"/>
          <w:bCs/>
          <w:snapToGrid w:val="0"/>
          <w:sz w:val="24"/>
          <w:szCs w:val="20"/>
          <w:lang w:eastAsia="hr-HR"/>
        </w:rPr>
      </w:pPr>
    </w:p>
    <w:p w14:paraId="088510CD" w14:textId="77777777" w:rsidR="00AA6F5B" w:rsidRPr="00BD5FB7" w:rsidRDefault="00AA6F5B" w:rsidP="00AA6F5B">
      <w:pPr>
        <w:widowControl w:val="0"/>
        <w:spacing w:after="0" w:line="240" w:lineRule="auto"/>
        <w:ind w:left="57"/>
        <w:jc w:val="both"/>
        <w:rPr>
          <w:rFonts w:ascii="Calibri" w:eastAsia="Times New Roman" w:hAnsi="Calibri" w:cs="Times New Roman"/>
          <w:b/>
          <w:bCs/>
          <w:snapToGrid w:val="0"/>
          <w:sz w:val="24"/>
          <w:szCs w:val="20"/>
          <w:lang w:eastAsia="hr-HR"/>
        </w:rPr>
      </w:pPr>
      <w:r w:rsidRPr="00BD5FB7">
        <w:rPr>
          <w:rFonts w:ascii="Calibri" w:eastAsia="Times New Roman" w:hAnsi="Calibri" w:cs="Times New Roman"/>
          <w:b/>
          <w:bCs/>
          <w:snapToGrid w:val="0"/>
          <w:sz w:val="24"/>
          <w:szCs w:val="20"/>
          <w:lang w:eastAsia="hr-HR"/>
        </w:rPr>
        <w:t>MATEMATIKA I INFORMATIKA – voditelj Damir Bešić prof.</w:t>
      </w:r>
    </w:p>
    <w:p w14:paraId="73E23B59" w14:textId="77777777" w:rsidR="00AA6F5B" w:rsidRPr="00BD5FB7" w:rsidRDefault="00AA6F5B" w:rsidP="00AA6F5B">
      <w:pPr>
        <w:widowControl w:val="0"/>
        <w:spacing w:after="0" w:line="240" w:lineRule="auto"/>
        <w:ind w:left="57"/>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bCs/>
          <w:snapToGrid w:val="0"/>
          <w:sz w:val="24"/>
          <w:szCs w:val="20"/>
          <w:lang w:eastAsia="hr-HR"/>
        </w:rPr>
        <w:t>- svi profesori matematike i informatike</w:t>
      </w:r>
    </w:p>
    <w:p w14:paraId="490BABFC" w14:textId="77777777" w:rsidR="00AA6F5B" w:rsidRPr="00BD5FB7" w:rsidRDefault="00AA6F5B" w:rsidP="00AA6F5B">
      <w:pPr>
        <w:widowControl w:val="0"/>
        <w:spacing w:after="0" w:line="240" w:lineRule="auto"/>
        <w:ind w:left="57"/>
        <w:jc w:val="both"/>
        <w:rPr>
          <w:rFonts w:ascii="Calibri" w:eastAsia="Times New Roman" w:hAnsi="Calibri" w:cs="Times New Roman"/>
          <w:bCs/>
          <w:snapToGrid w:val="0"/>
          <w:sz w:val="24"/>
          <w:szCs w:val="20"/>
          <w:lang w:eastAsia="hr-HR"/>
        </w:rPr>
      </w:pPr>
    </w:p>
    <w:p w14:paraId="5FD1B6B1" w14:textId="77777777" w:rsidR="00AA6F5B" w:rsidRPr="00BD5FB7" w:rsidRDefault="00AA6F5B" w:rsidP="00AA6F5B">
      <w:pPr>
        <w:widowControl w:val="0"/>
        <w:spacing w:after="0" w:line="240" w:lineRule="auto"/>
        <w:ind w:left="57"/>
        <w:jc w:val="both"/>
        <w:rPr>
          <w:rFonts w:ascii="Calibri" w:eastAsia="Times New Roman" w:hAnsi="Calibri" w:cs="Times New Roman"/>
          <w:bCs/>
          <w:snapToGrid w:val="0"/>
          <w:sz w:val="24"/>
          <w:szCs w:val="20"/>
          <w:lang w:eastAsia="hr-HR"/>
        </w:rPr>
      </w:pPr>
    </w:p>
    <w:p w14:paraId="0B5A7D78" w14:textId="77777777" w:rsidR="00AA6F5B" w:rsidRPr="00BD5FB7" w:rsidRDefault="00AA6F5B" w:rsidP="00AA6F5B">
      <w:pPr>
        <w:widowControl w:val="0"/>
        <w:spacing w:after="0" w:line="240" w:lineRule="auto"/>
        <w:jc w:val="both"/>
        <w:rPr>
          <w:rFonts w:ascii="Calibri" w:eastAsia="Times New Roman" w:hAnsi="Calibri" w:cs="Times New Roman"/>
          <w:b/>
          <w:bCs/>
          <w:snapToGrid w:val="0"/>
          <w:sz w:val="24"/>
          <w:szCs w:val="20"/>
          <w:lang w:eastAsia="hr-HR"/>
        </w:rPr>
      </w:pPr>
      <w:r w:rsidRPr="00BD5FB7">
        <w:rPr>
          <w:rFonts w:ascii="Calibri" w:eastAsia="Times New Roman" w:hAnsi="Calibri" w:cs="Times New Roman"/>
          <w:b/>
          <w:bCs/>
          <w:iCs/>
          <w:snapToGrid w:val="0"/>
          <w:sz w:val="24"/>
          <w:szCs w:val="20"/>
          <w:lang w:eastAsia="hr-HR"/>
        </w:rPr>
        <w:t xml:space="preserve">DRUŠTVENA GRUPA PREDMETA – voditeljica Kornelija Medić, prof. </w:t>
      </w:r>
    </w:p>
    <w:p w14:paraId="298C1DEA" w14:textId="77777777" w:rsidR="00AA6F5B" w:rsidRPr="00BD5FB7" w:rsidRDefault="00AA6F5B" w:rsidP="00AA6F5B">
      <w:pPr>
        <w:widowControl w:val="0"/>
        <w:spacing w:after="0" w:line="240" w:lineRule="auto"/>
        <w:jc w:val="both"/>
        <w:rPr>
          <w:rFonts w:ascii="Calibri" w:eastAsia="Times New Roman" w:hAnsi="Calibri" w:cs="Times New Roman"/>
          <w:snapToGrid w:val="0"/>
          <w:sz w:val="24"/>
          <w:szCs w:val="20"/>
          <w:lang w:eastAsia="hr-HR"/>
        </w:rPr>
      </w:pPr>
      <w:r w:rsidRPr="00BD5FB7">
        <w:rPr>
          <w:rFonts w:ascii="Calibri" w:eastAsia="Times New Roman" w:hAnsi="Calibri" w:cs="Times New Roman"/>
          <w:snapToGrid w:val="0"/>
          <w:sz w:val="24"/>
          <w:szCs w:val="20"/>
          <w:lang w:eastAsia="hr-HR"/>
        </w:rPr>
        <w:t>- svi profesori glazbene umjetnosti, likovne umjetnosti, logike, povijesti, geografije,</w:t>
      </w:r>
    </w:p>
    <w:p w14:paraId="7F64721F" w14:textId="77777777" w:rsidR="00AA6F5B" w:rsidRPr="00BD5FB7"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BD5FB7">
        <w:rPr>
          <w:rFonts w:ascii="Calibri" w:eastAsia="Times New Roman" w:hAnsi="Calibri" w:cs="Times New Roman"/>
          <w:snapToGrid w:val="0"/>
          <w:sz w:val="24"/>
          <w:szCs w:val="20"/>
          <w:lang w:eastAsia="hr-HR"/>
        </w:rPr>
        <w:t xml:space="preserve">   psihologije, sociologije, filozofije, politike i </w:t>
      </w:r>
      <w:r w:rsidRPr="00BD5FB7">
        <w:rPr>
          <w:rFonts w:ascii="Calibri" w:eastAsia="Times New Roman" w:hAnsi="Calibri" w:cs="Times New Roman"/>
          <w:bCs/>
          <w:snapToGrid w:val="0"/>
          <w:sz w:val="24"/>
          <w:szCs w:val="20"/>
          <w:lang w:eastAsia="hr-HR"/>
        </w:rPr>
        <w:t>gospodarstva, vjeronauka i etike.</w:t>
      </w:r>
    </w:p>
    <w:p w14:paraId="4B7B007A"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48CE33D8"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29A7B20C"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21664244"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6B08DE40"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4E433C41"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046B5EF6"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2626B293"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359D7583"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74B200B2"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6BD1B242"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03030C4A" w14:textId="77777777" w:rsidR="00954066" w:rsidRPr="00E60829" w:rsidRDefault="00954066" w:rsidP="00954066">
      <w:pPr>
        <w:pStyle w:val="StandardWeb"/>
        <w:spacing w:before="0" w:beforeAutospacing="0" w:after="0" w:afterAutospacing="0"/>
        <w:ind w:left="230"/>
        <w:jc w:val="center"/>
        <w:rPr>
          <w:rFonts w:ascii="Century Gothic" w:hAnsi="Century Gothic"/>
          <w:sz w:val="32"/>
          <w:szCs w:val="32"/>
        </w:rPr>
      </w:pPr>
      <w:r w:rsidRPr="00E60829">
        <w:rPr>
          <w:rFonts w:ascii="Century Gothic" w:hAnsi="Century Gothic"/>
          <w:b/>
          <w:bCs/>
          <w:sz w:val="32"/>
          <w:szCs w:val="32"/>
          <w:lang w:val="en-GB"/>
        </w:rPr>
        <w:lastRenderedPageBreak/>
        <w:t>PLAN I PROGRAM RADA STRUČNOG VIJEĆA HRVATSKOGA JEZIKA</w:t>
      </w:r>
    </w:p>
    <w:p w14:paraId="26FB20D1" w14:textId="77777777" w:rsidR="00954066" w:rsidRPr="00CA4442" w:rsidRDefault="00954066" w:rsidP="00954066">
      <w:pPr>
        <w:pStyle w:val="StandardWeb"/>
        <w:spacing w:before="0" w:beforeAutospacing="0" w:after="0" w:afterAutospacing="0"/>
        <w:ind w:left="230"/>
        <w:rPr>
          <w:rFonts w:ascii="Century Gothic" w:hAnsi="Century Gothic"/>
        </w:rPr>
      </w:pPr>
      <w:r w:rsidRPr="00CA4442">
        <w:rPr>
          <w:rFonts w:ascii="Century Gothic" w:hAnsi="Century Gothic"/>
          <w:lang w:val="en-GB"/>
        </w:rPr>
        <w:t> </w:t>
      </w:r>
    </w:p>
    <w:p w14:paraId="0B26B2AB" w14:textId="77777777" w:rsidR="00954066" w:rsidRDefault="00954066" w:rsidP="00954066">
      <w:pPr>
        <w:pStyle w:val="StandardWeb"/>
        <w:spacing w:before="0" w:beforeAutospacing="0" w:after="0" w:afterAutospacing="0"/>
        <w:ind w:left="230"/>
        <w:rPr>
          <w:rFonts w:ascii="Century Gothic" w:hAnsi="Century Gothic"/>
          <w:b/>
          <w:lang w:val="it-IT"/>
        </w:rPr>
      </w:pPr>
    </w:p>
    <w:p w14:paraId="66A11233" w14:textId="77777777" w:rsidR="00954066" w:rsidRDefault="00954066" w:rsidP="00954066">
      <w:pPr>
        <w:pStyle w:val="StandardWeb"/>
        <w:spacing w:before="0" w:beforeAutospacing="0" w:after="0" w:afterAutospacing="0"/>
        <w:ind w:left="230"/>
        <w:rPr>
          <w:rFonts w:ascii="Century Gothic" w:hAnsi="Century Gothic"/>
          <w:b/>
          <w:lang w:val="it-IT"/>
        </w:rPr>
      </w:pPr>
    </w:p>
    <w:p w14:paraId="4C4424B0" w14:textId="77777777" w:rsidR="00954066" w:rsidRPr="00CA4442" w:rsidRDefault="00954066" w:rsidP="00954066">
      <w:pPr>
        <w:pStyle w:val="StandardWeb"/>
        <w:spacing w:before="0" w:beforeAutospacing="0" w:after="0" w:afterAutospacing="0"/>
        <w:ind w:left="230"/>
        <w:rPr>
          <w:rFonts w:ascii="Century Gothic" w:hAnsi="Century Gothic"/>
          <w:b/>
        </w:rPr>
      </w:pPr>
      <w:r w:rsidRPr="00CA4442">
        <w:rPr>
          <w:rFonts w:ascii="Century Gothic" w:hAnsi="Century Gothic"/>
          <w:b/>
          <w:lang w:val="it-IT"/>
        </w:rPr>
        <w:t xml:space="preserve">Prema </w:t>
      </w:r>
      <w:proofErr w:type="spellStart"/>
      <w:r w:rsidRPr="00CA4442">
        <w:rPr>
          <w:rFonts w:ascii="Century Gothic" w:hAnsi="Century Gothic"/>
          <w:b/>
          <w:lang w:val="it-IT"/>
        </w:rPr>
        <w:t>programu</w:t>
      </w:r>
      <w:proofErr w:type="spellEnd"/>
      <w:r w:rsidRPr="00CA4442">
        <w:rPr>
          <w:rFonts w:ascii="Century Gothic" w:hAnsi="Century Gothic"/>
          <w:b/>
          <w:lang w:val="it-IT"/>
        </w:rPr>
        <w:t xml:space="preserve"> </w:t>
      </w:r>
      <w:proofErr w:type="spellStart"/>
      <w:r w:rsidRPr="00CA4442">
        <w:rPr>
          <w:rFonts w:ascii="Century Gothic" w:hAnsi="Century Gothic"/>
          <w:b/>
          <w:lang w:val="it-IT"/>
        </w:rPr>
        <w:t>kurikularne</w:t>
      </w:r>
      <w:proofErr w:type="spellEnd"/>
      <w:r w:rsidRPr="00CA4442">
        <w:rPr>
          <w:rFonts w:ascii="Century Gothic" w:hAnsi="Century Gothic"/>
          <w:b/>
          <w:lang w:val="it-IT"/>
        </w:rPr>
        <w:t xml:space="preserve"> </w:t>
      </w:r>
      <w:proofErr w:type="spellStart"/>
      <w:r w:rsidRPr="00CA4442">
        <w:rPr>
          <w:rFonts w:ascii="Century Gothic" w:hAnsi="Century Gothic"/>
          <w:b/>
          <w:lang w:val="it-IT"/>
        </w:rPr>
        <w:t>reforme</w:t>
      </w:r>
      <w:proofErr w:type="spellEnd"/>
      <w:r w:rsidRPr="00CA4442">
        <w:rPr>
          <w:rFonts w:ascii="Century Gothic" w:hAnsi="Century Gothic"/>
          <w:b/>
          <w:lang w:val="it-IT"/>
        </w:rPr>
        <w:t xml:space="preserve"> elementi </w:t>
      </w:r>
      <w:proofErr w:type="spellStart"/>
      <w:r w:rsidRPr="00CA4442">
        <w:rPr>
          <w:rFonts w:ascii="Century Gothic" w:hAnsi="Century Gothic"/>
          <w:b/>
          <w:lang w:val="it-IT"/>
        </w:rPr>
        <w:t>vrednovanja</w:t>
      </w:r>
      <w:proofErr w:type="spellEnd"/>
      <w:r w:rsidRPr="00CA4442">
        <w:rPr>
          <w:rFonts w:ascii="Century Gothic" w:hAnsi="Century Gothic"/>
          <w:b/>
          <w:lang w:val="it-IT"/>
        </w:rPr>
        <w:t xml:space="preserve"> su:</w:t>
      </w:r>
    </w:p>
    <w:p w14:paraId="6D405EEF" w14:textId="77777777" w:rsidR="00954066" w:rsidRPr="00CA4442" w:rsidRDefault="00954066" w:rsidP="00954066">
      <w:pPr>
        <w:pStyle w:val="StandardWeb"/>
        <w:spacing w:before="0" w:beforeAutospacing="0" w:after="0" w:afterAutospacing="0"/>
        <w:ind w:left="230"/>
        <w:rPr>
          <w:rFonts w:ascii="Century Gothic" w:hAnsi="Century Gothic"/>
          <w:b/>
          <w:lang w:val="en-GB"/>
        </w:rPr>
      </w:pPr>
    </w:p>
    <w:p w14:paraId="5986DF59" w14:textId="77777777" w:rsidR="00954066" w:rsidRPr="00CA4442" w:rsidRDefault="00954066" w:rsidP="00954066">
      <w:pPr>
        <w:pStyle w:val="StandardWeb"/>
        <w:spacing w:before="0" w:beforeAutospacing="0" w:after="0" w:afterAutospacing="0"/>
        <w:ind w:left="230"/>
        <w:rPr>
          <w:rFonts w:ascii="Century Gothic" w:hAnsi="Century Gothic"/>
          <w:b/>
          <w:lang w:val="en-GB"/>
        </w:rPr>
      </w:pPr>
    </w:p>
    <w:p w14:paraId="26334229" w14:textId="77777777" w:rsidR="00954066" w:rsidRPr="00CA4442" w:rsidRDefault="00954066" w:rsidP="00954066">
      <w:pPr>
        <w:pStyle w:val="StandardWeb"/>
        <w:spacing w:before="0" w:beforeAutospacing="0" w:after="0" w:afterAutospacing="0"/>
        <w:ind w:left="230"/>
        <w:rPr>
          <w:rFonts w:ascii="Century Gothic" w:hAnsi="Century Gothic"/>
          <w:b/>
        </w:rPr>
      </w:pPr>
      <w:r>
        <w:rPr>
          <w:rFonts w:ascii="Century Gothic" w:hAnsi="Century Gothic"/>
          <w:b/>
          <w:lang w:val="en-GB"/>
        </w:rPr>
        <w:t xml:space="preserve">1. </w:t>
      </w:r>
      <w:proofErr w:type="spellStart"/>
      <w:r w:rsidRPr="00CA4442">
        <w:rPr>
          <w:rFonts w:ascii="Century Gothic" w:hAnsi="Century Gothic"/>
          <w:b/>
          <w:lang w:val="en-GB"/>
        </w:rPr>
        <w:t>Književnost</w:t>
      </w:r>
      <w:proofErr w:type="spellEnd"/>
      <w:r w:rsidRPr="00CA4442">
        <w:rPr>
          <w:rFonts w:ascii="Century Gothic" w:hAnsi="Century Gothic"/>
          <w:b/>
          <w:lang w:val="en-GB"/>
        </w:rPr>
        <w:t xml:space="preserve"> i </w:t>
      </w:r>
      <w:proofErr w:type="spellStart"/>
      <w:r w:rsidRPr="00CA4442">
        <w:rPr>
          <w:rFonts w:ascii="Century Gothic" w:hAnsi="Century Gothic"/>
          <w:b/>
          <w:lang w:val="en-GB"/>
        </w:rPr>
        <w:t>stvaralaštvo</w:t>
      </w:r>
      <w:proofErr w:type="spellEnd"/>
    </w:p>
    <w:p w14:paraId="177DD6CB" w14:textId="77777777" w:rsidR="00954066" w:rsidRPr="00CA4442" w:rsidRDefault="00954066" w:rsidP="00954066">
      <w:pPr>
        <w:pStyle w:val="StandardWeb"/>
        <w:spacing w:before="0" w:beforeAutospacing="0" w:after="0" w:afterAutospacing="0"/>
        <w:ind w:left="230"/>
        <w:rPr>
          <w:rFonts w:ascii="Century Gothic" w:hAnsi="Century Gothic"/>
          <w:b/>
          <w:lang w:val="en-GB"/>
        </w:rPr>
      </w:pPr>
    </w:p>
    <w:p w14:paraId="51A5F08D" w14:textId="77777777" w:rsidR="00954066" w:rsidRPr="00CA4442" w:rsidRDefault="00954066" w:rsidP="00954066">
      <w:pPr>
        <w:pStyle w:val="StandardWeb"/>
        <w:spacing w:before="0" w:beforeAutospacing="0" w:after="0" w:afterAutospacing="0"/>
        <w:ind w:left="230"/>
        <w:rPr>
          <w:rFonts w:ascii="Century Gothic" w:hAnsi="Century Gothic"/>
          <w:b/>
        </w:rPr>
      </w:pPr>
      <w:r>
        <w:rPr>
          <w:rFonts w:ascii="Century Gothic" w:hAnsi="Century Gothic"/>
          <w:b/>
          <w:lang w:val="en-GB"/>
        </w:rPr>
        <w:t xml:space="preserve">2.Hrvatski </w:t>
      </w:r>
      <w:proofErr w:type="spellStart"/>
      <w:r>
        <w:rPr>
          <w:rFonts w:ascii="Century Gothic" w:hAnsi="Century Gothic"/>
          <w:b/>
          <w:lang w:val="en-GB"/>
        </w:rPr>
        <w:t>j</w:t>
      </w:r>
      <w:r w:rsidRPr="00CA4442">
        <w:rPr>
          <w:rFonts w:ascii="Century Gothic" w:hAnsi="Century Gothic"/>
          <w:b/>
          <w:lang w:val="en-GB"/>
        </w:rPr>
        <w:t>ezik</w:t>
      </w:r>
      <w:proofErr w:type="spellEnd"/>
      <w:r w:rsidRPr="00CA4442">
        <w:rPr>
          <w:rFonts w:ascii="Century Gothic" w:hAnsi="Century Gothic"/>
          <w:b/>
          <w:lang w:val="en-GB"/>
        </w:rPr>
        <w:t xml:space="preserve"> i </w:t>
      </w:r>
      <w:proofErr w:type="spellStart"/>
      <w:r w:rsidRPr="00CA4442">
        <w:rPr>
          <w:rFonts w:ascii="Century Gothic" w:hAnsi="Century Gothic"/>
          <w:b/>
          <w:lang w:val="en-GB"/>
        </w:rPr>
        <w:t>komunikacija</w:t>
      </w:r>
      <w:proofErr w:type="spellEnd"/>
    </w:p>
    <w:p w14:paraId="660A4403" w14:textId="77777777" w:rsidR="00954066" w:rsidRPr="00CA4442" w:rsidRDefault="00954066" w:rsidP="00954066">
      <w:pPr>
        <w:pStyle w:val="StandardWeb"/>
        <w:spacing w:before="0" w:beforeAutospacing="0" w:after="0" w:afterAutospacing="0"/>
        <w:ind w:left="230"/>
        <w:rPr>
          <w:rFonts w:ascii="Century Gothic" w:hAnsi="Century Gothic"/>
          <w:b/>
          <w:lang w:val="en-GB"/>
        </w:rPr>
      </w:pPr>
    </w:p>
    <w:p w14:paraId="32E00B6C" w14:textId="77777777" w:rsidR="00954066" w:rsidRPr="00CA4442" w:rsidRDefault="00954066" w:rsidP="00954066">
      <w:pPr>
        <w:pStyle w:val="StandardWeb"/>
        <w:spacing w:before="0" w:beforeAutospacing="0" w:after="0" w:afterAutospacing="0"/>
        <w:ind w:left="230"/>
        <w:rPr>
          <w:rFonts w:ascii="Century Gothic" w:hAnsi="Century Gothic"/>
          <w:b/>
        </w:rPr>
      </w:pPr>
      <w:r>
        <w:rPr>
          <w:rFonts w:ascii="Century Gothic" w:hAnsi="Century Gothic"/>
          <w:b/>
          <w:lang w:val="en-GB"/>
        </w:rPr>
        <w:t xml:space="preserve">3. </w:t>
      </w:r>
      <w:proofErr w:type="spellStart"/>
      <w:r w:rsidRPr="00CA4442">
        <w:rPr>
          <w:rFonts w:ascii="Century Gothic" w:hAnsi="Century Gothic"/>
          <w:b/>
          <w:lang w:val="en-GB"/>
        </w:rPr>
        <w:t>Kultura</w:t>
      </w:r>
      <w:proofErr w:type="spellEnd"/>
      <w:r w:rsidRPr="00CA4442">
        <w:rPr>
          <w:rFonts w:ascii="Century Gothic" w:hAnsi="Century Gothic"/>
          <w:b/>
          <w:lang w:val="en-GB"/>
        </w:rPr>
        <w:t xml:space="preserve"> i </w:t>
      </w:r>
      <w:proofErr w:type="spellStart"/>
      <w:r w:rsidRPr="00CA4442">
        <w:rPr>
          <w:rFonts w:ascii="Century Gothic" w:hAnsi="Century Gothic"/>
          <w:b/>
          <w:lang w:val="en-GB"/>
        </w:rPr>
        <w:t>mediji</w:t>
      </w:r>
      <w:proofErr w:type="spellEnd"/>
    </w:p>
    <w:p w14:paraId="5822EA07" w14:textId="77777777" w:rsidR="00954066" w:rsidRPr="00CA4442" w:rsidRDefault="00954066" w:rsidP="00954066">
      <w:pPr>
        <w:pStyle w:val="StandardWeb"/>
        <w:spacing w:before="0" w:beforeAutospacing="0" w:after="0" w:afterAutospacing="0"/>
        <w:ind w:left="230"/>
        <w:rPr>
          <w:rFonts w:ascii="Century Gothic" w:hAnsi="Century Gothic"/>
          <w:b/>
        </w:rPr>
      </w:pPr>
    </w:p>
    <w:p w14:paraId="4E78E66F" w14:textId="77777777" w:rsidR="00954066" w:rsidRDefault="00954066" w:rsidP="00954066">
      <w:pPr>
        <w:pStyle w:val="StandardWeb"/>
        <w:spacing w:before="0" w:beforeAutospacing="0" w:after="0" w:afterAutospacing="0"/>
        <w:ind w:left="230"/>
        <w:rPr>
          <w:rFonts w:ascii="Century Gothic" w:hAnsi="Century Gothic"/>
          <w:b/>
          <w:lang w:val="en-GB"/>
        </w:rPr>
      </w:pPr>
    </w:p>
    <w:p w14:paraId="0F2D0CA4" w14:textId="77777777" w:rsidR="00954066" w:rsidRDefault="00954066" w:rsidP="00954066">
      <w:pPr>
        <w:pStyle w:val="StandardWeb"/>
        <w:spacing w:before="0" w:beforeAutospacing="0" w:after="0" w:afterAutospacing="0"/>
        <w:ind w:left="230"/>
        <w:rPr>
          <w:rFonts w:ascii="Century Gothic" w:hAnsi="Century Gothic"/>
          <w:b/>
          <w:lang w:val="en-GB"/>
        </w:rPr>
      </w:pPr>
    </w:p>
    <w:p w14:paraId="4E4A9AA9" w14:textId="77777777" w:rsidR="00954066" w:rsidRDefault="00954066" w:rsidP="00954066">
      <w:pPr>
        <w:pStyle w:val="StandardWeb"/>
        <w:spacing w:before="0" w:beforeAutospacing="0" w:after="0" w:afterAutospacing="0"/>
        <w:ind w:left="230"/>
        <w:rPr>
          <w:rFonts w:ascii="Century Gothic" w:hAnsi="Century Gothic"/>
          <w:b/>
          <w:lang w:val="en-GB"/>
        </w:rPr>
      </w:pPr>
    </w:p>
    <w:p w14:paraId="1F1C303F" w14:textId="77777777" w:rsidR="00954066" w:rsidRPr="00CA4442" w:rsidRDefault="00954066" w:rsidP="00954066">
      <w:pPr>
        <w:pStyle w:val="StandardWeb"/>
        <w:spacing w:before="0" w:beforeAutospacing="0" w:after="0" w:afterAutospacing="0"/>
        <w:ind w:left="230"/>
        <w:rPr>
          <w:rFonts w:ascii="Century Gothic" w:hAnsi="Century Gothic"/>
          <w:b/>
          <w:lang w:val="en-GB"/>
        </w:rPr>
      </w:pPr>
      <w:proofErr w:type="spellStart"/>
      <w:r w:rsidRPr="00CA4442">
        <w:rPr>
          <w:rFonts w:ascii="Century Gothic" w:hAnsi="Century Gothic"/>
          <w:b/>
          <w:lang w:val="en-GB"/>
        </w:rPr>
        <w:t>Svrha</w:t>
      </w:r>
      <w:proofErr w:type="spellEnd"/>
      <w:r w:rsidRPr="00CA4442">
        <w:rPr>
          <w:rFonts w:ascii="Century Gothic" w:hAnsi="Century Gothic"/>
          <w:b/>
          <w:lang w:val="en-GB"/>
        </w:rPr>
        <w:t xml:space="preserve"> </w:t>
      </w:r>
      <w:proofErr w:type="spellStart"/>
      <w:r w:rsidRPr="00CA4442">
        <w:rPr>
          <w:rFonts w:ascii="Century Gothic" w:hAnsi="Century Gothic"/>
          <w:b/>
          <w:lang w:val="en-GB"/>
        </w:rPr>
        <w:t>rada</w:t>
      </w:r>
      <w:proofErr w:type="spellEnd"/>
      <w:r w:rsidRPr="00CA4442">
        <w:rPr>
          <w:rFonts w:ascii="Century Gothic" w:hAnsi="Century Gothic"/>
          <w:b/>
          <w:lang w:val="en-GB"/>
        </w:rPr>
        <w:t xml:space="preserve"> </w:t>
      </w:r>
      <w:proofErr w:type="spellStart"/>
      <w:r w:rsidRPr="00CA4442">
        <w:rPr>
          <w:rFonts w:ascii="Century Gothic" w:hAnsi="Century Gothic"/>
          <w:b/>
          <w:lang w:val="en-GB"/>
        </w:rPr>
        <w:t>Stručnog</w:t>
      </w:r>
      <w:proofErr w:type="spellEnd"/>
      <w:r w:rsidRPr="00CA4442">
        <w:rPr>
          <w:rFonts w:ascii="Century Gothic" w:hAnsi="Century Gothic"/>
          <w:b/>
          <w:lang w:val="en-GB"/>
        </w:rPr>
        <w:t xml:space="preserve"> </w:t>
      </w:r>
      <w:proofErr w:type="spellStart"/>
      <w:r w:rsidRPr="00CA4442">
        <w:rPr>
          <w:rFonts w:ascii="Century Gothic" w:hAnsi="Century Gothic"/>
          <w:b/>
          <w:lang w:val="en-GB"/>
        </w:rPr>
        <w:t>vijeća</w:t>
      </w:r>
      <w:proofErr w:type="spellEnd"/>
      <w:r w:rsidRPr="00CA4442">
        <w:rPr>
          <w:rFonts w:ascii="Century Gothic" w:hAnsi="Century Gothic"/>
          <w:b/>
          <w:lang w:val="en-GB"/>
        </w:rPr>
        <w:t>:</w:t>
      </w:r>
    </w:p>
    <w:p w14:paraId="1773951D" w14:textId="77777777" w:rsidR="00954066" w:rsidRPr="00CA4442" w:rsidRDefault="00954066" w:rsidP="00954066">
      <w:pPr>
        <w:pStyle w:val="StandardWeb"/>
        <w:spacing w:before="0" w:beforeAutospacing="0" w:after="0" w:afterAutospacing="0"/>
        <w:ind w:left="230"/>
        <w:rPr>
          <w:rFonts w:ascii="Century Gothic" w:hAnsi="Century Gothic"/>
          <w:lang w:val="en-GB"/>
        </w:rPr>
      </w:pPr>
    </w:p>
    <w:p w14:paraId="482C442A" w14:textId="77777777" w:rsidR="00954066" w:rsidRPr="00CA4442" w:rsidRDefault="00954066" w:rsidP="00954066">
      <w:pPr>
        <w:pStyle w:val="StandardWeb"/>
        <w:spacing w:before="0" w:beforeAutospacing="0" w:after="0" w:afterAutospacing="0"/>
        <w:ind w:left="230"/>
        <w:rPr>
          <w:rFonts w:ascii="Century Gothic" w:hAnsi="Century Gothic"/>
        </w:rPr>
      </w:pPr>
    </w:p>
    <w:p w14:paraId="653FD5CC"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planiranje</w:t>
      </w:r>
      <w:proofErr w:type="spellEnd"/>
      <w:r w:rsidRPr="00CA4442">
        <w:rPr>
          <w:rFonts w:ascii="Century Gothic" w:hAnsi="Century Gothic"/>
          <w:lang w:val="en-GB"/>
        </w:rPr>
        <w:t xml:space="preserve"> i </w:t>
      </w:r>
      <w:proofErr w:type="spellStart"/>
      <w:r w:rsidRPr="00CA4442">
        <w:rPr>
          <w:rFonts w:ascii="Century Gothic" w:hAnsi="Century Gothic"/>
          <w:lang w:val="en-GB"/>
        </w:rPr>
        <w:t>programiranje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nastavne</w:t>
      </w:r>
      <w:proofErr w:type="spellEnd"/>
      <w:r w:rsidRPr="00CA4442">
        <w:rPr>
          <w:rFonts w:ascii="Century Gothic" w:hAnsi="Century Gothic"/>
          <w:lang w:val="en-GB"/>
        </w:rPr>
        <w:t xml:space="preserve"> </w:t>
      </w:r>
      <w:proofErr w:type="spellStart"/>
      <w:r w:rsidRPr="00CA4442">
        <w:rPr>
          <w:rFonts w:ascii="Century Gothic" w:hAnsi="Century Gothic"/>
          <w:lang w:val="en-GB"/>
        </w:rPr>
        <w:t>građe</w:t>
      </w:r>
      <w:proofErr w:type="spellEnd"/>
      <w:r w:rsidRPr="00CA4442">
        <w:rPr>
          <w:rFonts w:ascii="Century Gothic" w:hAnsi="Century Gothic"/>
          <w:lang w:val="en-GB"/>
        </w:rPr>
        <w:t xml:space="preserve"> </w:t>
      </w:r>
      <w:proofErr w:type="spellStart"/>
      <w:r w:rsidRPr="00CA4442">
        <w:rPr>
          <w:rFonts w:ascii="Century Gothic" w:hAnsi="Century Gothic"/>
          <w:lang w:val="en-GB"/>
        </w:rPr>
        <w:t>te</w:t>
      </w:r>
      <w:proofErr w:type="spellEnd"/>
      <w:r w:rsidRPr="00CA4442">
        <w:rPr>
          <w:rFonts w:ascii="Century Gothic" w:hAnsi="Century Gothic"/>
          <w:lang w:val="en-GB"/>
        </w:rPr>
        <w:t xml:space="preserve"> </w:t>
      </w:r>
      <w:proofErr w:type="spellStart"/>
      <w:r w:rsidRPr="00CA4442">
        <w:rPr>
          <w:rFonts w:ascii="Century Gothic" w:hAnsi="Century Gothic"/>
          <w:lang w:val="en-GB"/>
        </w:rPr>
        <w:t>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učeničku</w:t>
      </w:r>
      <w:proofErr w:type="spellEnd"/>
      <w:r w:rsidRPr="00CA4442">
        <w:rPr>
          <w:rFonts w:ascii="Century Gothic" w:hAnsi="Century Gothic"/>
          <w:lang w:val="en-GB"/>
        </w:rPr>
        <w:t xml:space="preserve"> </w:t>
      </w:r>
      <w:proofErr w:type="spellStart"/>
      <w:r w:rsidRPr="00CA4442">
        <w:rPr>
          <w:rFonts w:ascii="Century Gothic" w:hAnsi="Century Gothic"/>
          <w:lang w:val="en-GB"/>
        </w:rPr>
        <w:t>kvalitetu</w:t>
      </w:r>
      <w:proofErr w:type="spellEnd"/>
      <w:r w:rsidRPr="00CA4442">
        <w:rPr>
          <w:rFonts w:ascii="Century Gothic" w:hAnsi="Century Gothic"/>
          <w:lang w:val="en-GB"/>
        </w:rPr>
        <w:t xml:space="preserve"> </w:t>
      </w:r>
      <w:proofErr w:type="spellStart"/>
      <w:r w:rsidRPr="00CA4442">
        <w:rPr>
          <w:rFonts w:ascii="Century Gothic" w:hAnsi="Century Gothic"/>
          <w:lang w:val="en-GB"/>
        </w:rPr>
        <w:t>življenja</w:t>
      </w:r>
      <w:proofErr w:type="spellEnd"/>
      <w:r w:rsidRPr="00CA4442">
        <w:rPr>
          <w:rFonts w:ascii="Century Gothic" w:hAnsi="Century Gothic"/>
          <w:lang w:val="en-GB"/>
        </w:rPr>
        <w:t xml:space="preserve">; </w:t>
      </w:r>
      <w:proofErr w:type="spellStart"/>
      <w:r w:rsidRPr="00CA4442">
        <w:rPr>
          <w:rFonts w:ascii="Century Gothic" w:hAnsi="Century Gothic"/>
          <w:lang w:val="en-GB"/>
        </w:rPr>
        <w:t>osposobljavanje</w:t>
      </w:r>
      <w:proofErr w:type="spellEnd"/>
      <w:r w:rsidRPr="00CA4442">
        <w:rPr>
          <w:rFonts w:ascii="Century Gothic" w:hAnsi="Century Gothic"/>
          <w:lang w:val="en-GB"/>
        </w:rPr>
        <w:t xml:space="preserve"> za </w:t>
      </w:r>
      <w:proofErr w:type="spellStart"/>
      <w:r w:rsidRPr="00CA4442">
        <w:rPr>
          <w:rFonts w:ascii="Century Gothic" w:hAnsi="Century Gothic"/>
          <w:lang w:val="en-GB"/>
        </w:rPr>
        <w:t>dobru</w:t>
      </w:r>
      <w:proofErr w:type="spellEnd"/>
      <w:r w:rsidRPr="00CA4442">
        <w:rPr>
          <w:rFonts w:ascii="Century Gothic" w:hAnsi="Century Gothic"/>
          <w:lang w:val="en-GB"/>
        </w:rPr>
        <w:t xml:space="preserve"> </w:t>
      </w:r>
      <w:proofErr w:type="spellStart"/>
      <w:r w:rsidRPr="00CA4442">
        <w:rPr>
          <w:rFonts w:ascii="Century Gothic" w:hAnsi="Century Gothic"/>
          <w:lang w:val="en-GB"/>
        </w:rPr>
        <w:t>komunikaciju</w:t>
      </w:r>
      <w:proofErr w:type="spellEnd"/>
      <w:r w:rsidRPr="00CA4442">
        <w:rPr>
          <w:rFonts w:ascii="Century Gothic" w:hAnsi="Century Gothic"/>
          <w:lang w:val="en-GB"/>
        </w:rPr>
        <w:t xml:space="preserve"> s </w:t>
      </w:r>
      <w:proofErr w:type="spellStart"/>
      <w:r w:rsidRPr="00CA4442">
        <w:rPr>
          <w:rFonts w:ascii="Century Gothic" w:hAnsi="Century Gothic"/>
          <w:lang w:val="en-GB"/>
        </w:rPr>
        <w:t>književnošću</w:t>
      </w:r>
      <w:proofErr w:type="spellEnd"/>
      <w:r w:rsidRPr="00CA4442">
        <w:rPr>
          <w:rFonts w:ascii="Century Gothic" w:hAnsi="Century Gothic"/>
          <w:lang w:val="en-GB"/>
        </w:rPr>
        <w:t xml:space="preserve">, </w:t>
      </w:r>
      <w:proofErr w:type="spellStart"/>
      <w:r w:rsidRPr="00CA4442">
        <w:rPr>
          <w:rFonts w:ascii="Century Gothic" w:hAnsi="Century Gothic"/>
          <w:lang w:val="en-GB"/>
        </w:rPr>
        <w:t>umjetnošću</w:t>
      </w:r>
      <w:proofErr w:type="spellEnd"/>
      <w:r w:rsidRPr="00CA4442">
        <w:rPr>
          <w:rFonts w:ascii="Century Gothic" w:hAnsi="Century Gothic"/>
          <w:lang w:val="en-GB"/>
        </w:rPr>
        <w:t xml:space="preserve">, </w:t>
      </w:r>
      <w:proofErr w:type="spellStart"/>
      <w:r w:rsidRPr="00CA4442">
        <w:rPr>
          <w:rFonts w:ascii="Century Gothic" w:hAnsi="Century Gothic"/>
          <w:lang w:val="en-GB"/>
        </w:rPr>
        <w:t>kulturom</w:t>
      </w:r>
      <w:proofErr w:type="spellEnd"/>
      <w:r w:rsidRPr="00CA4442">
        <w:rPr>
          <w:rFonts w:ascii="Century Gothic" w:hAnsi="Century Gothic"/>
          <w:lang w:val="en-GB"/>
        </w:rPr>
        <w:t xml:space="preserve">, </w:t>
      </w:r>
      <w:proofErr w:type="spellStart"/>
      <w:r w:rsidRPr="00CA4442">
        <w:rPr>
          <w:rFonts w:ascii="Century Gothic" w:hAnsi="Century Gothic"/>
          <w:lang w:val="en-GB"/>
        </w:rPr>
        <w:t>znanošću</w:t>
      </w:r>
      <w:proofErr w:type="spellEnd"/>
      <w:r w:rsidRPr="00CA4442">
        <w:rPr>
          <w:rFonts w:ascii="Century Gothic" w:hAnsi="Century Gothic"/>
          <w:lang w:val="en-GB"/>
        </w:rPr>
        <w:t xml:space="preserve"> </w:t>
      </w:r>
      <w:proofErr w:type="spellStart"/>
      <w:r w:rsidRPr="00CA4442">
        <w:rPr>
          <w:rFonts w:ascii="Century Gothic" w:hAnsi="Century Gothic"/>
          <w:lang w:val="en-GB"/>
        </w:rPr>
        <w:t>te</w:t>
      </w:r>
      <w:proofErr w:type="spellEnd"/>
      <w:r w:rsidRPr="00CA4442">
        <w:rPr>
          <w:rFonts w:ascii="Century Gothic" w:hAnsi="Century Gothic"/>
          <w:lang w:val="en-GB"/>
        </w:rPr>
        <w:t xml:space="preserve"> s </w:t>
      </w:r>
      <w:proofErr w:type="spellStart"/>
      <w:r w:rsidRPr="00CA4442">
        <w:rPr>
          <w:rFonts w:ascii="Century Gothic" w:hAnsi="Century Gothic"/>
          <w:lang w:val="en-GB"/>
        </w:rPr>
        <w:t>drugim</w:t>
      </w:r>
      <w:proofErr w:type="spellEnd"/>
      <w:r w:rsidRPr="00CA4442">
        <w:rPr>
          <w:rFonts w:ascii="Century Gothic" w:hAnsi="Century Gothic"/>
          <w:lang w:val="en-GB"/>
        </w:rPr>
        <w:t xml:space="preserve"> </w:t>
      </w:r>
      <w:proofErr w:type="spellStart"/>
      <w:r w:rsidRPr="00CA4442">
        <w:rPr>
          <w:rFonts w:ascii="Century Gothic" w:hAnsi="Century Gothic"/>
          <w:lang w:val="en-GB"/>
        </w:rPr>
        <w:t>čovjekom</w:t>
      </w:r>
      <w:proofErr w:type="spellEnd"/>
      <w:r w:rsidRPr="00CA4442">
        <w:rPr>
          <w:rFonts w:ascii="Century Gothic" w:hAnsi="Century Gothic"/>
          <w:lang w:val="en-GB"/>
        </w:rPr>
        <w:t xml:space="preserve"> i </w:t>
      </w:r>
      <w:proofErr w:type="spellStart"/>
      <w:r w:rsidRPr="00CA4442">
        <w:rPr>
          <w:rFonts w:ascii="Century Gothic" w:hAnsi="Century Gothic"/>
          <w:lang w:val="en-GB"/>
        </w:rPr>
        <w:t>životom</w:t>
      </w:r>
      <w:proofErr w:type="spellEnd"/>
      <w:r w:rsidRPr="00CA4442">
        <w:rPr>
          <w:rFonts w:ascii="Century Gothic" w:hAnsi="Century Gothic"/>
          <w:lang w:val="en-GB"/>
        </w:rPr>
        <w:t xml:space="preserve"> </w:t>
      </w:r>
    </w:p>
    <w:p w14:paraId="5CF9EB7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stručno</w:t>
      </w:r>
      <w:proofErr w:type="spellEnd"/>
      <w:r w:rsidRPr="00CA4442">
        <w:rPr>
          <w:rFonts w:ascii="Century Gothic" w:hAnsi="Century Gothic"/>
          <w:lang w:val="en-GB"/>
        </w:rPr>
        <w:t xml:space="preserve"> </w:t>
      </w:r>
      <w:proofErr w:type="spellStart"/>
      <w:r w:rsidRPr="00CA4442">
        <w:rPr>
          <w:rFonts w:ascii="Century Gothic" w:hAnsi="Century Gothic"/>
          <w:lang w:val="en-GB"/>
        </w:rPr>
        <w:t>usavršavanje</w:t>
      </w:r>
      <w:proofErr w:type="spellEnd"/>
      <w:r w:rsidRPr="00CA4442">
        <w:rPr>
          <w:rFonts w:ascii="Century Gothic" w:hAnsi="Century Gothic"/>
          <w:lang w:val="en-GB"/>
        </w:rPr>
        <w:t xml:space="preserve"> </w:t>
      </w:r>
      <w:proofErr w:type="spellStart"/>
      <w:r w:rsidRPr="00CA4442">
        <w:rPr>
          <w:rFonts w:ascii="Century Gothic" w:hAnsi="Century Gothic"/>
          <w:lang w:val="en-GB"/>
        </w:rPr>
        <w:t>profesor</w:t>
      </w:r>
      <w:r>
        <w:rPr>
          <w:rFonts w:ascii="Century Gothic" w:hAnsi="Century Gothic"/>
          <w:lang w:val="en-GB"/>
        </w:rPr>
        <w:t>a</w:t>
      </w:r>
      <w:proofErr w:type="spellEnd"/>
      <w:r>
        <w:rPr>
          <w:rFonts w:ascii="Century Gothic" w:hAnsi="Century Gothic"/>
          <w:lang w:val="en-GB"/>
        </w:rPr>
        <w:t xml:space="preserve"> (</w:t>
      </w:r>
      <w:proofErr w:type="spellStart"/>
      <w:r>
        <w:rPr>
          <w:rFonts w:ascii="Century Gothic" w:hAnsi="Century Gothic"/>
          <w:lang w:val="en-GB"/>
        </w:rPr>
        <w:t>putem</w:t>
      </w:r>
      <w:proofErr w:type="spellEnd"/>
      <w:r>
        <w:rPr>
          <w:rFonts w:ascii="Century Gothic" w:hAnsi="Century Gothic"/>
          <w:lang w:val="en-GB"/>
        </w:rPr>
        <w:t xml:space="preserve"> </w:t>
      </w:r>
      <w:proofErr w:type="spellStart"/>
      <w:r>
        <w:rPr>
          <w:rFonts w:ascii="Century Gothic" w:hAnsi="Century Gothic"/>
          <w:lang w:val="en-GB"/>
        </w:rPr>
        <w:t>seminara</w:t>
      </w:r>
      <w:proofErr w:type="spellEnd"/>
      <w:r>
        <w:rPr>
          <w:rFonts w:ascii="Century Gothic" w:hAnsi="Century Gothic"/>
          <w:lang w:val="en-GB"/>
        </w:rPr>
        <w:t xml:space="preserve"> – ŽSV, AZOO, Carnet </w:t>
      </w:r>
      <w:r w:rsidRPr="00CA4442">
        <w:rPr>
          <w:rFonts w:ascii="Century Gothic" w:hAnsi="Century Gothic"/>
          <w:lang w:val="en-GB"/>
        </w:rPr>
        <w:t xml:space="preserve">EMA…, </w:t>
      </w:r>
      <w:proofErr w:type="spellStart"/>
      <w:r w:rsidRPr="00CA4442">
        <w:rPr>
          <w:rFonts w:ascii="Century Gothic" w:hAnsi="Century Gothic"/>
          <w:lang w:val="en-GB"/>
        </w:rPr>
        <w:t>književnih</w:t>
      </w:r>
      <w:proofErr w:type="spellEnd"/>
      <w:r w:rsidRPr="00CA4442">
        <w:rPr>
          <w:rFonts w:ascii="Century Gothic" w:hAnsi="Century Gothic"/>
          <w:lang w:val="en-GB"/>
        </w:rPr>
        <w:t xml:space="preserve"> </w:t>
      </w:r>
      <w:proofErr w:type="spellStart"/>
      <w:r w:rsidRPr="00CA4442">
        <w:rPr>
          <w:rFonts w:ascii="Century Gothic" w:hAnsi="Century Gothic"/>
          <w:lang w:val="en-GB"/>
        </w:rPr>
        <w:t>večeri</w:t>
      </w:r>
      <w:proofErr w:type="spellEnd"/>
      <w:r w:rsidRPr="00CA4442">
        <w:rPr>
          <w:rFonts w:ascii="Century Gothic" w:hAnsi="Century Gothic"/>
          <w:lang w:val="en-GB"/>
        </w:rPr>
        <w:t xml:space="preserve"> </w:t>
      </w:r>
      <w:proofErr w:type="spellStart"/>
      <w:r w:rsidRPr="00CA4442">
        <w:rPr>
          <w:rFonts w:ascii="Century Gothic" w:hAnsi="Century Gothic"/>
          <w:lang w:val="en-GB"/>
        </w:rPr>
        <w:t>te</w:t>
      </w:r>
      <w:proofErr w:type="spellEnd"/>
      <w:r w:rsidRPr="00CA4442">
        <w:rPr>
          <w:rFonts w:ascii="Century Gothic" w:hAnsi="Century Gothic"/>
          <w:lang w:val="en-GB"/>
        </w:rPr>
        <w:t xml:space="preserve"> </w:t>
      </w:r>
      <w:proofErr w:type="spellStart"/>
      <w:r w:rsidRPr="00CA4442">
        <w:rPr>
          <w:rFonts w:ascii="Century Gothic" w:hAnsi="Century Gothic"/>
          <w:lang w:val="en-GB"/>
        </w:rPr>
        <w:t>raznovrsnih</w:t>
      </w:r>
      <w:proofErr w:type="spellEnd"/>
      <w:r w:rsidRPr="00CA4442">
        <w:rPr>
          <w:rFonts w:ascii="Century Gothic" w:hAnsi="Century Gothic"/>
          <w:lang w:val="en-GB"/>
        </w:rPr>
        <w:t xml:space="preserve"> </w:t>
      </w:r>
      <w:proofErr w:type="spellStart"/>
      <w:r w:rsidRPr="00CA4442">
        <w:rPr>
          <w:rFonts w:ascii="Century Gothic" w:hAnsi="Century Gothic"/>
          <w:lang w:val="en-GB"/>
        </w:rPr>
        <w:t>izvora</w:t>
      </w:r>
      <w:proofErr w:type="spellEnd"/>
      <w:r w:rsidRPr="00CA4442">
        <w:rPr>
          <w:rFonts w:ascii="Century Gothic" w:hAnsi="Century Gothic"/>
          <w:lang w:val="en-GB"/>
        </w:rPr>
        <w:t xml:space="preserve"> </w:t>
      </w:r>
      <w:proofErr w:type="spellStart"/>
      <w:r w:rsidRPr="00CA4442">
        <w:rPr>
          <w:rFonts w:ascii="Century Gothic" w:hAnsi="Century Gothic"/>
          <w:lang w:val="en-GB"/>
        </w:rPr>
        <w:t>znanja</w:t>
      </w:r>
      <w:proofErr w:type="spellEnd"/>
      <w:r w:rsidRPr="00CA4442">
        <w:rPr>
          <w:rFonts w:ascii="Century Gothic" w:hAnsi="Century Gothic"/>
          <w:lang w:val="en-GB"/>
        </w:rPr>
        <w:t>)</w:t>
      </w:r>
    </w:p>
    <w:p w14:paraId="7ACA434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uvođenje</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stručne</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nastavne</w:t>
      </w:r>
      <w:proofErr w:type="spellEnd"/>
      <w:r w:rsidRPr="00CA4442">
        <w:rPr>
          <w:rFonts w:ascii="Century Gothic" w:hAnsi="Century Gothic"/>
          <w:lang w:val="en-GB"/>
        </w:rPr>
        <w:t xml:space="preserve"> </w:t>
      </w:r>
      <w:proofErr w:type="spellStart"/>
      <w:r w:rsidRPr="00CA4442">
        <w:rPr>
          <w:rFonts w:ascii="Century Gothic" w:hAnsi="Century Gothic"/>
          <w:lang w:val="en-GB"/>
        </w:rPr>
        <w:t>tehnologije</w:t>
      </w:r>
      <w:proofErr w:type="spellEnd"/>
      <w:r w:rsidRPr="00CA4442">
        <w:rPr>
          <w:rFonts w:ascii="Century Gothic" w:hAnsi="Century Gothic"/>
          <w:lang w:val="en-GB"/>
        </w:rPr>
        <w:t xml:space="preserve"> </w:t>
      </w:r>
      <w:proofErr w:type="spellStart"/>
      <w:r w:rsidRPr="00CA4442">
        <w:rPr>
          <w:rFonts w:ascii="Century Gothic" w:hAnsi="Century Gothic"/>
          <w:lang w:val="en-GB"/>
        </w:rPr>
        <w:t>te</w:t>
      </w:r>
      <w:proofErr w:type="spellEnd"/>
      <w:r w:rsidRPr="00CA4442">
        <w:rPr>
          <w:rFonts w:ascii="Century Gothic" w:hAnsi="Century Gothic"/>
          <w:lang w:val="en-GB"/>
        </w:rPr>
        <w:t xml:space="preserve"> </w:t>
      </w:r>
      <w:proofErr w:type="spellStart"/>
      <w:r w:rsidRPr="00CA4442">
        <w:rPr>
          <w:rFonts w:ascii="Century Gothic" w:hAnsi="Century Gothic"/>
          <w:lang w:val="en-GB"/>
        </w:rPr>
        <w:t>njena</w:t>
      </w:r>
      <w:proofErr w:type="spellEnd"/>
      <w:r w:rsidRPr="00CA4442">
        <w:rPr>
          <w:rFonts w:ascii="Century Gothic" w:hAnsi="Century Gothic"/>
          <w:lang w:val="en-GB"/>
        </w:rPr>
        <w:t xml:space="preserve"> </w:t>
      </w:r>
      <w:proofErr w:type="spellStart"/>
      <w:r w:rsidRPr="00CA4442">
        <w:rPr>
          <w:rFonts w:ascii="Century Gothic" w:hAnsi="Century Gothic"/>
          <w:lang w:val="en-GB"/>
        </w:rPr>
        <w:t>svrhovita</w:t>
      </w:r>
      <w:proofErr w:type="spellEnd"/>
      <w:r w:rsidRPr="00CA4442">
        <w:rPr>
          <w:rFonts w:ascii="Century Gothic" w:hAnsi="Century Gothic"/>
          <w:lang w:val="en-GB"/>
        </w:rPr>
        <w:t xml:space="preserve"> </w:t>
      </w:r>
      <w:proofErr w:type="spellStart"/>
      <w:r w:rsidRPr="00CA4442">
        <w:rPr>
          <w:rFonts w:ascii="Century Gothic" w:hAnsi="Century Gothic"/>
          <w:lang w:val="en-GB"/>
        </w:rPr>
        <w:t>uporaba</w:t>
      </w:r>
      <w:proofErr w:type="spellEnd"/>
      <w:r w:rsidRPr="00CA4442">
        <w:rPr>
          <w:rFonts w:ascii="Century Gothic" w:hAnsi="Century Gothic"/>
          <w:lang w:val="en-GB"/>
        </w:rPr>
        <w:t xml:space="preserve"> u </w:t>
      </w:r>
      <w:proofErr w:type="spellStart"/>
      <w:r w:rsidRPr="00CA4442">
        <w:rPr>
          <w:rFonts w:ascii="Century Gothic" w:hAnsi="Century Gothic"/>
          <w:lang w:val="en-GB"/>
        </w:rPr>
        <w:t>nastavi</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Hrvatskoga</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p>
    <w:p w14:paraId="3C85382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aktivno</w:t>
      </w:r>
      <w:proofErr w:type="spellEnd"/>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u </w:t>
      </w:r>
      <w:proofErr w:type="spellStart"/>
      <w:r w:rsidRPr="00CA4442">
        <w:rPr>
          <w:rFonts w:ascii="Century Gothic" w:hAnsi="Century Gothic"/>
          <w:lang w:val="en-GB"/>
        </w:rPr>
        <w:t>ostvarivanju</w:t>
      </w:r>
      <w:proofErr w:type="spellEnd"/>
      <w:r w:rsidRPr="00CA4442">
        <w:rPr>
          <w:rFonts w:ascii="Century Gothic" w:hAnsi="Century Gothic"/>
          <w:lang w:val="en-GB"/>
        </w:rPr>
        <w:t xml:space="preserve"> </w:t>
      </w:r>
      <w:proofErr w:type="spellStart"/>
      <w:r w:rsidRPr="00CA4442">
        <w:rPr>
          <w:rFonts w:ascii="Century Gothic" w:hAnsi="Century Gothic"/>
          <w:lang w:val="en-GB"/>
        </w:rPr>
        <w:t>kurikuluma</w:t>
      </w:r>
      <w:proofErr w:type="spellEnd"/>
      <w:r w:rsidRPr="00CA4442">
        <w:rPr>
          <w:rFonts w:ascii="Century Gothic" w:hAnsi="Century Gothic"/>
          <w:lang w:val="en-GB"/>
        </w:rPr>
        <w:t xml:space="preserve"> </w:t>
      </w:r>
      <w:proofErr w:type="spellStart"/>
      <w:r w:rsidRPr="00CA4442">
        <w:rPr>
          <w:rFonts w:ascii="Century Gothic" w:hAnsi="Century Gothic"/>
          <w:lang w:val="en-GB"/>
        </w:rPr>
        <w:t>škole</w:t>
      </w:r>
      <w:proofErr w:type="spellEnd"/>
    </w:p>
    <w:p w14:paraId="5DC896D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upoznavanje</w:t>
      </w:r>
      <w:proofErr w:type="spellEnd"/>
      <w:r w:rsidRPr="00CA4442">
        <w:rPr>
          <w:rFonts w:ascii="Century Gothic" w:hAnsi="Century Gothic"/>
          <w:lang w:val="en-GB"/>
        </w:rPr>
        <w:t xml:space="preserve"> s </w:t>
      </w:r>
      <w:proofErr w:type="spellStart"/>
      <w:r w:rsidRPr="00CA4442">
        <w:rPr>
          <w:rFonts w:ascii="Century Gothic" w:hAnsi="Century Gothic"/>
          <w:lang w:val="en-GB"/>
        </w:rPr>
        <w:t>pojedinim</w:t>
      </w:r>
      <w:proofErr w:type="spellEnd"/>
      <w:r w:rsidRPr="00CA4442">
        <w:rPr>
          <w:rFonts w:ascii="Century Gothic" w:hAnsi="Century Gothic"/>
          <w:lang w:val="en-GB"/>
        </w:rPr>
        <w:t xml:space="preserve"> </w:t>
      </w:r>
      <w:proofErr w:type="spellStart"/>
      <w:r w:rsidRPr="00CA4442">
        <w:rPr>
          <w:rFonts w:ascii="Century Gothic" w:hAnsi="Century Gothic"/>
          <w:lang w:val="en-GB"/>
        </w:rPr>
        <w:t>aspektima</w:t>
      </w:r>
      <w:proofErr w:type="spellEnd"/>
      <w:r w:rsidRPr="00CA4442">
        <w:rPr>
          <w:rFonts w:ascii="Century Gothic" w:hAnsi="Century Gothic"/>
          <w:lang w:val="en-GB"/>
        </w:rPr>
        <w:t xml:space="preserve"> </w:t>
      </w:r>
      <w:proofErr w:type="spellStart"/>
      <w:r w:rsidRPr="00CA4442">
        <w:rPr>
          <w:rFonts w:ascii="Century Gothic" w:hAnsi="Century Gothic"/>
          <w:lang w:val="en-GB"/>
        </w:rPr>
        <w:t>društvene</w:t>
      </w:r>
      <w:proofErr w:type="spellEnd"/>
      <w:r w:rsidRPr="00CA4442">
        <w:rPr>
          <w:rFonts w:ascii="Century Gothic" w:hAnsi="Century Gothic"/>
          <w:lang w:val="en-GB"/>
        </w:rPr>
        <w:t xml:space="preserve">, </w:t>
      </w:r>
      <w:proofErr w:type="spellStart"/>
      <w:r w:rsidRPr="00CA4442">
        <w:rPr>
          <w:rFonts w:ascii="Century Gothic" w:hAnsi="Century Gothic"/>
          <w:lang w:val="en-GB"/>
        </w:rPr>
        <w:t>fizičke</w:t>
      </w:r>
      <w:proofErr w:type="spellEnd"/>
      <w:r w:rsidRPr="00CA4442">
        <w:rPr>
          <w:rFonts w:ascii="Century Gothic" w:hAnsi="Century Gothic"/>
          <w:lang w:val="en-GB"/>
        </w:rPr>
        <w:t xml:space="preserve">, </w:t>
      </w:r>
      <w:proofErr w:type="spellStart"/>
      <w:r w:rsidRPr="00CA4442">
        <w:rPr>
          <w:rFonts w:ascii="Century Gothic" w:hAnsi="Century Gothic"/>
          <w:lang w:val="en-GB"/>
        </w:rPr>
        <w:t>metafizičke</w:t>
      </w:r>
      <w:proofErr w:type="spellEnd"/>
      <w:r w:rsidRPr="00CA4442">
        <w:rPr>
          <w:rFonts w:ascii="Century Gothic" w:hAnsi="Century Gothic"/>
          <w:lang w:val="en-GB"/>
        </w:rPr>
        <w:t xml:space="preserve"> </w:t>
      </w:r>
      <w:proofErr w:type="spellStart"/>
      <w:r w:rsidRPr="00CA4442">
        <w:rPr>
          <w:rFonts w:ascii="Century Gothic" w:hAnsi="Century Gothic"/>
          <w:lang w:val="en-GB"/>
        </w:rPr>
        <w:t>zbilje</w:t>
      </w:r>
      <w:proofErr w:type="spellEnd"/>
      <w:r w:rsidRPr="00CA4442">
        <w:rPr>
          <w:rFonts w:ascii="Century Gothic" w:hAnsi="Century Gothic"/>
          <w:lang w:val="en-GB"/>
        </w:rPr>
        <w:t xml:space="preserve"> </w:t>
      </w:r>
      <w:proofErr w:type="spellStart"/>
      <w:r w:rsidRPr="00CA4442">
        <w:rPr>
          <w:rFonts w:ascii="Century Gothic" w:hAnsi="Century Gothic"/>
          <w:lang w:val="en-GB"/>
        </w:rPr>
        <w:t>što</w:t>
      </w:r>
      <w:proofErr w:type="spellEnd"/>
      <w:r w:rsidRPr="00CA4442">
        <w:rPr>
          <w:rFonts w:ascii="Century Gothic" w:hAnsi="Century Gothic"/>
          <w:lang w:val="en-GB"/>
        </w:rPr>
        <w:t xml:space="preserve"> </w:t>
      </w:r>
      <w:proofErr w:type="spellStart"/>
      <w:r w:rsidRPr="00CA4442">
        <w:rPr>
          <w:rFonts w:ascii="Century Gothic" w:hAnsi="Century Gothic"/>
          <w:lang w:val="en-GB"/>
        </w:rPr>
        <w:t>su</w:t>
      </w:r>
      <w:proofErr w:type="spellEnd"/>
      <w:r w:rsidRPr="00CA4442">
        <w:rPr>
          <w:rFonts w:ascii="Century Gothic" w:hAnsi="Century Gothic"/>
          <w:lang w:val="en-GB"/>
        </w:rPr>
        <w:t xml:space="preserve"> </w:t>
      </w:r>
      <w:proofErr w:type="spellStart"/>
      <w:r w:rsidRPr="00CA4442">
        <w:rPr>
          <w:rFonts w:ascii="Century Gothic" w:hAnsi="Century Gothic"/>
          <w:lang w:val="en-GB"/>
        </w:rPr>
        <w:t>ih</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umjetnički</w:t>
      </w:r>
      <w:proofErr w:type="spellEnd"/>
      <w:r w:rsidRPr="00CA4442">
        <w:rPr>
          <w:rFonts w:ascii="Century Gothic" w:hAnsi="Century Gothic"/>
          <w:lang w:val="en-GB"/>
        </w:rPr>
        <w:t xml:space="preserve"> </w:t>
      </w:r>
      <w:proofErr w:type="spellStart"/>
      <w:r w:rsidRPr="00CA4442">
        <w:rPr>
          <w:rFonts w:ascii="Century Gothic" w:hAnsi="Century Gothic"/>
          <w:lang w:val="en-GB"/>
        </w:rPr>
        <w:t>način</w:t>
      </w:r>
      <w:proofErr w:type="spellEnd"/>
      <w:r w:rsidRPr="00CA4442">
        <w:rPr>
          <w:rFonts w:ascii="Century Gothic" w:hAnsi="Century Gothic"/>
          <w:lang w:val="en-GB"/>
        </w:rPr>
        <w:t xml:space="preserve"> </w:t>
      </w:r>
      <w:proofErr w:type="spellStart"/>
      <w:r w:rsidRPr="00CA4442">
        <w:rPr>
          <w:rFonts w:ascii="Century Gothic" w:hAnsi="Century Gothic"/>
          <w:lang w:val="en-GB"/>
        </w:rPr>
        <w:t>jezikom</w:t>
      </w:r>
      <w:proofErr w:type="spellEnd"/>
      <w:r w:rsidRPr="00CA4442">
        <w:rPr>
          <w:rFonts w:ascii="Century Gothic" w:hAnsi="Century Gothic"/>
          <w:lang w:val="en-GB"/>
        </w:rPr>
        <w:t xml:space="preserve"> </w:t>
      </w:r>
      <w:proofErr w:type="spellStart"/>
      <w:r w:rsidRPr="00CA4442">
        <w:rPr>
          <w:rFonts w:ascii="Century Gothic" w:hAnsi="Century Gothic"/>
          <w:lang w:val="en-GB"/>
        </w:rPr>
        <w:t>izrazila</w:t>
      </w:r>
      <w:proofErr w:type="spellEnd"/>
      <w:r w:rsidRPr="00CA4442">
        <w:rPr>
          <w:rFonts w:ascii="Century Gothic" w:hAnsi="Century Gothic"/>
          <w:lang w:val="en-GB"/>
        </w:rPr>
        <w:t xml:space="preserve"> </w:t>
      </w:r>
      <w:proofErr w:type="spellStart"/>
      <w:r w:rsidRPr="00CA4442">
        <w:rPr>
          <w:rFonts w:ascii="Century Gothic" w:hAnsi="Century Gothic"/>
          <w:lang w:val="en-GB"/>
        </w:rPr>
        <w:t>velika</w:t>
      </w:r>
      <w:proofErr w:type="spellEnd"/>
      <w:r w:rsidRPr="00CA4442">
        <w:rPr>
          <w:rFonts w:ascii="Century Gothic" w:hAnsi="Century Gothic"/>
          <w:lang w:val="en-GB"/>
        </w:rPr>
        <w:t xml:space="preserve"> </w:t>
      </w:r>
      <w:proofErr w:type="spellStart"/>
      <w:r w:rsidRPr="00CA4442">
        <w:rPr>
          <w:rFonts w:ascii="Century Gothic" w:hAnsi="Century Gothic"/>
          <w:lang w:val="en-GB"/>
        </w:rPr>
        <w:t>djela</w:t>
      </w:r>
      <w:proofErr w:type="spellEnd"/>
      <w:r w:rsidRPr="00CA4442">
        <w:rPr>
          <w:rFonts w:ascii="Century Gothic" w:hAnsi="Century Gothic"/>
          <w:lang w:val="en-GB"/>
        </w:rPr>
        <w:t xml:space="preserve"> </w:t>
      </w:r>
      <w:proofErr w:type="spellStart"/>
      <w:r w:rsidRPr="00CA4442">
        <w:rPr>
          <w:rFonts w:ascii="Century Gothic" w:hAnsi="Century Gothic"/>
          <w:lang w:val="en-GB"/>
        </w:rPr>
        <w:t>književnosti</w:t>
      </w:r>
      <w:proofErr w:type="spellEnd"/>
      <w:r w:rsidRPr="00CA4442">
        <w:rPr>
          <w:rFonts w:ascii="Century Gothic" w:hAnsi="Century Gothic"/>
          <w:lang w:val="en-GB"/>
        </w:rPr>
        <w:t xml:space="preserve">, a u </w:t>
      </w:r>
      <w:proofErr w:type="spellStart"/>
      <w:r w:rsidRPr="00CA4442">
        <w:rPr>
          <w:rFonts w:ascii="Century Gothic" w:hAnsi="Century Gothic"/>
          <w:lang w:val="en-GB"/>
        </w:rPr>
        <w:t>povijesti</w:t>
      </w:r>
      <w:proofErr w:type="spellEnd"/>
      <w:r w:rsidRPr="00CA4442">
        <w:rPr>
          <w:rFonts w:ascii="Century Gothic" w:hAnsi="Century Gothic"/>
          <w:lang w:val="en-GB"/>
        </w:rPr>
        <w:t xml:space="preserve"> </w:t>
      </w:r>
      <w:proofErr w:type="spellStart"/>
      <w:r w:rsidRPr="00CA4442">
        <w:rPr>
          <w:rFonts w:ascii="Century Gothic" w:hAnsi="Century Gothic"/>
          <w:lang w:val="en-GB"/>
        </w:rPr>
        <w:t>su</w:t>
      </w:r>
      <w:proofErr w:type="spellEnd"/>
      <w:r w:rsidRPr="00CA4442">
        <w:rPr>
          <w:rFonts w:ascii="Century Gothic" w:hAnsi="Century Gothic"/>
          <w:lang w:val="en-GB"/>
        </w:rPr>
        <w:t xml:space="preserve"> </w:t>
      </w:r>
      <w:proofErr w:type="spellStart"/>
      <w:r w:rsidRPr="00CA4442">
        <w:rPr>
          <w:rFonts w:ascii="Century Gothic" w:hAnsi="Century Gothic"/>
          <w:lang w:val="en-GB"/>
        </w:rPr>
        <w:t>određivali</w:t>
      </w:r>
      <w:proofErr w:type="spellEnd"/>
      <w:r w:rsidRPr="00CA4442">
        <w:rPr>
          <w:rFonts w:ascii="Century Gothic" w:hAnsi="Century Gothic"/>
          <w:lang w:val="en-GB"/>
        </w:rPr>
        <w:t xml:space="preserve"> </w:t>
      </w:r>
      <w:proofErr w:type="spellStart"/>
      <w:r w:rsidRPr="00CA4442">
        <w:rPr>
          <w:rFonts w:ascii="Century Gothic" w:hAnsi="Century Gothic"/>
          <w:lang w:val="en-GB"/>
        </w:rPr>
        <w:t>pitanja</w:t>
      </w:r>
      <w:proofErr w:type="spellEnd"/>
      <w:r w:rsidRPr="00CA4442">
        <w:rPr>
          <w:rFonts w:ascii="Century Gothic" w:hAnsi="Century Gothic"/>
          <w:lang w:val="en-GB"/>
        </w:rPr>
        <w:t xml:space="preserve"> </w:t>
      </w:r>
      <w:proofErr w:type="spellStart"/>
      <w:r w:rsidRPr="00CA4442">
        <w:rPr>
          <w:rFonts w:ascii="Century Gothic" w:hAnsi="Century Gothic"/>
          <w:lang w:val="en-GB"/>
        </w:rPr>
        <w:t>opstanka</w:t>
      </w:r>
      <w:proofErr w:type="spellEnd"/>
      <w:r w:rsidRPr="00CA4442">
        <w:rPr>
          <w:rFonts w:ascii="Century Gothic" w:hAnsi="Century Gothic"/>
          <w:lang w:val="en-GB"/>
        </w:rPr>
        <w:t xml:space="preserve">, </w:t>
      </w:r>
      <w:proofErr w:type="spellStart"/>
      <w:r w:rsidRPr="00CA4442">
        <w:rPr>
          <w:rFonts w:ascii="Century Gothic" w:hAnsi="Century Gothic"/>
          <w:lang w:val="en-GB"/>
        </w:rPr>
        <w:t>društvenog</w:t>
      </w:r>
      <w:proofErr w:type="spellEnd"/>
      <w:r w:rsidRPr="00CA4442">
        <w:rPr>
          <w:rFonts w:ascii="Century Gothic" w:hAnsi="Century Gothic"/>
          <w:lang w:val="en-GB"/>
        </w:rPr>
        <w:t xml:space="preserve"> </w:t>
      </w:r>
      <w:proofErr w:type="spellStart"/>
      <w:r w:rsidRPr="00CA4442">
        <w:rPr>
          <w:rFonts w:ascii="Century Gothic" w:hAnsi="Century Gothic"/>
          <w:lang w:val="en-GB"/>
        </w:rPr>
        <w:t>života</w:t>
      </w:r>
      <w:proofErr w:type="spellEnd"/>
      <w:r w:rsidRPr="00CA4442">
        <w:rPr>
          <w:rFonts w:ascii="Century Gothic" w:hAnsi="Century Gothic"/>
          <w:lang w:val="en-GB"/>
        </w:rPr>
        <w:t xml:space="preserve"> i </w:t>
      </w:r>
      <w:proofErr w:type="spellStart"/>
      <w:r w:rsidRPr="00CA4442">
        <w:rPr>
          <w:rFonts w:ascii="Century Gothic" w:hAnsi="Century Gothic"/>
          <w:lang w:val="en-GB"/>
        </w:rPr>
        <w:t>kolektivnih</w:t>
      </w:r>
      <w:proofErr w:type="spellEnd"/>
      <w:r w:rsidRPr="00CA4442">
        <w:rPr>
          <w:rFonts w:ascii="Century Gothic" w:hAnsi="Century Gothic"/>
          <w:lang w:val="en-GB"/>
        </w:rPr>
        <w:t xml:space="preserve"> </w:t>
      </w:r>
      <w:proofErr w:type="spellStart"/>
      <w:r w:rsidRPr="00CA4442">
        <w:rPr>
          <w:rFonts w:ascii="Century Gothic" w:hAnsi="Century Gothic"/>
          <w:lang w:val="en-GB"/>
        </w:rPr>
        <w:t>vjerovanja</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hrvatskim</w:t>
      </w:r>
      <w:proofErr w:type="spellEnd"/>
      <w:r w:rsidRPr="00CA4442">
        <w:rPr>
          <w:rFonts w:ascii="Century Gothic" w:hAnsi="Century Gothic"/>
          <w:lang w:val="en-GB"/>
        </w:rPr>
        <w:t xml:space="preserve"> </w:t>
      </w:r>
      <w:proofErr w:type="spellStart"/>
      <w:r w:rsidRPr="00CA4442">
        <w:rPr>
          <w:rFonts w:ascii="Century Gothic" w:hAnsi="Century Gothic"/>
          <w:lang w:val="en-GB"/>
        </w:rPr>
        <w:t>prostorima</w:t>
      </w:r>
      <w:proofErr w:type="spellEnd"/>
    </w:p>
    <w:p w14:paraId="7350CD43"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upoznavanje</w:t>
      </w:r>
      <w:proofErr w:type="spellEnd"/>
      <w:r w:rsidRPr="00CA4442">
        <w:rPr>
          <w:rFonts w:ascii="Century Gothic" w:hAnsi="Century Gothic"/>
          <w:lang w:val="en-GB"/>
        </w:rPr>
        <w:t xml:space="preserve"> </w:t>
      </w:r>
      <w:proofErr w:type="spellStart"/>
      <w:r w:rsidRPr="00CA4442">
        <w:rPr>
          <w:rFonts w:ascii="Century Gothic" w:hAnsi="Century Gothic"/>
          <w:lang w:val="en-GB"/>
        </w:rPr>
        <w:t>medija</w:t>
      </w:r>
      <w:proofErr w:type="spellEnd"/>
      <w:r w:rsidRPr="00CA4442">
        <w:rPr>
          <w:rFonts w:ascii="Century Gothic" w:hAnsi="Century Gothic"/>
          <w:lang w:val="en-GB"/>
        </w:rPr>
        <w:t xml:space="preserve"> i </w:t>
      </w:r>
      <w:proofErr w:type="spellStart"/>
      <w:r w:rsidRPr="00CA4442">
        <w:rPr>
          <w:rFonts w:ascii="Century Gothic" w:hAnsi="Century Gothic"/>
          <w:lang w:val="en-GB"/>
        </w:rPr>
        <w:t>kanala</w:t>
      </w:r>
      <w:proofErr w:type="spellEnd"/>
      <w:r w:rsidRPr="00CA4442">
        <w:rPr>
          <w:rFonts w:ascii="Century Gothic" w:hAnsi="Century Gothic"/>
          <w:lang w:val="en-GB"/>
        </w:rPr>
        <w:t xml:space="preserve"> </w:t>
      </w:r>
      <w:proofErr w:type="spellStart"/>
      <w:r w:rsidRPr="00CA4442">
        <w:rPr>
          <w:rFonts w:ascii="Century Gothic" w:hAnsi="Century Gothic"/>
          <w:lang w:val="en-GB"/>
        </w:rPr>
        <w:t>kojima</w:t>
      </w:r>
      <w:proofErr w:type="spellEnd"/>
      <w:r w:rsidRPr="00CA4442">
        <w:rPr>
          <w:rFonts w:ascii="Century Gothic" w:hAnsi="Century Gothic"/>
          <w:lang w:val="en-GB"/>
        </w:rPr>
        <w:t xml:space="preserve"> </w:t>
      </w:r>
      <w:proofErr w:type="spellStart"/>
      <w:r w:rsidRPr="00CA4442">
        <w:rPr>
          <w:rFonts w:ascii="Century Gothic" w:hAnsi="Century Gothic"/>
          <w:lang w:val="en-GB"/>
        </w:rPr>
        <w:t>su</w:t>
      </w:r>
      <w:proofErr w:type="spellEnd"/>
      <w:r w:rsidRPr="00CA4442">
        <w:rPr>
          <w:rFonts w:ascii="Century Gothic" w:hAnsi="Century Gothic"/>
          <w:lang w:val="en-GB"/>
        </w:rPr>
        <w:t xml:space="preserve"> se </w:t>
      </w:r>
      <w:proofErr w:type="spellStart"/>
      <w:r w:rsidRPr="00CA4442">
        <w:rPr>
          <w:rFonts w:ascii="Century Gothic" w:hAnsi="Century Gothic"/>
          <w:lang w:val="en-GB"/>
        </w:rPr>
        <w:t>tijekom</w:t>
      </w:r>
      <w:proofErr w:type="spellEnd"/>
      <w:r w:rsidRPr="00CA4442">
        <w:rPr>
          <w:rFonts w:ascii="Century Gothic" w:hAnsi="Century Gothic"/>
          <w:lang w:val="en-GB"/>
        </w:rPr>
        <w:t xml:space="preserve"> </w:t>
      </w:r>
      <w:proofErr w:type="spellStart"/>
      <w:r w:rsidRPr="00CA4442">
        <w:rPr>
          <w:rFonts w:ascii="Century Gothic" w:hAnsi="Century Gothic"/>
          <w:lang w:val="en-GB"/>
        </w:rPr>
        <w:t>povijesti</w:t>
      </w:r>
      <w:proofErr w:type="spellEnd"/>
      <w:r w:rsidRPr="00CA4442">
        <w:rPr>
          <w:rFonts w:ascii="Century Gothic" w:hAnsi="Century Gothic"/>
          <w:lang w:val="en-GB"/>
        </w:rPr>
        <w:t xml:space="preserve"> </w:t>
      </w:r>
      <w:proofErr w:type="spellStart"/>
      <w:r w:rsidRPr="00CA4442">
        <w:rPr>
          <w:rFonts w:ascii="Century Gothic" w:hAnsi="Century Gothic"/>
          <w:lang w:val="en-GB"/>
        </w:rPr>
        <w:t>prenosile</w:t>
      </w:r>
      <w:proofErr w:type="spellEnd"/>
      <w:r w:rsidRPr="00CA4442">
        <w:rPr>
          <w:rFonts w:ascii="Century Gothic" w:hAnsi="Century Gothic"/>
          <w:lang w:val="en-GB"/>
        </w:rPr>
        <w:t xml:space="preserve"> i </w:t>
      </w:r>
      <w:proofErr w:type="spellStart"/>
      <w:r w:rsidRPr="00CA4442">
        <w:rPr>
          <w:rFonts w:ascii="Century Gothic" w:hAnsi="Century Gothic"/>
          <w:lang w:val="en-GB"/>
        </w:rPr>
        <w:t>naraštajima</w:t>
      </w:r>
      <w:proofErr w:type="spellEnd"/>
      <w:r w:rsidRPr="00CA4442">
        <w:rPr>
          <w:rFonts w:ascii="Century Gothic" w:hAnsi="Century Gothic"/>
          <w:lang w:val="en-GB"/>
        </w:rPr>
        <w:t xml:space="preserve"> </w:t>
      </w:r>
      <w:proofErr w:type="spellStart"/>
      <w:r w:rsidRPr="00CA4442">
        <w:rPr>
          <w:rFonts w:ascii="Century Gothic" w:hAnsi="Century Gothic"/>
          <w:lang w:val="en-GB"/>
        </w:rPr>
        <w:t>predavale</w:t>
      </w:r>
      <w:proofErr w:type="spellEnd"/>
      <w:r w:rsidRPr="00CA4442">
        <w:rPr>
          <w:rFonts w:ascii="Century Gothic" w:hAnsi="Century Gothic"/>
          <w:lang w:val="en-GB"/>
        </w:rPr>
        <w:t xml:space="preserve"> </w:t>
      </w:r>
      <w:proofErr w:type="spellStart"/>
      <w:r w:rsidRPr="00CA4442">
        <w:rPr>
          <w:rFonts w:ascii="Century Gothic" w:hAnsi="Century Gothic"/>
          <w:lang w:val="en-GB"/>
        </w:rPr>
        <w:t>jezične</w:t>
      </w:r>
      <w:proofErr w:type="spellEnd"/>
      <w:r w:rsidRPr="00CA4442">
        <w:rPr>
          <w:rFonts w:ascii="Century Gothic" w:hAnsi="Century Gothic"/>
          <w:lang w:val="en-GB"/>
        </w:rPr>
        <w:t xml:space="preserve"> i </w:t>
      </w:r>
      <w:proofErr w:type="spellStart"/>
      <w:r w:rsidRPr="00CA4442">
        <w:rPr>
          <w:rFonts w:ascii="Century Gothic" w:hAnsi="Century Gothic"/>
          <w:lang w:val="en-GB"/>
        </w:rPr>
        <w:t>književne</w:t>
      </w:r>
      <w:proofErr w:type="spellEnd"/>
      <w:r w:rsidRPr="00CA4442">
        <w:rPr>
          <w:rFonts w:ascii="Century Gothic" w:hAnsi="Century Gothic"/>
          <w:lang w:val="en-GB"/>
        </w:rPr>
        <w:t xml:space="preserve"> </w:t>
      </w:r>
      <w:proofErr w:type="spellStart"/>
      <w:r w:rsidRPr="00CA4442">
        <w:rPr>
          <w:rFonts w:ascii="Century Gothic" w:hAnsi="Century Gothic"/>
          <w:lang w:val="en-GB"/>
        </w:rPr>
        <w:t>činjenice</w:t>
      </w:r>
      <w:proofErr w:type="spellEnd"/>
      <w:r w:rsidRPr="00CA4442">
        <w:rPr>
          <w:rFonts w:ascii="Century Gothic" w:hAnsi="Century Gothic"/>
          <w:lang w:val="en-GB"/>
        </w:rPr>
        <w:t xml:space="preserve">: </w:t>
      </w:r>
      <w:proofErr w:type="spellStart"/>
      <w:r w:rsidRPr="00CA4442">
        <w:rPr>
          <w:rFonts w:ascii="Century Gothic" w:hAnsi="Century Gothic"/>
          <w:lang w:val="en-GB"/>
        </w:rPr>
        <w:t>rukopisa</w:t>
      </w:r>
      <w:proofErr w:type="spellEnd"/>
      <w:r w:rsidRPr="00CA4442">
        <w:rPr>
          <w:rFonts w:ascii="Century Gothic" w:hAnsi="Century Gothic"/>
          <w:lang w:val="en-GB"/>
        </w:rPr>
        <w:t xml:space="preserve">, </w:t>
      </w:r>
      <w:proofErr w:type="spellStart"/>
      <w:r w:rsidRPr="00CA4442">
        <w:rPr>
          <w:rFonts w:ascii="Century Gothic" w:hAnsi="Century Gothic"/>
          <w:lang w:val="en-GB"/>
        </w:rPr>
        <w:t>knjiga</w:t>
      </w:r>
      <w:proofErr w:type="spellEnd"/>
      <w:r w:rsidRPr="00CA4442">
        <w:rPr>
          <w:rFonts w:ascii="Century Gothic" w:hAnsi="Century Gothic"/>
          <w:lang w:val="en-GB"/>
        </w:rPr>
        <w:t xml:space="preserve">, </w:t>
      </w:r>
      <w:proofErr w:type="spellStart"/>
      <w:r w:rsidRPr="00CA4442">
        <w:rPr>
          <w:rFonts w:ascii="Century Gothic" w:hAnsi="Century Gothic"/>
          <w:lang w:val="en-GB"/>
        </w:rPr>
        <w:t>časopisa</w:t>
      </w:r>
      <w:proofErr w:type="spellEnd"/>
      <w:r w:rsidRPr="00CA4442">
        <w:rPr>
          <w:rFonts w:ascii="Century Gothic" w:hAnsi="Century Gothic"/>
          <w:lang w:val="en-GB"/>
        </w:rPr>
        <w:t xml:space="preserve">, </w:t>
      </w:r>
      <w:proofErr w:type="spellStart"/>
      <w:r w:rsidRPr="00CA4442">
        <w:rPr>
          <w:rFonts w:ascii="Century Gothic" w:hAnsi="Century Gothic"/>
          <w:lang w:val="en-GB"/>
        </w:rPr>
        <w:t>manifestacija</w:t>
      </w:r>
      <w:proofErr w:type="spellEnd"/>
      <w:r w:rsidRPr="00CA4442">
        <w:rPr>
          <w:rFonts w:ascii="Century Gothic" w:hAnsi="Century Gothic"/>
          <w:lang w:val="en-GB"/>
        </w:rPr>
        <w:t xml:space="preserve">, </w:t>
      </w:r>
      <w:proofErr w:type="spellStart"/>
      <w:r w:rsidRPr="00CA4442">
        <w:rPr>
          <w:rFonts w:ascii="Century Gothic" w:hAnsi="Century Gothic"/>
          <w:lang w:val="en-GB"/>
        </w:rPr>
        <w:t>književnih</w:t>
      </w:r>
      <w:proofErr w:type="spellEnd"/>
      <w:r w:rsidRPr="00CA4442">
        <w:rPr>
          <w:rFonts w:ascii="Century Gothic" w:hAnsi="Century Gothic"/>
          <w:lang w:val="en-GB"/>
        </w:rPr>
        <w:t xml:space="preserve"> i </w:t>
      </w:r>
      <w:proofErr w:type="spellStart"/>
      <w:r w:rsidRPr="00CA4442">
        <w:rPr>
          <w:rFonts w:ascii="Century Gothic" w:hAnsi="Century Gothic"/>
          <w:lang w:val="en-GB"/>
        </w:rPr>
        <w:t>jezikoslovnih</w:t>
      </w:r>
      <w:proofErr w:type="spellEnd"/>
      <w:r w:rsidRPr="00CA4442">
        <w:rPr>
          <w:rFonts w:ascii="Century Gothic" w:hAnsi="Century Gothic"/>
          <w:lang w:val="en-GB"/>
        </w:rPr>
        <w:t xml:space="preserve"> </w:t>
      </w:r>
      <w:proofErr w:type="spellStart"/>
      <w:r w:rsidRPr="00CA4442">
        <w:rPr>
          <w:rFonts w:ascii="Century Gothic" w:hAnsi="Century Gothic"/>
          <w:lang w:val="en-GB"/>
        </w:rPr>
        <w:t>pokreta</w:t>
      </w:r>
      <w:proofErr w:type="spellEnd"/>
      <w:r w:rsidRPr="00CA4442">
        <w:rPr>
          <w:rFonts w:ascii="Century Gothic" w:hAnsi="Century Gothic"/>
          <w:lang w:val="en-GB"/>
        </w:rPr>
        <w:t xml:space="preserve"> i </w:t>
      </w:r>
      <w:proofErr w:type="spellStart"/>
      <w:r w:rsidRPr="00CA4442">
        <w:rPr>
          <w:rFonts w:ascii="Century Gothic" w:hAnsi="Century Gothic"/>
          <w:lang w:val="en-GB"/>
        </w:rPr>
        <w:t>skupina</w:t>
      </w:r>
      <w:proofErr w:type="spellEnd"/>
      <w:r w:rsidRPr="00CA4442">
        <w:rPr>
          <w:rFonts w:ascii="Century Gothic" w:hAnsi="Century Gothic"/>
          <w:lang w:val="en-GB"/>
        </w:rPr>
        <w:t xml:space="preserve">, </w:t>
      </w:r>
      <w:proofErr w:type="spellStart"/>
      <w:r w:rsidRPr="00CA4442">
        <w:rPr>
          <w:rFonts w:ascii="Century Gothic" w:hAnsi="Century Gothic"/>
          <w:lang w:val="en-GB"/>
        </w:rPr>
        <w:t>modernih</w:t>
      </w:r>
      <w:proofErr w:type="spellEnd"/>
      <w:r w:rsidRPr="00CA4442">
        <w:rPr>
          <w:rFonts w:ascii="Century Gothic" w:hAnsi="Century Gothic"/>
          <w:lang w:val="en-GB"/>
        </w:rPr>
        <w:t xml:space="preserve"> </w:t>
      </w:r>
      <w:proofErr w:type="spellStart"/>
      <w:r w:rsidRPr="00CA4442">
        <w:rPr>
          <w:rFonts w:ascii="Century Gothic" w:hAnsi="Century Gothic"/>
          <w:lang w:val="en-GB"/>
        </w:rPr>
        <w:t>sredstava</w:t>
      </w:r>
      <w:proofErr w:type="spellEnd"/>
      <w:r w:rsidRPr="00CA4442">
        <w:rPr>
          <w:rFonts w:ascii="Century Gothic" w:hAnsi="Century Gothic"/>
          <w:lang w:val="en-GB"/>
        </w:rPr>
        <w:t xml:space="preserve"> </w:t>
      </w:r>
      <w:proofErr w:type="spellStart"/>
      <w:r w:rsidRPr="00CA4442">
        <w:rPr>
          <w:rFonts w:ascii="Century Gothic" w:hAnsi="Century Gothic"/>
          <w:lang w:val="en-GB"/>
        </w:rPr>
        <w:t>masovnog</w:t>
      </w:r>
      <w:proofErr w:type="spellEnd"/>
      <w:r w:rsidRPr="00CA4442">
        <w:rPr>
          <w:rFonts w:ascii="Century Gothic" w:hAnsi="Century Gothic"/>
          <w:lang w:val="en-GB"/>
        </w:rPr>
        <w:t xml:space="preserve"> </w:t>
      </w:r>
      <w:proofErr w:type="spellStart"/>
      <w:r w:rsidRPr="00CA4442">
        <w:rPr>
          <w:rFonts w:ascii="Century Gothic" w:hAnsi="Century Gothic"/>
          <w:lang w:val="en-GB"/>
        </w:rPr>
        <w:t>priopćavanja</w:t>
      </w:r>
      <w:proofErr w:type="spellEnd"/>
    </w:p>
    <w:p w14:paraId="7DDF84E3"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korelativno</w:t>
      </w:r>
      <w:proofErr w:type="spellEnd"/>
      <w:r w:rsidRPr="00CA4442">
        <w:rPr>
          <w:rFonts w:ascii="Century Gothic" w:hAnsi="Century Gothic"/>
          <w:lang w:val="en-GB"/>
        </w:rPr>
        <w:t xml:space="preserve"> </w:t>
      </w:r>
      <w:proofErr w:type="spellStart"/>
      <w:r w:rsidRPr="00CA4442">
        <w:rPr>
          <w:rFonts w:ascii="Century Gothic" w:hAnsi="Century Gothic"/>
          <w:lang w:val="en-GB"/>
        </w:rPr>
        <w:t>povezivanje</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hrvatskoga</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r w:rsidRPr="00CA4442">
        <w:rPr>
          <w:rFonts w:ascii="Century Gothic" w:hAnsi="Century Gothic"/>
          <w:lang w:val="en-GB"/>
        </w:rPr>
        <w:t xml:space="preserve"> i </w:t>
      </w:r>
      <w:proofErr w:type="spellStart"/>
      <w:r w:rsidRPr="00CA4442">
        <w:rPr>
          <w:rFonts w:ascii="Century Gothic" w:hAnsi="Century Gothic"/>
          <w:lang w:val="en-GB"/>
        </w:rPr>
        <w:t>književnosti</w:t>
      </w:r>
      <w:proofErr w:type="spellEnd"/>
      <w:r w:rsidRPr="00CA4442">
        <w:rPr>
          <w:rFonts w:ascii="Century Gothic" w:hAnsi="Century Gothic"/>
          <w:lang w:val="en-GB"/>
        </w:rPr>
        <w:t xml:space="preserve"> s </w:t>
      </w:r>
      <w:proofErr w:type="spellStart"/>
      <w:r w:rsidRPr="00CA4442">
        <w:rPr>
          <w:rFonts w:ascii="Century Gothic" w:hAnsi="Century Gothic"/>
          <w:lang w:val="en-GB"/>
        </w:rPr>
        <w:t>drugim</w:t>
      </w:r>
      <w:proofErr w:type="spellEnd"/>
      <w:r w:rsidRPr="00CA4442">
        <w:rPr>
          <w:rFonts w:ascii="Century Gothic" w:hAnsi="Century Gothic"/>
          <w:lang w:val="en-GB"/>
        </w:rPr>
        <w:t xml:space="preserve"> </w:t>
      </w:r>
      <w:proofErr w:type="spellStart"/>
      <w:r w:rsidRPr="00CA4442">
        <w:rPr>
          <w:rFonts w:ascii="Century Gothic" w:hAnsi="Century Gothic"/>
          <w:lang w:val="en-GB"/>
        </w:rPr>
        <w:t>jezicima</w:t>
      </w:r>
      <w:proofErr w:type="spellEnd"/>
      <w:r w:rsidRPr="00CA4442">
        <w:rPr>
          <w:rFonts w:ascii="Century Gothic" w:hAnsi="Century Gothic"/>
          <w:lang w:val="en-GB"/>
        </w:rPr>
        <w:t xml:space="preserve"> i </w:t>
      </w:r>
      <w:proofErr w:type="spellStart"/>
      <w:r w:rsidRPr="00CA4442">
        <w:rPr>
          <w:rFonts w:ascii="Century Gothic" w:hAnsi="Century Gothic"/>
          <w:lang w:val="en-GB"/>
        </w:rPr>
        <w:t>književnostima</w:t>
      </w:r>
      <w:proofErr w:type="spellEnd"/>
      <w:r w:rsidRPr="00CA4442">
        <w:rPr>
          <w:rFonts w:ascii="Century Gothic" w:hAnsi="Century Gothic"/>
          <w:lang w:val="en-GB"/>
        </w:rPr>
        <w:t xml:space="preserve">, </w:t>
      </w:r>
      <w:proofErr w:type="spellStart"/>
      <w:r w:rsidRPr="00CA4442">
        <w:rPr>
          <w:rFonts w:ascii="Century Gothic" w:hAnsi="Century Gothic"/>
          <w:lang w:val="en-GB"/>
        </w:rPr>
        <w:t>umjetnostima</w:t>
      </w:r>
      <w:proofErr w:type="spellEnd"/>
      <w:r w:rsidRPr="00CA4442">
        <w:rPr>
          <w:rFonts w:ascii="Century Gothic" w:hAnsi="Century Gothic"/>
          <w:lang w:val="en-GB"/>
        </w:rPr>
        <w:t xml:space="preserve"> i </w:t>
      </w:r>
      <w:proofErr w:type="spellStart"/>
      <w:r w:rsidRPr="00CA4442">
        <w:rPr>
          <w:rFonts w:ascii="Century Gothic" w:hAnsi="Century Gothic"/>
          <w:lang w:val="en-GB"/>
        </w:rPr>
        <w:t>društveno-humanističkim</w:t>
      </w:r>
      <w:proofErr w:type="spellEnd"/>
      <w:r w:rsidRPr="00CA4442">
        <w:rPr>
          <w:rFonts w:ascii="Century Gothic" w:hAnsi="Century Gothic"/>
          <w:lang w:val="en-GB"/>
        </w:rPr>
        <w:t xml:space="preserve"> </w:t>
      </w:r>
      <w:proofErr w:type="spellStart"/>
      <w:r w:rsidRPr="00CA4442">
        <w:rPr>
          <w:rFonts w:ascii="Century Gothic" w:hAnsi="Century Gothic"/>
          <w:lang w:val="en-GB"/>
        </w:rPr>
        <w:t>znanostima</w:t>
      </w:r>
      <w:proofErr w:type="spellEnd"/>
      <w:r w:rsidRPr="00CA4442">
        <w:rPr>
          <w:rFonts w:ascii="Century Gothic" w:hAnsi="Century Gothic"/>
          <w:lang w:val="en-GB"/>
        </w:rPr>
        <w:t xml:space="preserve">, </w:t>
      </w:r>
      <w:proofErr w:type="spellStart"/>
      <w:r w:rsidRPr="00CA4442">
        <w:rPr>
          <w:rFonts w:ascii="Century Gothic" w:hAnsi="Century Gothic"/>
          <w:lang w:val="en-GB"/>
        </w:rPr>
        <w:t>kulturnim</w:t>
      </w:r>
      <w:proofErr w:type="spellEnd"/>
      <w:r w:rsidRPr="00CA4442">
        <w:rPr>
          <w:rFonts w:ascii="Century Gothic" w:hAnsi="Century Gothic"/>
          <w:lang w:val="en-GB"/>
        </w:rPr>
        <w:t xml:space="preserve"> i </w:t>
      </w:r>
      <w:proofErr w:type="spellStart"/>
      <w:r w:rsidRPr="00CA4442">
        <w:rPr>
          <w:rFonts w:ascii="Century Gothic" w:hAnsi="Century Gothic"/>
          <w:lang w:val="en-GB"/>
        </w:rPr>
        <w:t>znanstvenim</w:t>
      </w:r>
      <w:proofErr w:type="spellEnd"/>
      <w:r w:rsidRPr="00CA4442">
        <w:rPr>
          <w:rFonts w:ascii="Century Gothic" w:hAnsi="Century Gothic"/>
          <w:lang w:val="en-GB"/>
        </w:rPr>
        <w:t xml:space="preserve"> </w:t>
      </w:r>
      <w:proofErr w:type="spellStart"/>
      <w:r w:rsidRPr="00CA4442">
        <w:rPr>
          <w:rFonts w:ascii="Century Gothic" w:hAnsi="Century Gothic"/>
          <w:lang w:val="en-GB"/>
        </w:rPr>
        <w:t>ustanovama</w:t>
      </w:r>
      <w:proofErr w:type="spellEnd"/>
      <w:r w:rsidRPr="00CA4442">
        <w:rPr>
          <w:rFonts w:ascii="Century Gothic" w:hAnsi="Century Gothic"/>
          <w:lang w:val="en-GB"/>
        </w:rPr>
        <w:t xml:space="preserve">, s </w:t>
      </w:r>
      <w:proofErr w:type="spellStart"/>
      <w:r w:rsidRPr="00CA4442">
        <w:rPr>
          <w:rFonts w:ascii="Century Gothic" w:hAnsi="Century Gothic"/>
          <w:lang w:val="en-GB"/>
        </w:rPr>
        <w:t>javnim</w:t>
      </w:r>
      <w:proofErr w:type="spellEnd"/>
      <w:r w:rsidRPr="00CA4442">
        <w:rPr>
          <w:rFonts w:ascii="Century Gothic" w:hAnsi="Century Gothic"/>
          <w:lang w:val="en-GB"/>
        </w:rPr>
        <w:t xml:space="preserve"> </w:t>
      </w:r>
      <w:proofErr w:type="spellStart"/>
      <w:r w:rsidRPr="00CA4442">
        <w:rPr>
          <w:rFonts w:ascii="Century Gothic" w:hAnsi="Century Gothic"/>
          <w:lang w:val="en-GB"/>
        </w:rPr>
        <w:t>medijima</w:t>
      </w:r>
      <w:proofErr w:type="spellEnd"/>
      <w:r w:rsidRPr="00CA4442">
        <w:rPr>
          <w:rFonts w:ascii="Century Gothic" w:hAnsi="Century Gothic"/>
          <w:lang w:val="en-GB"/>
        </w:rPr>
        <w:t xml:space="preserve"> i </w:t>
      </w:r>
      <w:proofErr w:type="spellStart"/>
      <w:r w:rsidRPr="00CA4442">
        <w:rPr>
          <w:rFonts w:ascii="Century Gothic" w:hAnsi="Century Gothic"/>
          <w:lang w:val="en-GB"/>
        </w:rPr>
        <w:t>aktualnom</w:t>
      </w:r>
      <w:proofErr w:type="spellEnd"/>
      <w:r w:rsidRPr="00CA4442">
        <w:rPr>
          <w:rFonts w:ascii="Century Gothic" w:hAnsi="Century Gothic"/>
          <w:lang w:val="en-GB"/>
        </w:rPr>
        <w:t xml:space="preserve"> </w:t>
      </w:r>
      <w:proofErr w:type="spellStart"/>
      <w:r w:rsidRPr="00CA4442">
        <w:rPr>
          <w:rFonts w:ascii="Century Gothic" w:hAnsi="Century Gothic"/>
          <w:lang w:val="en-GB"/>
        </w:rPr>
        <w:t>društvenom</w:t>
      </w:r>
      <w:proofErr w:type="spellEnd"/>
      <w:r w:rsidRPr="00CA4442">
        <w:rPr>
          <w:rFonts w:ascii="Century Gothic" w:hAnsi="Century Gothic"/>
          <w:lang w:val="en-GB"/>
        </w:rPr>
        <w:t xml:space="preserve"> </w:t>
      </w:r>
      <w:proofErr w:type="spellStart"/>
      <w:r w:rsidRPr="00CA4442">
        <w:rPr>
          <w:rFonts w:ascii="Century Gothic" w:hAnsi="Century Gothic"/>
          <w:lang w:val="en-GB"/>
        </w:rPr>
        <w:t>stvarnošću</w:t>
      </w:r>
      <w:proofErr w:type="spellEnd"/>
      <w:r>
        <w:rPr>
          <w:rFonts w:ascii="Century Gothic" w:hAnsi="Century Gothic"/>
          <w:lang w:val="en-GB"/>
        </w:rPr>
        <w:t xml:space="preserve">; </w:t>
      </w:r>
      <w:proofErr w:type="spellStart"/>
      <w:r>
        <w:rPr>
          <w:rFonts w:ascii="Century Gothic" w:hAnsi="Century Gothic"/>
          <w:lang w:val="en-GB"/>
        </w:rPr>
        <w:t>korelacija</w:t>
      </w:r>
      <w:proofErr w:type="spellEnd"/>
      <w:r>
        <w:rPr>
          <w:rFonts w:ascii="Century Gothic" w:hAnsi="Century Gothic"/>
          <w:lang w:val="en-GB"/>
        </w:rPr>
        <w:t xml:space="preserve"> s </w:t>
      </w:r>
      <w:proofErr w:type="spellStart"/>
      <w:r>
        <w:rPr>
          <w:rFonts w:ascii="Century Gothic" w:hAnsi="Century Gothic"/>
          <w:lang w:val="en-GB"/>
        </w:rPr>
        <w:t>Filmskom</w:t>
      </w:r>
      <w:proofErr w:type="spellEnd"/>
      <w:r>
        <w:rPr>
          <w:rFonts w:ascii="Century Gothic" w:hAnsi="Century Gothic"/>
          <w:lang w:val="en-GB"/>
        </w:rPr>
        <w:t xml:space="preserve"> </w:t>
      </w:r>
      <w:proofErr w:type="spellStart"/>
      <w:r>
        <w:rPr>
          <w:rFonts w:ascii="Century Gothic" w:hAnsi="Century Gothic"/>
          <w:lang w:val="en-GB"/>
        </w:rPr>
        <w:t>grupom</w:t>
      </w:r>
      <w:proofErr w:type="spellEnd"/>
      <w:r>
        <w:rPr>
          <w:rFonts w:ascii="Century Gothic" w:hAnsi="Century Gothic"/>
          <w:lang w:val="en-GB"/>
        </w:rPr>
        <w:t xml:space="preserve">; </w:t>
      </w:r>
      <w:proofErr w:type="spellStart"/>
      <w:r>
        <w:rPr>
          <w:rFonts w:ascii="Century Gothic" w:hAnsi="Century Gothic"/>
          <w:lang w:val="en-GB"/>
        </w:rPr>
        <w:t>sudjelovanje</w:t>
      </w:r>
      <w:proofErr w:type="spellEnd"/>
      <w:r>
        <w:rPr>
          <w:rFonts w:ascii="Century Gothic" w:hAnsi="Century Gothic"/>
          <w:lang w:val="en-GB"/>
        </w:rPr>
        <w:t xml:space="preserve"> u </w:t>
      </w:r>
      <w:proofErr w:type="spellStart"/>
      <w:r>
        <w:rPr>
          <w:rFonts w:ascii="Century Gothic" w:hAnsi="Century Gothic"/>
          <w:lang w:val="en-GB"/>
        </w:rPr>
        <w:t>Filmskoj</w:t>
      </w:r>
      <w:proofErr w:type="spellEnd"/>
      <w:r>
        <w:rPr>
          <w:rFonts w:ascii="Century Gothic" w:hAnsi="Century Gothic"/>
          <w:lang w:val="en-GB"/>
        </w:rPr>
        <w:t xml:space="preserve"> </w:t>
      </w:r>
      <w:proofErr w:type="spellStart"/>
      <w:r>
        <w:rPr>
          <w:rFonts w:ascii="Century Gothic" w:hAnsi="Century Gothic"/>
          <w:lang w:val="en-GB"/>
        </w:rPr>
        <w:t>nastavi</w:t>
      </w:r>
      <w:proofErr w:type="spellEnd"/>
      <w:r>
        <w:rPr>
          <w:rFonts w:ascii="Century Gothic" w:hAnsi="Century Gothic"/>
          <w:lang w:val="en-GB"/>
        </w:rPr>
        <w:t xml:space="preserve"> u </w:t>
      </w:r>
      <w:proofErr w:type="spellStart"/>
      <w:r>
        <w:rPr>
          <w:rFonts w:ascii="Century Gothic" w:hAnsi="Century Gothic"/>
          <w:lang w:val="en-GB"/>
        </w:rPr>
        <w:t>Tuškancu</w:t>
      </w:r>
      <w:proofErr w:type="spellEnd"/>
      <w:r>
        <w:rPr>
          <w:rFonts w:ascii="Century Gothic" w:hAnsi="Century Gothic"/>
          <w:lang w:val="en-GB"/>
        </w:rPr>
        <w:t xml:space="preserve">; </w:t>
      </w:r>
      <w:proofErr w:type="spellStart"/>
      <w:r>
        <w:rPr>
          <w:rFonts w:ascii="Century Gothic" w:hAnsi="Century Gothic"/>
          <w:lang w:val="en-GB"/>
        </w:rPr>
        <w:t>korelacija</w:t>
      </w:r>
      <w:proofErr w:type="spellEnd"/>
      <w:r>
        <w:rPr>
          <w:rFonts w:ascii="Century Gothic" w:hAnsi="Century Gothic"/>
          <w:lang w:val="en-GB"/>
        </w:rPr>
        <w:t xml:space="preserve"> s </w:t>
      </w:r>
      <w:proofErr w:type="spellStart"/>
      <w:r>
        <w:rPr>
          <w:rFonts w:ascii="Century Gothic" w:hAnsi="Century Gothic"/>
          <w:lang w:val="en-GB"/>
        </w:rPr>
        <w:t>Dramskom</w:t>
      </w:r>
      <w:proofErr w:type="spellEnd"/>
      <w:r>
        <w:rPr>
          <w:rFonts w:ascii="Century Gothic" w:hAnsi="Century Gothic"/>
          <w:lang w:val="en-GB"/>
        </w:rPr>
        <w:t xml:space="preserve"> </w:t>
      </w:r>
      <w:proofErr w:type="spellStart"/>
      <w:r>
        <w:rPr>
          <w:rFonts w:ascii="Century Gothic" w:hAnsi="Century Gothic"/>
          <w:lang w:val="en-GB"/>
        </w:rPr>
        <w:t>družinom</w:t>
      </w:r>
      <w:proofErr w:type="spellEnd"/>
      <w:r>
        <w:rPr>
          <w:rFonts w:ascii="Century Gothic" w:hAnsi="Century Gothic"/>
          <w:lang w:val="en-GB"/>
        </w:rPr>
        <w:t xml:space="preserve">; </w:t>
      </w:r>
      <w:proofErr w:type="spellStart"/>
      <w:r>
        <w:rPr>
          <w:rFonts w:ascii="Century Gothic" w:hAnsi="Century Gothic"/>
          <w:lang w:val="en-GB"/>
        </w:rPr>
        <w:t>posjete</w:t>
      </w:r>
      <w:proofErr w:type="spellEnd"/>
      <w:r>
        <w:rPr>
          <w:rFonts w:ascii="Century Gothic" w:hAnsi="Century Gothic"/>
          <w:lang w:val="en-GB"/>
        </w:rPr>
        <w:t xml:space="preserve"> </w:t>
      </w:r>
      <w:proofErr w:type="spellStart"/>
      <w:r>
        <w:rPr>
          <w:rFonts w:ascii="Century Gothic" w:hAnsi="Century Gothic"/>
          <w:lang w:val="en-GB"/>
        </w:rPr>
        <w:t>kazalištima</w:t>
      </w:r>
      <w:proofErr w:type="spellEnd"/>
    </w:p>
    <w:p w14:paraId="02F9FAEB" w14:textId="77777777" w:rsidR="00954066" w:rsidRDefault="00954066" w:rsidP="00954066">
      <w:pPr>
        <w:pStyle w:val="StandardWeb"/>
        <w:spacing w:before="0" w:beforeAutospacing="0" w:after="0" w:afterAutospacing="0" w:line="281" w:lineRule="atLeast"/>
        <w:ind w:left="230"/>
        <w:jc w:val="both"/>
        <w:rPr>
          <w:rFonts w:ascii="Century Gothic" w:hAnsi="Century Gothic"/>
          <w:i/>
          <w:lang w:val="en-GB"/>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w:t>
      </w:r>
      <w:proofErr w:type="spellStart"/>
      <w:r>
        <w:rPr>
          <w:rFonts w:ascii="Century Gothic" w:hAnsi="Century Gothic"/>
          <w:lang w:val="en-GB"/>
        </w:rPr>
        <w:t>terenske</w:t>
      </w:r>
      <w:proofErr w:type="spellEnd"/>
      <w:r>
        <w:rPr>
          <w:rFonts w:ascii="Century Gothic" w:hAnsi="Century Gothic"/>
          <w:lang w:val="en-GB"/>
        </w:rPr>
        <w:t xml:space="preserve"> </w:t>
      </w:r>
      <w:proofErr w:type="spellStart"/>
      <w:r>
        <w:rPr>
          <w:rFonts w:ascii="Century Gothic" w:hAnsi="Century Gothic"/>
          <w:lang w:val="en-GB"/>
        </w:rPr>
        <w:t>nastave</w:t>
      </w:r>
      <w:proofErr w:type="spellEnd"/>
      <w:r>
        <w:rPr>
          <w:rFonts w:ascii="Century Gothic" w:hAnsi="Century Gothic"/>
          <w:lang w:val="en-GB"/>
        </w:rPr>
        <w:t xml:space="preserve"> s </w:t>
      </w:r>
      <w:proofErr w:type="spellStart"/>
      <w:r>
        <w:rPr>
          <w:rFonts w:ascii="Century Gothic" w:hAnsi="Century Gothic"/>
          <w:lang w:val="en-GB"/>
        </w:rPr>
        <w:t>Aktivom</w:t>
      </w:r>
      <w:proofErr w:type="spellEnd"/>
      <w:r>
        <w:rPr>
          <w:rFonts w:ascii="Century Gothic" w:hAnsi="Century Gothic"/>
          <w:lang w:val="en-GB"/>
        </w:rPr>
        <w:t xml:space="preserve"> </w:t>
      </w:r>
      <w:proofErr w:type="spellStart"/>
      <w:r>
        <w:rPr>
          <w:rFonts w:ascii="Century Gothic" w:hAnsi="Century Gothic"/>
          <w:lang w:val="en-GB"/>
        </w:rPr>
        <w:t>profesora</w:t>
      </w:r>
      <w:proofErr w:type="spellEnd"/>
      <w:r>
        <w:rPr>
          <w:rFonts w:ascii="Century Gothic" w:hAnsi="Century Gothic"/>
          <w:lang w:val="en-GB"/>
        </w:rPr>
        <w:t xml:space="preserve"> </w:t>
      </w:r>
      <w:proofErr w:type="spellStart"/>
      <w:r>
        <w:rPr>
          <w:rFonts w:ascii="Century Gothic" w:hAnsi="Century Gothic"/>
          <w:lang w:val="en-GB"/>
        </w:rPr>
        <w:t>Talijanskoga</w:t>
      </w:r>
      <w:proofErr w:type="spellEnd"/>
      <w:r>
        <w:rPr>
          <w:rFonts w:ascii="Century Gothic" w:hAnsi="Century Gothic"/>
          <w:lang w:val="en-GB"/>
        </w:rPr>
        <w:t xml:space="preserve"> </w:t>
      </w:r>
      <w:proofErr w:type="spellStart"/>
      <w:r>
        <w:rPr>
          <w:rFonts w:ascii="Century Gothic" w:hAnsi="Century Gothic"/>
          <w:lang w:val="en-GB"/>
        </w:rPr>
        <w:t>jezika</w:t>
      </w:r>
      <w:proofErr w:type="spellEnd"/>
      <w:r>
        <w:rPr>
          <w:rFonts w:ascii="Century Gothic" w:hAnsi="Century Gothic"/>
          <w:lang w:val="en-GB"/>
        </w:rPr>
        <w:t xml:space="preserve">: </w:t>
      </w:r>
      <w:r>
        <w:rPr>
          <w:rFonts w:ascii="Century Gothic" w:hAnsi="Century Gothic"/>
          <w:i/>
          <w:lang w:val="en-GB"/>
        </w:rPr>
        <w:t xml:space="preserve">Marin </w:t>
      </w:r>
      <w:proofErr w:type="spellStart"/>
      <w:r>
        <w:rPr>
          <w:rFonts w:ascii="Century Gothic" w:hAnsi="Century Gothic"/>
          <w:i/>
          <w:lang w:val="en-GB"/>
        </w:rPr>
        <w:t>Držić</w:t>
      </w:r>
      <w:proofErr w:type="spellEnd"/>
      <w:r>
        <w:rPr>
          <w:rFonts w:ascii="Century Gothic" w:hAnsi="Century Gothic"/>
          <w:i/>
          <w:lang w:val="en-GB"/>
        </w:rPr>
        <w:t xml:space="preserve"> i </w:t>
      </w:r>
      <w:proofErr w:type="spellStart"/>
      <w:r>
        <w:rPr>
          <w:rFonts w:ascii="Century Gothic" w:hAnsi="Century Gothic"/>
          <w:i/>
          <w:lang w:val="en-GB"/>
        </w:rPr>
        <w:t>toskanski</w:t>
      </w:r>
      <w:proofErr w:type="spellEnd"/>
      <w:r>
        <w:rPr>
          <w:rFonts w:ascii="Century Gothic" w:hAnsi="Century Gothic"/>
          <w:i/>
          <w:lang w:val="en-GB"/>
        </w:rPr>
        <w:t xml:space="preserve"> </w:t>
      </w:r>
      <w:proofErr w:type="spellStart"/>
      <w:r>
        <w:rPr>
          <w:rFonts w:ascii="Century Gothic" w:hAnsi="Century Gothic"/>
          <w:i/>
          <w:lang w:val="en-GB"/>
        </w:rPr>
        <w:t>kulturni</w:t>
      </w:r>
      <w:proofErr w:type="spellEnd"/>
      <w:r>
        <w:rPr>
          <w:rFonts w:ascii="Century Gothic" w:hAnsi="Century Gothic"/>
          <w:i/>
          <w:lang w:val="en-GB"/>
        </w:rPr>
        <w:t xml:space="preserve"> </w:t>
      </w:r>
      <w:proofErr w:type="spellStart"/>
      <w:r>
        <w:rPr>
          <w:rFonts w:ascii="Century Gothic" w:hAnsi="Century Gothic"/>
          <w:i/>
          <w:lang w:val="en-GB"/>
        </w:rPr>
        <w:t>krug</w:t>
      </w:r>
      <w:proofErr w:type="spellEnd"/>
    </w:p>
    <w:p w14:paraId="4B1BC5FD" w14:textId="77777777" w:rsidR="00954066" w:rsidRPr="002F66A3"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038752BC"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stvaranje</w:t>
      </w:r>
      <w:proofErr w:type="spellEnd"/>
      <w:r w:rsidRPr="00CA4442">
        <w:rPr>
          <w:rFonts w:ascii="Century Gothic" w:hAnsi="Century Gothic"/>
          <w:lang w:val="en-GB"/>
        </w:rPr>
        <w:t xml:space="preserve"> </w:t>
      </w:r>
      <w:proofErr w:type="spellStart"/>
      <w:r w:rsidRPr="00CA4442">
        <w:rPr>
          <w:rFonts w:ascii="Century Gothic" w:hAnsi="Century Gothic"/>
          <w:lang w:val="en-GB"/>
        </w:rPr>
        <w:t>ozračja</w:t>
      </w:r>
      <w:proofErr w:type="spellEnd"/>
      <w:r w:rsidRPr="00CA4442">
        <w:rPr>
          <w:rFonts w:ascii="Century Gothic" w:hAnsi="Century Gothic"/>
          <w:lang w:val="en-GB"/>
        </w:rPr>
        <w:t xml:space="preserve"> </w:t>
      </w:r>
      <w:proofErr w:type="spellStart"/>
      <w:r w:rsidRPr="00CA4442">
        <w:rPr>
          <w:rFonts w:ascii="Century Gothic" w:hAnsi="Century Gothic"/>
          <w:lang w:val="en-GB"/>
        </w:rPr>
        <w:t>razumijevanja</w:t>
      </w:r>
      <w:proofErr w:type="spellEnd"/>
      <w:r w:rsidRPr="00CA4442">
        <w:rPr>
          <w:rFonts w:ascii="Century Gothic" w:hAnsi="Century Gothic"/>
          <w:lang w:val="en-GB"/>
        </w:rPr>
        <w:t xml:space="preserve">, </w:t>
      </w:r>
      <w:proofErr w:type="spellStart"/>
      <w:r w:rsidRPr="00CA4442">
        <w:rPr>
          <w:rFonts w:ascii="Century Gothic" w:hAnsi="Century Gothic"/>
          <w:lang w:val="en-GB"/>
        </w:rPr>
        <w:t>podrške</w:t>
      </w:r>
      <w:proofErr w:type="spellEnd"/>
      <w:r w:rsidRPr="00CA4442">
        <w:rPr>
          <w:rFonts w:ascii="Century Gothic" w:hAnsi="Century Gothic"/>
          <w:lang w:val="en-GB"/>
        </w:rPr>
        <w:t xml:space="preserve">, </w:t>
      </w:r>
      <w:proofErr w:type="spellStart"/>
      <w:r w:rsidRPr="00CA4442">
        <w:rPr>
          <w:rFonts w:ascii="Century Gothic" w:hAnsi="Century Gothic"/>
          <w:lang w:val="en-GB"/>
        </w:rPr>
        <w:t>partnerstva</w:t>
      </w:r>
      <w:proofErr w:type="spellEnd"/>
      <w:r w:rsidRPr="00CA4442">
        <w:rPr>
          <w:rFonts w:ascii="Century Gothic" w:hAnsi="Century Gothic"/>
          <w:lang w:val="en-GB"/>
        </w:rPr>
        <w:t xml:space="preserve"> </w:t>
      </w:r>
      <w:proofErr w:type="spellStart"/>
      <w:r w:rsidRPr="00CA4442">
        <w:rPr>
          <w:rFonts w:ascii="Century Gothic" w:hAnsi="Century Gothic"/>
          <w:lang w:val="en-GB"/>
        </w:rPr>
        <w:t>putem</w:t>
      </w:r>
      <w:proofErr w:type="spellEnd"/>
      <w:r w:rsidRPr="00CA4442">
        <w:rPr>
          <w:rFonts w:ascii="Century Gothic" w:hAnsi="Century Gothic"/>
          <w:lang w:val="en-GB"/>
        </w:rPr>
        <w:t xml:space="preserve"> </w:t>
      </w:r>
      <w:proofErr w:type="spellStart"/>
      <w:r w:rsidRPr="00CA4442">
        <w:rPr>
          <w:rFonts w:ascii="Century Gothic" w:hAnsi="Century Gothic"/>
          <w:lang w:val="en-GB"/>
        </w:rPr>
        <w:t>kvalitetne</w:t>
      </w:r>
      <w:proofErr w:type="spellEnd"/>
      <w:r w:rsidRPr="00CA4442">
        <w:rPr>
          <w:rFonts w:ascii="Century Gothic" w:hAnsi="Century Gothic"/>
          <w:lang w:val="en-GB"/>
        </w:rPr>
        <w:t xml:space="preserve"> </w:t>
      </w:r>
      <w:proofErr w:type="spellStart"/>
      <w:r w:rsidRPr="00CA4442">
        <w:rPr>
          <w:rFonts w:ascii="Century Gothic" w:hAnsi="Century Gothic"/>
          <w:lang w:val="en-GB"/>
        </w:rPr>
        <w:t>komunikacije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nastavnika</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stručnih</w:t>
      </w:r>
      <w:proofErr w:type="spellEnd"/>
      <w:r w:rsidRPr="00CA4442">
        <w:rPr>
          <w:rFonts w:ascii="Century Gothic" w:hAnsi="Century Gothic"/>
          <w:lang w:val="en-GB"/>
        </w:rPr>
        <w:t xml:space="preserve"> </w:t>
      </w:r>
      <w:proofErr w:type="spellStart"/>
      <w:r w:rsidRPr="00CA4442">
        <w:rPr>
          <w:rFonts w:ascii="Century Gothic" w:hAnsi="Century Gothic"/>
          <w:lang w:val="en-GB"/>
        </w:rPr>
        <w:t>suradnika</w:t>
      </w:r>
      <w:proofErr w:type="spellEnd"/>
      <w:r w:rsidRPr="00CA4442">
        <w:rPr>
          <w:rFonts w:ascii="Century Gothic" w:hAnsi="Century Gothic"/>
          <w:lang w:val="en-GB"/>
        </w:rPr>
        <w:t xml:space="preserve"> i </w:t>
      </w:r>
      <w:proofErr w:type="spellStart"/>
      <w:r w:rsidRPr="00CA4442">
        <w:rPr>
          <w:rFonts w:ascii="Century Gothic" w:hAnsi="Century Gothic"/>
          <w:lang w:val="en-GB"/>
        </w:rPr>
        <w:t>roditelja</w:t>
      </w:r>
      <w:proofErr w:type="spellEnd"/>
    </w:p>
    <w:p w14:paraId="797D95EA"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lang w:val="en-GB"/>
        </w:rPr>
        <w:lastRenderedPageBreak/>
        <w:t xml:space="preserve">- </w:t>
      </w:r>
      <w:proofErr w:type="spellStart"/>
      <w:r w:rsidRPr="00CA4442">
        <w:rPr>
          <w:rFonts w:ascii="Century Gothic" w:hAnsi="Century Gothic"/>
          <w:lang w:val="en-GB"/>
        </w:rPr>
        <w:t>utvrđivanje</w:t>
      </w:r>
      <w:proofErr w:type="spellEnd"/>
      <w:r w:rsidRPr="00CA4442">
        <w:rPr>
          <w:rFonts w:ascii="Century Gothic" w:hAnsi="Century Gothic"/>
          <w:lang w:val="en-GB"/>
        </w:rPr>
        <w:t xml:space="preserve"> </w:t>
      </w:r>
      <w:proofErr w:type="spellStart"/>
      <w:r w:rsidRPr="00CA4442">
        <w:rPr>
          <w:rFonts w:ascii="Century Gothic" w:hAnsi="Century Gothic"/>
          <w:lang w:val="en-GB"/>
        </w:rPr>
        <w:t>kriterija</w:t>
      </w:r>
      <w:proofErr w:type="spellEnd"/>
      <w:r w:rsidRPr="00CA4442">
        <w:rPr>
          <w:rFonts w:ascii="Century Gothic" w:hAnsi="Century Gothic"/>
          <w:lang w:val="en-GB"/>
        </w:rPr>
        <w:t xml:space="preserve"> </w:t>
      </w:r>
      <w:proofErr w:type="spellStart"/>
      <w:r w:rsidRPr="00CA4442">
        <w:rPr>
          <w:rFonts w:ascii="Century Gothic" w:hAnsi="Century Gothic"/>
          <w:lang w:val="en-GB"/>
        </w:rPr>
        <w:t>ocjenjivanja</w:t>
      </w:r>
      <w:proofErr w:type="spellEnd"/>
      <w:r w:rsidRPr="00CA4442">
        <w:rPr>
          <w:rFonts w:ascii="Century Gothic" w:hAnsi="Century Gothic"/>
          <w:lang w:val="en-GB"/>
        </w:rPr>
        <w:t xml:space="preserve">, </w:t>
      </w:r>
      <w:proofErr w:type="spellStart"/>
      <w:r w:rsidRPr="00CA4442">
        <w:rPr>
          <w:rFonts w:ascii="Century Gothic" w:hAnsi="Century Gothic"/>
          <w:lang w:val="en-GB"/>
        </w:rPr>
        <w:t>obl</w:t>
      </w:r>
      <w:r>
        <w:rPr>
          <w:rFonts w:ascii="Century Gothic" w:hAnsi="Century Gothic"/>
          <w:lang w:val="en-GB"/>
        </w:rPr>
        <w:t>ika</w:t>
      </w:r>
      <w:proofErr w:type="spellEnd"/>
      <w:r w:rsidRPr="00CA4442">
        <w:rPr>
          <w:rFonts w:ascii="Century Gothic" w:hAnsi="Century Gothic"/>
          <w:lang w:val="en-GB"/>
        </w:rPr>
        <w:t xml:space="preserve"> </w:t>
      </w:r>
      <w:proofErr w:type="spellStart"/>
      <w:r w:rsidRPr="00CA4442">
        <w:rPr>
          <w:rFonts w:ascii="Century Gothic" w:hAnsi="Century Gothic"/>
          <w:lang w:val="en-GB"/>
        </w:rPr>
        <w:t>praćenja</w:t>
      </w:r>
      <w:proofErr w:type="spellEnd"/>
      <w:r>
        <w:rPr>
          <w:rFonts w:ascii="Century Gothic" w:hAnsi="Century Gothic"/>
          <w:lang w:val="en-GB"/>
        </w:rPr>
        <w:t>,</w:t>
      </w:r>
      <w:r w:rsidRPr="00CA4442">
        <w:rPr>
          <w:rFonts w:ascii="Century Gothic" w:hAnsi="Century Gothic"/>
          <w:lang w:val="en-GB"/>
        </w:rPr>
        <w:t xml:space="preserve"> </w:t>
      </w:r>
      <w:proofErr w:type="spellStart"/>
      <w:r w:rsidRPr="00CA4442">
        <w:rPr>
          <w:rFonts w:ascii="Century Gothic" w:hAnsi="Century Gothic"/>
          <w:lang w:val="en-GB"/>
        </w:rPr>
        <w:t>vrednovanja</w:t>
      </w:r>
      <w:proofErr w:type="spellEnd"/>
      <w:r w:rsidRPr="00CA4442">
        <w:rPr>
          <w:rFonts w:ascii="Century Gothic" w:hAnsi="Century Gothic"/>
          <w:lang w:val="en-GB"/>
        </w:rPr>
        <w:t xml:space="preserve"> </w:t>
      </w:r>
      <w:proofErr w:type="spellStart"/>
      <w:r w:rsidRPr="00CA4442">
        <w:rPr>
          <w:rFonts w:ascii="Century Gothic" w:hAnsi="Century Gothic"/>
          <w:lang w:val="en-GB"/>
        </w:rPr>
        <w:t>napredovanja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p>
    <w:p w14:paraId="61ED24DF"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lang w:val="en-GB"/>
        </w:rPr>
        <w:t xml:space="preserve">- </w:t>
      </w:r>
      <w:proofErr w:type="spellStart"/>
      <w:r w:rsidRPr="00CA4442">
        <w:rPr>
          <w:rFonts w:ascii="Century Gothic" w:hAnsi="Century Gothic"/>
          <w:lang w:val="en-GB"/>
        </w:rPr>
        <w:t>dogovaranje</w:t>
      </w:r>
      <w:proofErr w:type="spellEnd"/>
      <w:r w:rsidRPr="00CA4442">
        <w:rPr>
          <w:rFonts w:ascii="Century Gothic" w:hAnsi="Century Gothic"/>
          <w:lang w:val="en-GB"/>
        </w:rPr>
        <w:t xml:space="preserve"> </w:t>
      </w:r>
      <w:proofErr w:type="spellStart"/>
      <w:r w:rsidRPr="00CA4442">
        <w:rPr>
          <w:rFonts w:ascii="Century Gothic" w:hAnsi="Century Gothic"/>
          <w:lang w:val="en-GB"/>
        </w:rPr>
        <w:t>primjerenih</w:t>
      </w:r>
      <w:proofErr w:type="spellEnd"/>
      <w:r w:rsidRPr="00CA4442">
        <w:rPr>
          <w:rFonts w:ascii="Century Gothic" w:hAnsi="Century Gothic"/>
          <w:lang w:val="en-GB"/>
        </w:rPr>
        <w:t xml:space="preserve"> </w:t>
      </w:r>
      <w:proofErr w:type="spellStart"/>
      <w:r w:rsidRPr="00CA4442">
        <w:rPr>
          <w:rFonts w:ascii="Century Gothic" w:hAnsi="Century Gothic"/>
          <w:lang w:val="en-GB"/>
        </w:rPr>
        <w:t>oblika</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r w:rsidRPr="00CA4442">
        <w:rPr>
          <w:rFonts w:ascii="Century Gothic" w:hAnsi="Century Gothic"/>
          <w:lang w:val="en-GB"/>
        </w:rPr>
        <w:t xml:space="preserve"> i </w:t>
      </w:r>
      <w:proofErr w:type="spellStart"/>
      <w:r w:rsidRPr="00CA4442">
        <w:rPr>
          <w:rFonts w:ascii="Century Gothic" w:hAnsi="Century Gothic"/>
          <w:lang w:val="en-GB"/>
        </w:rPr>
        <w:t>praćenja</w:t>
      </w:r>
      <w:proofErr w:type="spellEnd"/>
      <w:r w:rsidRPr="00CA4442">
        <w:rPr>
          <w:rFonts w:ascii="Century Gothic" w:hAnsi="Century Gothic"/>
          <w:lang w:val="en-GB"/>
        </w:rPr>
        <w:t xml:space="preserve"> </w:t>
      </w:r>
      <w:proofErr w:type="spellStart"/>
      <w:proofErr w:type="gramStart"/>
      <w:r w:rsidRPr="00CA4442">
        <w:rPr>
          <w:rFonts w:ascii="Century Gothic" w:hAnsi="Century Gothic"/>
          <w:lang w:val="en-GB"/>
        </w:rPr>
        <w:t>učenika</w:t>
      </w:r>
      <w:proofErr w:type="spellEnd"/>
      <w:r w:rsidRPr="00CA4442">
        <w:rPr>
          <w:rFonts w:ascii="Century Gothic" w:hAnsi="Century Gothic"/>
          <w:lang w:val="en-GB"/>
        </w:rPr>
        <w:t xml:space="preserve">  s</w:t>
      </w:r>
      <w:proofErr w:type="gramEnd"/>
      <w:r w:rsidRPr="00CA4442">
        <w:rPr>
          <w:rFonts w:ascii="Century Gothic" w:hAnsi="Century Gothic"/>
          <w:lang w:val="en-GB"/>
        </w:rPr>
        <w:t xml:space="preserve"> </w:t>
      </w:r>
      <w:proofErr w:type="spellStart"/>
      <w:r w:rsidRPr="00CA4442">
        <w:rPr>
          <w:rFonts w:ascii="Century Gothic" w:hAnsi="Century Gothic"/>
          <w:lang w:val="en-GB"/>
        </w:rPr>
        <w:t>individualizacijom</w:t>
      </w:r>
      <w:proofErr w:type="spellEnd"/>
      <w:r w:rsidRPr="00CA4442">
        <w:rPr>
          <w:rFonts w:ascii="Century Gothic" w:hAnsi="Century Gothic"/>
          <w:lang w:val="en-GB"/>
        </w:rPr>
        <w:t xml:space="preserve">  </w:t>
      </w:r>
    </w:p>
    <w:p w14:paraId="61AC6A62"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dogovaranje</w:t>
      </w:r>
      <w:proofErr w:type="spellEnd"/>
      <w:r w:rsidRPr="00CA4442">
        <w:rPr>
          <w:rFonts w:ascii="Century Gothic" w:hAnsi="Century Gothic"/>
          <w:lang w:val="en-GB"/>
        </w:rPr>
        <w:t xml:space="preserve"> </w:t>
      </w:r>
      <w:proofErr w:type="spellStart"/>
      <w:r w:rsidRPr="00CA4442">
        <w:rPr>
          <w:rFonts w:ascii="Century Gothic" w:hAnsi="Century Gothic"/>
          <w:lang w:val="en-GB"/>
        </w:rPr>
        <w:t>primjerenih</w:t>
      </w:r>
      <w:proofErr w:type="spellEnd"/>
      <w:r w:rsidRPr="00CA4442">
        <w:rPr>
          <w:rFonts w:ascii="Century Gothic" w:hAnsi="Century Gothic"/>
          <w:lang w:val="en-GB"/>
        </w:rPr>
        <w:t xml:space="preserve"> </w:t>
      </w:r>
      <w:proofErr w:type="spellStart"/>
      <w:r w:rsidRPr="00CA4442">
        <w:rPr>
          <w:rFonts w:ascii="Century Gothic" w:hAnsi="Century Gothic"/>
          <w:lang w:val="en-GB"/>
        </w:rPr>
        <w:t>oblika</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r w:rsidRPr="00CA4442">
        <w:rPr>
          <w:rFonts w:ascii="Century Gothic" w:hAnsi="Century Gothic"/>
          <w:lang w:val="en-GB"/>
        </w:rPr>
        <w:t xml:space="preserve"> i </w:t>
      </w:r>
      <w:proofErr w:type="spellStart"/>
      <w:r w:rsidRPr="00CA4442">
        <w:rPr>
          <w:rFonts w:ascii="Century Gothic" w:hAnsi="Century Gothic"/>
          <w:lang w:val="en-GB"/>
        </w:rPr>
        <w:t>praćenja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w:t>
      </w:r>
      <w:proofErr w:type="spellStart"/>
      <w:r w:rsidRPr="00CA4442">
        <w:rPr>
          <w:rFonts w:ascii="Century Gothic" w:hAnsi="Century Gothic"/>
          <w:lang w:val="en-GB"/>
        </w:rPr>
        <w:t>povratnika</w:t>
      </w:r>
      <w:proofErr w:type="spellEnd"/>
      <w:r w:rsidRPr="00CA4442">
        <w:rPr>
          <w:rFonts w:ascii="Century Gothic" w:hAnsi="Century Gothic"/>
          <w:lang w:val="en-GB"/>
        </w:rPr>
        <w:t xml:space="preserve"> i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Ukrajine</w:t>
      </w:r>
      <w:proofErr w:type="spellEnd"/>
    </w:p>
    <w:p w14:paraId="2E7A169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dogovaranje</w:t>
      </w:r>
      <w:proofErr w:type="spellEnd"/>
      <w:r w:rsidRPr="00CA4442">
        <w:rPr>
          <w:rFonts w:ascii="Century Gothic" w:hAnsi="Century Gothic"/>
          <w:lang w:val="en-GB"/>
        </w:rPr>
        <w:t xml:space="preserve"> </w:t>
      </w:r>
      <w:proofErr w:type="spellStart"/>
      <w:r>
        <w:rPr>
          <w:rFonts w:ascii="Century Gothic" w:hAnsi="Century Gothic"/>
          <w:lang w:val="en-GB"/>
        </w:rPr>
        <w:t>oblika</w:t>
      </w:r>
      <w:proofErr w:type="spellEnd"/>
      <w:r>
        <w:rPr>
          <w:rFonts w:ascii="Century Gothic" w:hAnsi="Century Gothic"/>
          <w:lang w:val="en-GB"/>
        </w:rPr>
        <w:t xml:space="preserve"> i </w:t>
      </w:r>
      <w:proofErr w:type="spellStart"/>
      <w:r>
        <w:rPr>
          <w:rFonts w:ascii="Century Gothic" w:hAnsi="Century Gothic"/>
          <w:lang w:val="en-GB"/>
        </w:rPr>
        <w:t>načina</w:t>
      </w:r>
      <w:proofErr w:type="spellEnd"/>
      <w:r>
        <w:rPr>
          <w:rFonts w:ascii="Century Gothic" w:hAnsi="Century Gothic"/>
          <w:lang w:val="en-GB"/>
        </w:rPr>
        <w:t xml:space="preserve"> </w:t>
      </w:r>
      <w:proofErr w:type="spellStart"/>
      <w:r>
        <w:rPr>
          <w:rFonts w:ascii="Century Gothic" w:hAnsi="Century Gothic"/>
          <w:lang w:val="en-GB"/>
        </w:rPr>
        <w:t>rada</w:t>
      </w:r>
      <w:proofErr w:type="spellEnd"/>
      <w:r>
        <w:rPr>
          <w:rFonts w:ascii="Century Gothic" w:hAnsi="Century Gothic"/>
          <w:lang w:val="en-GB"/>
        </w:rPr>
        <w:t xml:space="preserve">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dodatnoj</w:t>
      </w:r>
      <w:proofErr w:type="spellEnd"/>
      <w:r>
        <w:rPr>
          <w:rFonts w:ascii="Century Gothic" w:hAnsi="Century Gothic"/>
          <w:lang w:val="en-GB"/>
        </w:rPr>
        <w:t xml:space="preserve"> i </w:t>
      </w:r>
      <w:proofErr w:type="spellStart"/>
      <w:r>
        <w:rPr>
          <w:rFonts w:ascii="Century Gothic" w:hAnsi="Century Gothic"/>
          <w:lang w:val="en-GB"/>
        </w:rPr>
        <w:t>dopuns</w:t>
      </w:r>
      <w:r w:rsidRPr="00CA4442">
        <w:rPr>
          <w:rFonts w:ascii="Century Gothic" w:hAnsi="Century Gothic"/>
          <w:lang w:val="en-GB"/>
        </w:rPr>
        <w:t>koj</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nastavi</w:t>
      </w:r>
      <w:proofErr w:type="spellEnd"/>
      <w:r w:rsidRPr="00CA4442">
        <w:rPr>
          <w:rFonts w:ascii="Century Gothic" w:hAnsi="Century Gothic"/>
          <w:lang w:val="en-GB"/>
        </w:rPr>
        <w:t xml:space="preserve">; </w:t>
      </w:r>
      <w:proofErr w:type="spellStart"/>
      <w:r w:rsidRPr="00CA4442">
        <w:rPr>
          <w:rFonts w:ascii="Century Gothic" w:hAnsi="Century Gothic"/>
          <w:lang w:val="en-GB"/>
        </w:rPr>
        <w:t>dogovaranje</w:t>
      </w:r>
      <w:proofErr w:type="spellEnd"/>
      <w:r w:rsidRPr="00CA4442">
        <w:rPr>
          <w:rFonts w:ascii="Century Gothic" w:hAnsi="Century Gothic"/>
          <w:lang w:val="en-GB"/>
        </w:rPr>
        <w:t xml:space="preserve"> </w:t>
      </w:r>
      <w:proofErr w:type="spellStart"/>
      <w:r w:rsidRPr="00CA4442">
        <w:rPr>
          <w:rFonts w:ascii="Century Gothic" w:hAnsi="Century Gothic"/>
          <w:lang w:val="en-GB"/>
        </w:rPr>
        <w:t>oblika</w:t>
      </w:r>
      <w:proofErr w:type="spellEnd"/>
      <w:r w:rsidRPr="00CA4442">
        <w:rPr>
          <w:rFonts w:ascii="Century Gothic" w:hAnsi="Century Gothic"/>
          <w:lang w:val="en-GB"/>
        </w:rPr>
        <w:t xml:space="preserve"> i </w:t>
      </w:r>
      <w:proofErr w:type="spellStart"/>
      <w:r w:rsidRPr="00CA4442">
        <w:rPr>
          <w:rFonts w:ascii="Century Gothic" w:hAnsi="Century Gothic"/>
          <w:lang w:val="en-GB"/>
        </w:rPr>
        <w:t>načina</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r w:rsidRPr="00CA4442">
        <w:rPr>
          <w:rFonts w:ascii="Century Gothic" w:hAnsi="Century Gothic"/>
          <w:lang w:val="en-GB"/>
        </w:rPr>
        <w:t xml:space="preserve"> </w:t>
      </w:r>
      <w:proofErr w:type="spellStart"/>
      <w:r w:rsidRPr="00CA4442">
        <w:rPr>
          <w:rFonts w:ascii="Century Gothic" w:hAnsi="Century Gothic"/>
          <w:lang w:val="en-GB"/>
        </w:rPr>
        <w:t>filmske</w:t>
      </w:r>
      <w:proofErr w:type="spellEnd"/>
      <w:r w:rsidRPr="00CA4442">
        <w:rPr>
          <w:rFonts w:ascii="Century Gothic" w:hAnsi="Century Gothic"/>
          <w:lang w:val="en-GB"/>
        </w:rPr>
        <w:t xml:space="preserve">, </w:t>
      </w:r>
      <w:proofErr w:type="spellStart"/>
      <w:r w:rsidRPr="00CA4442">
        <w:rPr>
          <w:rFonts w:ascii="Century Gothic" w:hAnsi="Century Gothic"/>
          <w:lang w:val="en-GB"/>
        </w:rPr>
        <w:t>dramske</w:t>
      </w:r>
      <w:proofErr w:type="spellEnd"/>
      <w:r w:rsidRPr="00CA4442">
        <w:rPr>
          <w:rFonts w:ascii="Century Gothic" w:hAnsi="Century Gothic"/>
          <w:lang w:val="en-GB"/>
        </w:rPr>
        <w:t xml:space="preserve"> i </w:t>
      </w:r>
      <w:proofErr w:type="spellStart"/>
      <w:r w:rsidRPr="00CA4442">
        <w:rPr>
          <w:rFonts w:ascii="Century Gothic" w:hAnsi="Century Gothic"/>
          <w:lang w:val="en-GB"/>
        </w:rPr>
        <w:t>novinarske</w:t>
      </w:r>
      <w:proofErr w:type="spellEnd"/>
      <w:r w:rsidRPr="00CA4442">
        <w:rPr>
          <w:rFonts w:ascii="Century Gothic" w:hAnsi="Century Gothic"/>
          <w:lang w:val="en-GB"/>
        </w:rPr>
        <w:t xml:space="preserve"> </w:t>
      </w:r>
      <w:proofErr w:type="spellStart"/>
      <w:r w:rsidRPr="00CA4442">
        <w:rPr>
          <w:rFonts w:ascii="Century Gothic" w:hAnsi="Century Gothic"/>
          <w:lang w:val="en-GB"/>
        </w:rPr>
        <w:t>skupine</w:t>
      </w:r>
      <w:proofErr w:type="spellEnd"/>
    </w:p>
    <w:p w14:paraId="1CC20C7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5B64974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3D0D6B0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
    <w:p w14:paraId="46CF76E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r w:rsidRPr="00CA4442">
        <w:rPr>
          <w:rFonts w:ascii="Century Gothic" w:hAnsi="Century Gothic"/>
          <w:b/>
          <w:bCs/>
          <w:lang w:val="en-GB"/>
        </w:rPr>
        <w:t>GODIŠNJI PLAN I PROGRAM RADA AKTIVA:</w:t>
      </w:r>
    </w:p>
    <w:p w14:paraId="201279A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7FD2CD4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r u j a n</w:t>
      </w:r>
    </w:p>
    <w:p w14:paraId="551AA238"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79CE0E7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projektiranje</w:t>
      </w:r>
      <w:proofErr w:type="spellEnd"/>
      <w:r w:rsidRPr="00CA4442">
        <w:rPr>
          <w:rFonts w:ascii="Century Gothic" w:hAnsi="Century Gothic"/>
          <w:lang w:val="en-GB"/>
        </w:rPr>
        <w:t xml:space="preserve">, </w:t>
      </w:r>
      <w:proofErr w:type="spellStart"/>
      <w:r w:rsidRPr="00CA4442">
        <w:rPr>
          <w:rFonts w:ascii="Century Gothic" w:hAnsi="Century Gothic"/>
          <w:lang w:val="en-GB"/>
        </w:rPr>
        <w:t>planiranje</w:t>
      </w:r>
      <w:proofErr w:type="spellEnd"/>
      <w:r w:rsidRPr="00CA4442">
        <w:rPr>
          <w:rFonts w:ascii="Century Gothic" w:hAnsi="Century Gothic"/>
          <w:lang w:val="en-GB"/>
        </w:rPr>
        <w:t xml:space="preserve"> i </w:t>
      </w:r>
      <w:proofErr w:type="spellStart"/>
      <w:r w:rsidRPr="00CA4442">
        <w:rPr>
          <w:rFonts w:ascii="Century Gothic" w:hAnsi="Century Gothic"/>
          <w:lang w:val="en-GB"/>
        </w:rPr>
        <w:t>programiranje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nastavnog</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p>
    <w:p w14:paraId="710CE58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imenovanje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voditelja</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Stručnog</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vijeća</w:t>
      </w:r>
      <w:proofErr w:type="spellEnd"/>
    </w:p>
    <w:p w14:paraId="16CF76FE"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utvrđivanje</w:t>
      </w:r>
      <w:proofErr w:type="spellEnd"/>
      <w:r w:rsidRPr="00CA4442">
        <w:rPr>
          <w:rFonts w:ascii="Century Gothic" w:hAnsi="Century Gothic"/>
          <w:lang w:val="en-GB"/>
        </w:rPr>
        <w:t xml:space="preserve"> </w:t>
      </w:r>
      <w:proofErr w:type="spellStart"/>
      <w:r w:rsidRPr="00CA4442">
        <w:rPr>
          <w:rFonts w:ascii="Century Gothic" w:hAnsi="Century Gothic"/>
          <w:lang w:val="en-GB"/>
        </w:rPr>
        <w:t>zaduženja</w:t>
      </w:r>
      <w:proofErr w:type="spellEnd"/>
      <w:r w:rsidRPr="00CA4442">
        <w:rPr>
          <w:rFonts w:ascii="Century Gothic" w:hAnsi="Century Gothic"/>
          <w:lang w:val="en-GB"/>
        </w:rPr>
        <w:t xml:space="preserve"> </w:t>
      </w:r>
      <w:proofErr w:type="spellStart"/>
      <w:r w:rsidRPr="00CA4442">
        <w:rPr>
          <w:rFonts w:ascii="Century Gothic" w:hAnsi="Century Gothic"/>
          <w:lang w:val="en-GB"/>
        </w:rPr>
        <w:t>profesora</w:t>
      </w:r>
      <w:proofErr w:type="spellEnd"/>
      <w:r w:rsidRPr="00CA4442">
        <w:rPr>
          <w:rFonts w:ascii="Century Gothic" w:hAnsi="Century Gothic"/>
          <w:lang w:val="en-GB"/>
        </w:rPr>
        <w:t xml:space="preserve"> </w:t>
      </w:r>
    </w:p>
    <w:p w14:paraId="3014B23C"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izrada</w:t>
      </w:r>
      <w:proofErr w:type="spellEnd"/>
      <w:r w:rsidRPr="00CA4442">
        <w:rPr>
          <w:rFonts w:ascii="Century Gothic" w:hAnsi="Century Gothic"/>
          <w:lang w:val="it-IT"/>
        </w:rPr>
        <w:t xml:space="preserve"> </w:t>
      </w:r>
      <w:proofErr w:type="spellStart"/>
      <w:r w:rsidRPr="00CA4442">
        <w:rPr>
          <w:rFonts w:ascii="Century Gothic" w:hAnsi="Century Gothic"/>
          <w:lang w:val="it-IT"/>
        </w:rPr>
        <w:t>godišnjeg</w:t>
      </w:r>
      <w:proofErr w:type="spellEnd"/>
      <w:r w:rsidRPr="00CA4442">
        <w:rPr>
          <w:rFonts w:ascii="Century Gothic" w:hAnsi="Century Gothic"/>
          <w:lang w:val="it-IT"/>
        </w:rPr>
        <w:t xml:space="preserve"> </w:t>
      </w:r>
      <w:proofErr w:type="spellStart"/>
      <w:r w:rsidRPr="00CA4442">
        <w:rPr>
          <w:rFonts w:ascii="Century Gothic" w:hAnsi="Century Gothic"/>
          <w:lang w:val="it-IT"/>
        </w:rPr>
        <w:t>izvedbenog</w:t>
      </w:r>
      <w:proofErr w:type="spellEnd"/>
      <w:r w:rsidRPr="00CA4442">
        <w:rPr>
          <w:rFonts w:ascii="Century Gothic" w:hAnsi="Century Gothic"/>
          <w:lang w:val="it-IT"/>
        </w:rPr>
        <w:t xml:space="preserve"> </w:t>
      </w:r>
      <w:proofErr w:type="spellStart"/>
      <w:r w:rsidRPr="00CA4442">
        <w:rPr>
          <w:rFonts w:ascii="Century Gothic" w:hAnsi="Century Gothic"/>
          <w:lang w:val="it-IT"/>
        </w:rPr>
        <w:t>kurikuluma</w:t>
      </w:r>
      <w:proofErr w:type="spellEnd"/>
      <w:r w:rsidRPr="00CA4442">
        <w:rPr>
          <w:rFonts w:ascii="Century Gothic" w:hAnsi="Century Gothic"/>
          <w:lang w:val="it-IT"/>
        </w:rPr>
        <w:t xml:space="preserve"> </w:t>
      </w:r>
    </w:p>
    <w:p w14:paraId="250677F9"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poticanje</w:t>
      </w:r>
      <w:proofErr w:type="spellEnd"/>
      <w:r w:rsidRPr="00CA4442">
        <w:rPr>
          <w:rFonts w:ascii="Century Gothic" w:hAnsi="Century Gothic"/>
          <w:lang w:val="it-IT"/>
        </w:rPr>
        <w:t xml:space="preserve"> </w:t>
      </w:r>
      <w:proofErr w:type="spellStart"/>
      <w:r w:rsidRPr="00CA4442">
        <w:rPr>
          <w:rFonts w:ascii="Century Gothic" w:hAnsi="Century Gothic"/>
          <w:lang w:val="it-IT"/>
        </w:rPr>
        <w:t>učenika</w:t>
      </w:r>
      <w:proofErr w:type="spellEnd"/>
      <w:r w:rsidRPr="00CA4442">
        <w:rPr>
          <w:rFonts w:ascii="Century Gothic" w:hAnsi="Century Gothic"/>
          <w:lang w:val="it-IT"/>
        </w:rPr>
        <w:t xml:space="preserve"> </w:t>
      </w:r>
      <w:proofErr w:type="spellStart"/>
      <w:r w:rsidRPr="00CA4442">
        <w:rPr>
          <w:rFonts w:ascii="Century Gothic" w:hAnsi="Century Gothic"/>
          <w:lang w:val="it-IT"/>
        </w:rPr>
        <w:t>na</w:t>
      </w:r>
      <w:proofErr w:type="spellEnd"/>
      <w:r w:rsidRPr="00CA4442">
        <w:rPr>
          <w:rFonts w:ascii="Century Gothic" w:hAnsi="Century Gothic"/>
          <w:lang w:val="it-IT"/>
        </w:rPr>
        <w:t xml:space="preserve"> </w:t>
      </w:r>
      <w:proofErr w:type="spellStart"/>
      <w:r w:rsidRPr="00CA4442">
        <w:rPr>
          <w:rFonts w:ascii="Century Gothic" w:hAnsi="Century Gothic"/>
          <w:lang w:val="it-IT"/>
        </w:rPr>
        <w:t>korištenje</w:t>
      </w:r>
      <w:proofErr w:type="spellEnd"/>
      <w:r w:rsidRPr="00CA4442">
        <w:rPr>
          <w:rFonts w:ascii="Century Gothic" w:hAnsi="Century Gothic"/>
          <w:lang w:val="it-IT"/>
        </w:rPr>
        <w:t xml:space="preserve"> </w:t>
      </w:r>
      <w:proofErr w:type="spellStart"/>
      <w:r w:rsidRPr="00CA4442">
        <w:rPr>
          <w:rFonts w:ascii="Century Gothic" w:hAnsi="Century Gothic"/>
          <w:lang w:val="it-IT"/>
        </w:rPr>
        <w:t>školske</w:t>
      </w:r>
      <w:proofErr w:type="spellEnd"/>
      <w:r w:rsidRPr="00CA4442">
        <w:rPr>
          <w:rFonts w:ascii="Century Gothic" w:hAnsi="Century Gothic"/>
          <w:lang w:val="it-IT"/>
        </w:rPr>
        <w:t xml:space="preserve"> </w:t>
      </w:r>
      <w:proofErr w:type="spellStart"/>
      <w:r w:rsidRPr="00CA4442">
        <w:rPr>
          <w:rFonts w:ascii="Century Gothic" w:hAnsi="Century Gothic"/>
          <w:lang w:val="it-IT"/>
        </w:rPr>
        <w:t>knjižnice</w:t>
      </w:r>
      <w:proofErr w:type="spellEnd"/>
      <w:r w:rsidRPr="00CA4442">
        <w:rPr>
          <w:rFonts w:ascii="Century Gothic" w:hAnsi="Century Gothic"/>
          <w:lang w:val="it-IT"/>
        </w:rPr>
        <w:t xml:space="preserve"> i </w:t>
      </w:r>
      <w:proofErr w:type="spellStart"/>
      <w:r w:rsidRPr="00CA4442">
        <w:rPr>
          <w:rFonts w:ascii="Century Gothic" w:hAnsi="Century Gothic"/>
          <w:lang w:val="it-IT"/>
        </w:rPr>
        <w:t>drugih</w:t>
      </w:r>
      <w:proofErr w:type="spellEnd"/>
      <w:r w:rsidRPr="00CA4442">
        <w:rPr>
          <w:rFonts w:ascii="Century Gothic" w:hAnsi="Century Gothic"/>
          <w:lang w:val="it-IT"/>
        </w:rPr>
        <w:t xml:space="preserve"> </w:t>
      </w:r>
      <w:proofErr w:type="spellStart"/>
      <w:r w:rsidRPr="00CA4442">
        <w:rPr>
          <w:rFonts w:ascii="Century Gothic" w:hAnsi="Century Gothic"/>
          <w:lang w:val="it-IT"/>
        </w:rPr>
        <w:t>javnih</w:t>
      </w:r>
      <w:proofErr w:type="spellEnd"/>
      <w:r w:rsidRPr="00CA4442">
        <w:rPr>
          <w:rFonts w:ascii="Century Gothic" w:hAnsi="Century Gothic"/>
          <w:lang w:val="it-IT"/>
        </w:rPr>
        <w:t xml:space="preserve"> </w:t>
      </w:r>
      <w:proofErr w:type="spellStart"/>
      <w:r w:rsidRPr="00CA4442">
        <w:rPr>
          <w:rFonts w:ascii="Century Gothic" w:hAnsi="Century Gothic"/>
          <w:lang w:val="it-IT"/>
        </w:rPr>
        <w:t>knjižnica</w:t>
      </w:r>
      <w:proofErr w:type="spellEnd"/>
      <w:r w:rsidRPr="00CA4442">
        <w:rPr>
          <w:rFonts w:ascii="Century Gothic" w:hAnsi="Century Gothic"/>
          <w:lang w:val="it-IT"/>
        </w:rPr>
        <w:t xml:space="preserve"> te </w:t>
      </w:r>
      <w:proofErr w:type="spellStart"/>
      <w:r w:rsidRPr="00CA4442">
        <w:rPr>
          <w:rFonts w:ascii="Century Gothic" w:hAnsi="Century Gothic"/>
          <w:lang w:val="it-IT"/>
        </w:rPr>
        <w:t>stvaranje</w:t>
      </w:r>
      <w:proofErr w:type="spellEnd"/>
      <w:r w:rsidRPr="00CA4442">
        <w:rPr>
          <w:rFonts w:ascii="Century Gothic" w:hAnsi="Century Gothic"/>
          <w:lang w:val="it-IT"/>
        </w:rPr>
        <w:t xml:space="preserve"> </w:t>
      </w:r>
      <w:proofErr w:type="spellStart"/>
      <w:r w:rsidRPr="00CA4442">
        <w:rPr>
          <w:rFonts w:ascii="Century Gothic" w:hAnsi="Century Gothic"/>
          <w:lang w:val="it-IT"/>
        </w:rPr>
        <w:t>kućne</w:t>
      </w:r>
      <w:proofErr w:type="spellEnd"/>
      <w:r w:rsidRPr="00CA4442">
        <w:rPr>
          <w:rFonts w:ascii="Century Gothic" w:hAnsi="Century Gothic"/>
          <w:lang w:val="it-IT"/>
        </w:rPr>
        <w:t xml:space="preserve"> </w:t>
      </w:r>
      <w:proofErr w:type="spellStart"/>
      <w:r w:rsidRPr="00CA4442">
        <w:rPr>
          <w:rFonts w:ascii="Century Gothic" w:hAnsi="Century Gothic"/>
          <w:lang w:val="it-IT"/>
        </w:rPr>
        <w:t>biblioteke</w:t>
      </w:r>
      <w:proofErr w:type="spellEnd"/>
    </w:p>
    <w:p w14:paraId="04354C93"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it-IT"/>
        </w:rPr>
      </w:pPr>
      <w:r w:rsidRPr="00CA4442">
        <w:rPr>
          <w:rFonts w:ascii="Century Gothic" w:hAnsi="Century Gothic"/>
          <w:lang w:val="it-IT"/>
        </w:rPr>
        <w:t>- </w:t>
      </w:r>
      <w:proofErr w:type="spellStart"/>
      <w:r w:rsidRPr="00CA4442">
        <w:rPr>
          <w:rFonts w:ascii="Century Gothic" w:hAnsi="Century Gothic"/>
          <w:lang w:val="it-IT"/>
        </w:rPr>
        <w:t>razgovor</w:t>
      </w:r>
      <w:proofErr w:type="spellEnd"/>
      <w:r w:rsidRPr="00CA4442">
        <w:rPr>
          <w:rFonts w:ascii="Century Gothic" w:hAnsi="Century Gothic"/>
          <w:lang w:val="it-IT"/>
        </w:rPr>
        <w:t xml:space="preserve"> o </w:t>
      </w:r>
      <w:proofErr w:type="spellStart"/>
      <w:r w:rsidRPr="00CA4442">
        <w:rPr>
          <w:rFonts w:ascii="Century Gothic" w:hAnsi="Century Gothic"/>
          <w:lang w:val="it-IT"/>
        </w:rPr>
        <w:t>državnoj</w:t>
      </w:r>
      <w:proofErr w:type="spellEnd"/>
      <w:r w:rsidRPr="00CA4442">
        <w:rPr>
          <w:rFonts w:ascii="Century Gothic" w:hAnsi="Century Gothic"/>
          <w:lang w:val="it-IT"/>
        </w:rPr>
        <w:t xml:space="preserve"> maturi (</w:t>
      </w:r>
      <w:proofErr w:type="spellStart"/>
      <w:r w:rsidRPr="00CA4442">
        <w:rPr>
          <w:rFonts w:ascii="Century Gothic" w:hAnsi="Century Gothic"/>
          <w:lang w:val="it-IT"/>
        </w:rPr>
        <w:t>obrazovni</w:t>
      </w:r>
      <w:proofErr w:type="spellEnd"/>
      <w:r w:rsidRPr="00CA4442">
        <w:rPr>
          <w:rFonts w:ascii="Century Gothic" w:hAnsi="Century Gothic"/>
          <w:lang w:val="it-IT"/>
        </w:rPr>
        <w:t xml:space="preserve"> </w:t>
      </w:r>
      <w:proofErr w:type="spellStart"/>
      <w:r w:rsidRPr="00CA4442">
        <w:rPr>
          <w:rFonts w:ascii="Century Gothic" w:hAnsi="Century Gothic"/>
          <w:lang w:val="it-IT"/>
        </w:rPr>
        <w:t>ishodi</w:t>
      </w:r>
      <w:proofErr w:type="spellEnd"/>
      <w:r w:rsidRPr="00CA4442">
        <w:rPr>
          <w:rFonts w:ascii="Century Gothic" w:hAnsi="Century Gothic"/>
          <w:lang w:val="it-IT"/>
        </w:rPr>
        <w:t xml:space="preserve">, </w:t>
      </w:r>
      <w:proofErr w:type="spellStart"/>
      <w:r w:rsidRPr="00CA4442">
        <w:rPr>
          <w:rFonts w:ascii="Century Gothic" w:hAnsi="Century Gothic"/>
          <w:lang w:val="it-IT"/>
        </w:rPr>
        <w:t>ispitna</w:t>
      </w:r>
      <w:proofErr w:type="spellEnd"/>
      <w:r w:rsidRPr="00CA4442">
        <w:rPr>
          <w:rFonts w:ascii="Century Gothic" w:hAnsi="Century Gothic"/>
          <w:lang w:val="it-IT"/>
        </w:rPr>
        <w:t xml:space="preserve"> </w:t>
      </w:r>
      <w:proofErr w:type="spellStart"/>
      <w:r w:rsidRPr="00CA4442">
        <w:rPr>
          <w:rFonts w:ascii="Century Gothic" w:hAnsi="Century Gothic"/>
          <w:lang w:val="it-IT"/>
        </w:rPr>
        <w:t>djela</w:t>
      </w:r>
      <w:proofErr w:type="spellEnd"/>
      <w:r w:rsidRPr="00CA4442">
        <w:rPr>
          <w:rFonts w:ascii="Century Gothic" w:hAnsi="Century Gothic"/>
          <w:lang w:val="it-IT"/>
        </w:rPr>
        <w:t xml:space="preserve">, </w:t>
      </w:r>
      <w:proofErr w:type="spellStart"/>
      <w:r w:rsidRPr="00CA4442">
        <w:rPr>
          <w:rFonts w:ascii="Century Gothic" w:hAnsi="Century Gothic"/>
          <w:lang w:val="it-IT"/>
        </w:rPr>
        <w:t>Kalendar</w:t>
      </w:r>
      <w:proofErr w:type="spellEnd"/>
      <w:r w:rsidRPr="00CA4442">
        <w:rPr>
          <w:rFonts w:ascii="Century Gothic" w:hAnsi="Century Gothic"/>
          <w:lang w:val="it-IT"/>
        </w:rPr>
        <w:t xml:space="preserve"> </w:t>
      </w:r>
      <w:proofErr w:type="spellStart"/>
      <w:r w:rsidRPr="00CA4442">
        <w:rPr>
          <w:rFonts w:ascii="Century Gothic" w:hAnsi="Century Gothic"/>
          <w:lang w:val="it-IT"/>
        </w:rPr>
        <w:t>polaganja</w:t>
      </w:r>
      <w:proofErr w:type="spellEnd"/>
      <w:r w:rsidRPr="00CA4442">
        <w:rPr>
          <w:rFonts w:ascii="Century Gothic" w:hAnsi="Century Gothic"/>
          <w:lang w:val="it-IT"/>
        </w:rPr>
        <w:t xml:space="preserve"> </w:t>
      </w:r>
      <w:proofErr w:type="spellStart"/>
      <w:r w:rsidRPr="00CA4442">
        <w:rPr>
          <w:rFonts w:ascii="Century Gothic" w:hAnsi="Century Gothic"/>
          <w:lang w:val="it-IT"/>
        </w:rPr>
        <w:t>ispita</w:t>
      </w:r>
      <w:proofErr w:type="spellEnd"/>
      <w:r w:rsidRPr="00CA4442">
        <w:rPr>
          <w:rFonts w:ascii="Century Gothic" w:hAnsi="Century Gothic"/>
          <w:lang w:val="it-IT"/>
        </w:rPr>
        <w:t xml:space="preserve"> </w:t>
      </w:r>
      <w:proofErr w:type="spellStart"/>
      <w:r w:rsidRPr="00CA4442">
        <w:rPr>
          <w:rFonts w:ascii="Century Gothic" w:hAnsi="Century Gothic"/>
          <w:lang w:val="it-IT"/>
        </w:rPr>
        <w:t>držav</w:t>
      </w:r>
      <w:r>
        <w:rPr>
          <w:rFonts w:ascii="Century Gothic" w:hAnsi="Century Gothic"/>
          <w:lang w:val="it-IT"/>
        </w:rPr>
        <w:t>ne</w:t>
      </w:r>
      <w:proofErr w:type="spellEnd"/>
      <w:r>
        <w:rPr>
          <w:rFonts w:ascii="Century Gothic" w:hAnsi="Century Gothic"/>
          <w:lang w:val="it-IT"/>
        </w:rPr>
        <w:t xml:space="preserve"> mature u </w:t>
      </w:r>
      <w:proofErr w:type="spellStart"/>
      <w:r>
        <w:rPr>
          <w:rFonts w:ascii="Century Gothic" w:hAnsi="Century Gothic"/>
          <w:lang w:val="it-IT"/>
        </w:rPr>
        <w:t>školskoj</w:t>
      </w:r>
      <w:proofErr w:type="spellEnd"/>
      <w:r>
        <w:rPr>
          <w:rFonts w:ascii="Century Gothic" w:hAnsi="Century Gothic"/>
          <w:lang w:val="it-IT"/>
        </w:rPr>
        <w:t xml:space="preserve"> </w:t>
      </w:r>
      <w:proofErr w:type="spellStart"/>
      <w:r>
        <w:rPr>
          <w:rFonts w:ascii="Century Gothic" w:hAnsi="Century Gothic"/>
          <w:lang w:val="it-IT"/>
        </w:rPr>
        <w:t>godini</w:t>
      </w:r>
      <w:proofErr w:type="spellEnd"/>
      <w:r>
        <w:rPr>
          <w:rFonts w:ascii="Century Gothic" w:hAnsi="Century Gothic"/>
          <w:lang w:val="it-IT"/>
        </w:rPr>
        <w:t xml:space="preserve"> </w:t>
      </w:r>
      <w:proofErr w:type="gramStart"/>
      <w:r>
        <w:rPr>
          <w:rFonts w:ascii="Century Gothic" w:hAnsi="Century Gothic"/>
          <w:lang w:val="it-IT"/>
        </w:rPr>
        <w:t>2023./</w:t>
      </w:r>
      <w:proofErr w:type="gramEnd"/>
      <w:r>
        <w:rPr>
          <w:rFonts w:ascii="Century Gothic" w:hAnsi="Century Gothic"/>
          <w:lang w:val="it-IT"/>
        </w:rPr>
        <w:t>2024</w:t>
      </w:r>
      <w:r w:rsidRPr="00CA4442">
        <w:rPr>
          <w:rFonts w:ascii="Century Gothic" w:hAnsi="Century Gothic"/>
          <w:lang w:val="it-IT"/>
        </w:rPr>
        <w:t>.</w:t>
      </w:r>
      <w:r>
        <w:rPr>
          <w:rFonts w:ascii="Century Gothic" w:hAnsi="Century Gothic"/>
          <w:lang w:val="it-IT"/>
        </w:rPr>
        <w:t>)</w:t>
      </w:r>
    </w:p>
    <w:p w14:paraId="0BC750F6"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7879B1A0" w14:textId="77777777" w:rsidR="00954066" w:rsidRPr="004A0F06"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6FA0332B" w14:textId="77777777" w:rsidR="00954066" w:rsidRPr="00252B28"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r w:rsidRPr="00CA4442">
        <w:rPr>
          <w:rFonts w:ascii="Century Gothic" w:hAnsi="Century Gothic"/>
        </w:rPr>
        <w:t xml:space="preserve"> </w:t>
      </w:r>
    </w:p>
    <w:p w14:paraId="6FD7F62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4B0A0D0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it-IT"/>
        </w:rPr>
      </w:pPr>
    </w:p>
    <w:p w14:paraId="5BA3AD6C"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3140F22F" w14:textId="77777777" w:rsidR="00954066" w:rsidRPr="00252B28"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b/>
          <w:bCs/>
          <w:lang w:val="en-GB"/>
        </w:rPr>
        <w:t> l i s t o p a d</w:t>
      </w:r>
    </w:p>
    <w:p w14:paraId="2397C8C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10FE034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stručna</w:t>
      </w:r>
      <w:proofErr w:type="spellEnd"/>
      <w:r w:rsidRPr="00CA4442">
        <w:rPr>
          <w:rFonts w:ascii="Century Gothic" w:hAnsi="Century Gothic"/>
          <w:lang w:val="en-GB"/>
        </w:rPr>
        <w:t xml:space="preserve"> </w:t>
      </w:r>
      <w:proofErr w:type="spellStart"/>
      <w:r w:rsidRPr="00CA4442">
        <w:rPr>
          <w:rFonts w:ascii="Century Gothic" w:hAnsi="Century Gothic"/>
          <w:lang w:val="en-GB"/>
        </w:rPr>
        <w:t>koordinacija</w:t>
      </w:r>
      <w:proofErr w:type="spellEnd"/>
      <w:r w:rsidRPr="00CA4442">
        <w:rPr>
          <w:rFonts w:ascii="Century Gothic" w:hAnsi="Century Gothic"/>
          <w:lang w:val="en-GB"/>
        </w:rPr>
        <w:t xml:space="preserve"> </w:t>
      </w:r>
      <w:proofErr w:type="spellStart"/>
      <w:r w:rsidRPr="00CA4442">
        <w:rPr>
          <w:rFonts w:ascii="Century Gothic" w:hAnsi="Century Gothic"/>
          <w:lang w:val="en-GB"/>
        </w:rPr>
        <w:t>unutar</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Stručnog</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vijeća</w:t>
      </w:r>
      <w:proofErr w:type="spellEnd"/>
    </w:p>
    <w:p w14:paraId="7BD0D99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LIDRANO</w:t>
      </w:r>
    </w:p>
    <w:p w14:paraId="1637658C"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w:t>
      </w:r>
      <w:proofErr w:type="spellStart"/>
      <w:r w:rsidRPr="00CA4442">
        <w:rPr>
          <w:rFonts w:ascii="Century Gothic" w:hAnsi="Century Gothic"/>
          <w:lang w:val="en-GB"/>
        </w:rPr>
        <w:t>školsko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hrvatskoga</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p>
    <w:p w14:paraId="663F65A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rasprava</w:t>
      </w:r>
      <w:proofErr w:type="spellEnd"/>
      <w:r w:rsidRPr="00CA4442">
        <w:rPr>
          <w:rFonts w:ascii="Century Gothic" w:hAnsi="Century Gothic"/>
          <w:lang w:val="en-GB"/>
        </w:rPr>
        <w:t xml:space="preserve"> o </w:t>
      </w:r>
      <w:proofErr w:type="spellStart"/>
      <w:r w:rsidRPr="00CA4442">
        <w:rPr>
          <w:rFonts w:ascii="Century Gothic" w:hAnsi="Century Gothic"/>
          <w:lang w:val="en-GB"/>
        </w:rPr>
        <w:t>potrebama</w:t>
      </w:r>
      <w:proofErr w:type="spellEnd"/>
      <w:r w:rsidRPr="00CA4442">
        <w:rPr>
          <w:rFonts w:ascii="Century Gothic" w:hAnsi="Century Gothic"/>
          <w:lang w:val="en-GB"/>
        </w:rPr>
        <w:t xml:space="preserve"> </w:t>
      </w:r>
      <w:proofErr w:type="spellStart"/>
      <w:r w:rsidRPr="00CA4442">
        <w:rPr>
          <w:rFonts w:ascii="Century Gothic" w:hAnsi="Century Gothic"/>
          <w:lang w:val="en-GB"/>
        </w:rPr>
        <w:t>osposobljavanja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w:t>
      </w:r>
      <w:proofErr w:type="spellStart"/>
      <w:r w:rsidRPr="00CA4442">
        <w:rPr>
          <w:rFonts w:ascii="Century Gothic" w:hAnsi="Century Gothic"/>
          <w:lang w:val="en-GB"/>
        </w:rPr>
        <w:t>samostalni</w:t>
      </w:r>
      <w:proofErr w:type="spellEnd"/>
      <w:r w:rsidRPr="00CA4442">
        <w:rPr>
          <w:rFonts w:ascii="Century Gothic" w:hAnsi="Century Gothic"/>
          <w:lang w:val="en-GB"/>
        </w:rPr>
        <w:t xml:space="preserve"> rad, </w:t>
      </w:r>
      <w:proofErr w:type="spellStart"/>
      <w:r w:rsidRPr="00CA4442">
        <w:rPr>
          <w:rFonts w:ascii="Century Gothic" w:hAnsi="Century Gothic"/>
          <w:lang w:val="en-GB"/>
        </w:rPr>
        <w:t>istraživanje</w:t>
      </w:r>
      <w:proofErr w:type="spellEnd"/>
      <w:r w:rsidRPr="00CA4442">
        <w:rPr>
          <w:rFonts w:ascii="Century Gothic" w:hAnsi="Century Gothic"/>
          <w:lang w:val="en-GB"/>
        </w:rPr>
        <w:t xml:space="preserve">, za </w:t>
      </w:r>
      <w:proofErr w:type="spellStart"/>
      <w:r w:rsidRPr="00CA4442">
        <w:rPr>
          <w:rFonts w:ascii="Century Gothic" w:hAnsi="Century Gothic"/>
          <w:lang w:val="en-GB"/>
        </w:rPr>
        <w:t>više</w:t>
      </w:r>
      <w:proofErr w:type="spellEnd"/>
      <w:r w:rsidRPr="00CA4442">
        <w:rPr>
          <w:rFonts w:ascii="Century Gothic" w:hAnsi="Century Gothic"/>
          <w:lang w:val="en-GB"/>
        </w:rPr>
        <w:t xml:space="preserve"> </w:t>
      </w:r>
      <w:proofErr w:type="spellStart"/>
      <w:r w:rsidRPr="00CA4442">
        <w:rPr>
          <w:rFonts w:ascii="Century Gothic" w:hAnsi="Century Gothic"/>
          <w:lang w:val="en-GB"/>
        </w:rPr>
        <w:t>oblike</w:t>
      </w:r>
      <w:proofErr w:type="spellEnd"/>
      <w:r w:rsidRPr="00CA4442">
        <w:rPr>
          <w:rFonts w:ascii="Century Gothic" w:hAnsi="Century Gothic"/>
          <w:lang w:val="en-GB"/>
        </w:rPr>
        <w:t xml:space="preserve"> </w:t>
      </w:r>
      <w:proofErr w:type="spellStart"/>
      <w:r w:rsidRPr="00CA4442">
        <w:rPr>
          <w:rFonts w:ascii="Century Gothic" w:hAnsi="Century Gothic"/>
          <w:lang w:val="en-GB"/>
        </w:rPr>
        <w:t>informacijske</w:t>
      </w:r>
      <w:proofErr w:type="spellEnd"/>
      <w:r w:rsidRPr="00CA4442">
        <w:rPr>
          <w:rFonts w:ascii="Century Gothic" w:hAnsi="Century Gothic"/>
          <w:lang w:val="en-GB"/>
        </w:rPr>
        <w:t xml:space="preserve"> </w:t>
      </w:r>
      <w:proofErr w:type="spellStart"/>
      <w:r w:rsidRPr="00CA4442">
        <w:rPr>
          <w:rFonts w:ascii="Century Gothic" w:hAnsi="Century Gothic"/>
          <w:lang w:val="en-GB"/>
        </w:rPr>
        <w:t>obrade</w:t>
      </w:r>
      <w:proofErr w:type="spellEnd"/>
      <w:r w:rsidRPr="00CA4442">
        <w:rPr>
          <w:rFonts w:ascii="Century Gothic" w:hAnsi="Century Gothic"/>
          <w:lang w:val="en-GB"/>
        </w:rPr>
        <w:t xml:space="preserve">, </w:t>
      </w:r>
      <w:proofErr w:type="spellStart"/>
      <w:r w:rsidRPr="00CA4442">
        <w:rPr>
          <w:rFonts w:ascii="Century Gothic" w:hAnsi="Century Gothic"/>
          <w:lang w:val="en-GB"/>
        </w:rPr>
        <w:t>osposobljavanje</w:t>
      </w:r>
      <w:proofErr w:type="spellEnd"/>
      <w:r w:rsidRPr="00CA4442">
        <w:rPr>
          <w:rFonts w:ascii="Century Gothic" w:hAnsi="Century Gothic"/>
          <w:lang w:val="en-GB"/>
        </w:rPr>
        <w:t xml:space="preserve"> za </w:t>
      </w:r>
      <w:proofErr w:type="spellStart"/>
      <w:r w:rsidRPr="00CA4442">
        <w:rPr>
          <w:rFonts w:ascii="Century Gothic" w:hAnsi="Century Gothic"/>
          <w:lang w:val="en-GB"/>
        </w:rPr>
        <w:t>studij</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fakultetima</w:t>
      </w:r>
      <w:proofErr w:type="spellEnd"/>
    </w:p>
    <w:p w14:paraId="292AAD0D"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653DA43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08D19951" w14:textId="77777777" w:rsidR="00954066" w:rsidRPr="00252B28"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r w:rsidRPr="00CA4442">
        <w:rPr>
          <w:rFonts w:ascii="Century Gothic" w:hAnsi="Century Gothic"/>
        </w:rPr>
        <w:t xml:space="preserve"> </w:t>
      </w:r>
    </w:p>
    <w:p w14:paraId="6BF368E7"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740C53C3"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p>
    <w:p w14:paraId="17F644C5" w14:textId="77777777" w:rsidR="00954066" w:rsidRDefault="00954066" w:rsidP="00954066">
      <w:pPr>
        <w:pStyle w:val="StandardWeb"/>
        <w:spacing w:before="0" w:beforeAutospacing="0" w:after="0" w:afterAutospacing="0" w:line="281" w:lineRule="atLeast"/>
        <w:ind w:left="230"/>
        <w:jc w:val="both"/>
        <w:rPr>
          <w:rFonts w:ascii="Century Gothic" w:hAnsi="Century Gothic"/>
          <w:b/>
          <w:bCs/>
          <w:lang w:val="en-GB"/>
        </w:rPr>
      </w:pPr>
    </w:p>
    <w:p w14:paraId="5DB906D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s t u d e n i</w:t>
      </w:r>
    </w:p>
    <w:p w14:paraId="1E47642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33DB13E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rPr>
        <w:lastRenderedPageBreak/>
        <w:t xml:space="preserve">- </w:t>
      </w:r>
      <w:proofErr w:type="spellStart"/>
      <w:r w:rsidRPr="00CA4442">
        <w:rPr>
          <w:rFonts w:ascii="Century Gothic" w:hAnsi="Century Gothic"/>
          <w:lang w:val="en-GB"/>
        </w:rPr>
        <w:t>dogovor</w:t>
      </w:r>
      <w:proofErr w:type="spellEnd"/>
      <w:r w:rsidRPr="00CA4442">
        <w:rPr>
          <w:rFonts w:ascii="Century Gothic" w:hAnsi="Century Gothic"/>
          <w:lang w:val="en-GB"/>
        </w:rPr>
        <w:t xml:space="preserve"> o </w:t>
      </w:r>
      <w:proofErr w:type="spellStart"/>
      <w:r w:rsidRPr="00CA4442">
        <w:rPr>
          <w:rFonts w:ascii="Century Gothic" w:hAnsi="Century Gothic"/>
          <w:lang w:val="en-GB"/>
        </w:rPr>
        <w:t>pripremi</w:t>
      </w:r>
      <w:proofErr w:type="spellEnd"/>
      <w:r w:rsidRPr="00CA4442">
        <w:rPr>
          <w:rFonts w:ascii="Century Gothic" w:hAnsi="Century Gothic"/>
          <w:lang w:val="en-GB"/>
        </w:rPr>
        <w:t xml:space="preserve"> </w:t>
      </w:r>
      <w:proofErr w:type="spellStart"/>
      <w:r w:rsidRPr="00CA4442">
        <w:rPr>
          <w:rFonts w:ascii="Century Gothic" w:hAnsi="Century Gothic"/>
          <w:lang w:val="en-GB"/>
        </w:rPr>
        <w:t>nadarenih</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u </w:t>
      </w:r>
      <w:proofErr w:type="spellStart"/>
      <w:r w:rsidRPr="00CA4442">
        <w:rPr>
          <w:rFonts w:ascii="Century Gothic" w:hAnsi="Century Gothic"/>
          <w:lang w:val="en-GB"/>
        </w:rPr>
        <w:t>jeziku</w:t>
      </w:r>
      <w:proofErr w:type="spellEnd"/>
      <w:r w:rsidRPr="00CA4442">
        <w:rPr>
          <w:rFonts w:ascii="Century Gothic" w:hAnsi="Century Gothic"/>
          <w:lang w:val="en-GB"/>
        </w:rPr>
        <w:t xml:space="preserve"> (</w:t>
      </w:r>
      <w:proofErr w:type="spellStart"/>
      <w:r w:rsidRPr="00CA4442">
        <w:rPr>
          <w:rFonts w:ascii="Century Gothic" w:hAnsi="Century Gothic"/>
          <w:lang w:val="en-GB"/>
        </w:rPr>
        <w:t>školsko</w:t>
      </w:r>
      <w:proofErr w:type="spellEnd"/>
      <w:r w:rsidRPr="00CA4442">
        <w:rPr>
          <w:rFonts w:ascii="Century Gothic" w:hAnsi="Century Gothic"/>
          <w:lang w:val="en-GB"/>
        </w:rPr>
        <w:t xml:space="preserve"> i </w:t>
      </w:r>
      <w:proofErr w:type="spellStart"/>
      <w:r w:rsidRPr="00CA4442">
        <w:rPr>
          <w:rFonts w:ascii="Century Gothic" w:hAnsi="Century Gothic"/>
          <w:lang w:val="en-GB"/>
        </w:rPr>
        <w:t>županijsko</w:t>
      </w:r>
      <w:proofErr w:type="spellEnd"/>
      <w:r w:rsidRPr="00CA4442">
        <w:rPr>
          <w:rFonts w:ascii="Century Gothic" w:hAnsi="Century Gothic"/>
          <w:lang w:val="en-GB"/>
        </w:rPr>
        <w:t>)</w:t>
      </w:r>
    </w:p>
    <w:p w14:paraId="76973A9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LIDRANO</w:t>
      </w:r>
    </w:p>
    <w:p w14:paraId="22AEA89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w:t>
      </w:r>
      <w:proofErr w:type="spellStart"/>
      <w:r w:rsidRPr="00CA4442">
        <w:rPr>
          <w:rFonts w:ascii="Century Gothic" w:hAnsi="Century Gothic"/>
          <w:lang w:val="en-GB"/>
        </w:rPr>
        <w:t>školsko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hrvatskoga</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p>
    <w:p w14:paraId="21876415"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62173352"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2F18CBBF" w14:textId="77777777" w:rsidR="00954066" w:rsidRPr="00252B28"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654D3AF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5EDD35F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676BD25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p r o s i n a c</w:t>
      </w:r>
    </w:p>
    <w:p w14:paraId="2E723C3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6F7DACB3"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priprema</w:t>
      </w:r>
      <w:proofErr w:type="spellEnd"/>
      <w:r w:rsidRPr="00CA4442">
        <w:rPr>
          <w:rFonts w:ascii="Century Gothic" w:hAnsi="Century Gothic"/>
          <w:lang w:val="it-IT"/>
        </w:rPr>
        <w:t xml:space="preserve"> za </w:t>
      </w:r>
      <w:proofErr w:type="spellStart"/>
      <w:r w:rsidRPr="00CA4442">
        <w:rPr>
          <w:rFonts w:ascii="Century Gothic" w:hAnsi="Century Gothic"/>
          <w:lang w:val="it-IT"/>
        </w:rPr>
        <w:t>završetak</w:t>
      </w:r>
      <w:proofErr w:type="spellEnd"/>
      <w:r w:rsidRPr="00CA4442">
        <w:rPr>
          <w:rFonts w:ascii="Century Gothic" w:hAnsi="Century Gothic"/>
          <w:lang w:val="it-IT"/>
        </w:rPr>
        <w:t xml:space="preserve"> </w:t>
      </w:r>
      <w:proofErr w:type="spellStart"/>
      <w:r w:rsidRPr="00CA4442">
        <w:rPr>
          <w:rFonts w:ascii="Century Gothic" w:hAnsi="Century Gothic"/>
          <w:lang w:val="it-IT"/>
        </w:rPr>
        <w:t>nastave</w:t>
      </w:r>
      <w:proofErr w:type="spellEnd"/>
      <w:r w:rsidRPr="00CA4442">
        <w:rPr>
          <w:rFonts w:ascii="Century Gothic" w:hAnsi="Century Gothic"/>
          <w:lang w:val="it-IT"/>
        </w:rPr>
        <w:t xml:space="preserve"> u I. </w:t>
      </w:r>
      <w:proofErr w:type="spellStart"/>
      <w:r w:rsidRPr="00CA4442">
        <w:rPr>
          <w:rFonts w:ascii="Century Gothic" w:hAnsi="Century Gothic"/>
          <w:lang w:val="it-IT"/>
        </w:rPr>
        <w:t>polugodištu</w:t>
      </w:r>
      <w:proofErr w:type="spellEnd"/>
    </w:p>
    <w:p w14:paraId="4357463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uspjeh</w:t>
      </w:r>
      <w:proofErr w:type="spellEnd"/>
      <w:r w:rsidRPr="00CA4442">
        <w:rPr>
          <w:rFonts w:ascii="Century Gothic" w:hAnsi="Century Gothic"/>
          <w:lang w:val="it-IT"/>
        </w:rPr>
        <w:t xml:space="preserve"> </w:t>
      </w:r>
      <w:proofErr w:type="spellStart"/>
      <w:r w:rsidRPr="00CA4442">
        <w:rPr>
          <w:rFonts w:ascii="Century Gothic" w:hAnsi="Century Gothic"/>
          <w:lang w:val="it-IT"/>
        </w:rPr>
        <w:t>učenika</w:t>
      </w:r>
      <w:proofErr w:type="spellEnd"/>
      <w:r w:rsidRPr="00CA4442">
        <w:rPr>
          <w:rFonts w:ascii="Century Gothic" w:hAnsi="Century Gothic"/>
          <w:lang w:val="it-IT"/>
        </w:rPr>
        <w:t xml:space="preserve">, </w:t>
      </w:r>
      <w:proofErr w:type="spellStart"/>
      <w:r w:rsidRPr="00CA4442">
        <w:rPr>
          <w:rFonts w:ascii="Century Gothic" w:hAnsi="Century Gothic"/>
          <w:lang w:val="it-IT"/>
        </w:rPr>
        <w:t>tekući</w:t>
      </w:r>
      <w:proofErr w:type="spellEnd"/>
      <w:r w:rsidRPr="00CA4442">
        <w:rPr>
          <w:rFonts w:ascii="Century Gothic" w:hAnsi="Century Gothic"/>
          <w:lang w:val="it-IT"/>
        </w:rPr>
        <w:t xml:space="preserve"> </w:t>
      </w:r>
      <w:proofErr w:type="spellStart"/>
      <w:r w:rsidRPr="00CA4442">
        <w:rPr>
          <w:rFonts w:ascii="Century Gothic" w:hAnsi="Century Gothic"/>
          <w:lang w:val="it-IT"/>
        </w:rPr>
        <w:t>poslovi</w:t>
      </w:r>
      <w:proofErr w:type="spellEnd"/>
      <w:r w:rsidRPr="00CA4442">
        <w:rPr>
          <w:rFonts w:ascii="Century Gothic" w:hAnsi="Century Gothic"/>
          <w:lang w:val="it-IT"/>
        </w:rPr>
        <w:t xml:space="preserve"> i </w:t>
      </w:r>
      <w:proofErr w:type="spellStart"/>
      <w:r w:rsidRPr="00CA4442">
        <w:rPr>
          <w:rFonts w:ascii="Century Gothic" w:hAnsi="Century Gothic"/>
          <w:lang w:val="it-IT"/>
        </w:rPr>
        <w:t>eventualne</w:t>
      </w:r>
      <w:proofErr w:type="spellEnd"/>
      <w:r w:rsidRPr="00CA4442">
        <w:rPr>
          <w:rFonts w:ascii="Century Gothic" w:hAnsi="Century Gothic"/>
          <w:lang w:val="it-IT"/>
        </w:rPr>
        <w:t xml:space="preserve"> </w:t>
      </w:r>
      <w:proofErr w:type="spellStart"/>
      <w:r w:rsidRPr="00CA4442">
        <w:rPr>
          <w:rFonts w:ascii="Century Gothic" w:hAnsi="Century Gothic"/>
          <w:lang w:val="it-IT"/>
        </w:rPr>
        <w:t>poteškoće</w:t>
      </w:r>
      <w:proofErr w:type="spellEnd"/>
      <w:r w:rsidRPr="00CA4442">
        <w:rPr>
          <w:rFonts w:ascii="Century Gothic" w:hAnsi="Century Gothic"/>
          <w:lang w:val="it-IT"/>
        </w:rPr>
        <w:t xml:space="preserve"> u </w:t>
      </w:r>
      <w:proofErr w:type="spellStart"/>
      <w:r w:rsidRPr="00CA4442">
        <w:rPr>
          <w:rFonts w:ascii="Century Gothic" w:hAnsi="Century Gothic"/>
          <w:lang w:val="it-IT"/>
        </w:rPr>
        <w:t>procesu</w:t>
      </w:r>
      <w:proofErr w:type="spellEnd"/>
      <w:r w:rsidRPr="00CA4442">
        <w:rPr>
          <w:rFonts w:ascii="Century Gothic" w:hAnsi="Century Gothic"/>
          <w:lang w:val="it-IT"/>
        </w:rPr>
        <w:t xml:space="preserve"> </w:t>
      </w:r>
      <w:proofErr w:type="spellStart"/>
      <w:r w:rsidRPr="00CA4442">
        <w:rPr>
          <w:rFonts w:ascii="Century Gothic" w:hAnsi="Century Gothic"/>
          <w:lang w:val="it-IT"/>
        </w:rPr>
        <w:t>svladavanja</w:t>
      </w:r>
      <w:proofErr w:type="spellEnd"/>
      <w:r w:rsidRPr="00CA4442">
        <w:rPr>
          <w:rFonts w:ascii="Century Gothic" w:hAnsi="Century Gothic"/>
          <w:lang w:val="it-IT"/>
        </w:rPr>
        <w:t xml:space="preserve"> </w:t>
      </w:r>
      <w:proofErr w:type="spellStart"/>
      <w:r w:rsidRPr="00CA4442">
        <w:rPr>
          <w:rFonts w:ascii="Century Gothic" w:hAnsi="Century Gothic"/>
          <w:lang w:val="it-IT"/>
        </w:rPr>
        <w:t>nastavnog</w:t>
      </w:r>
      <w:proofErr w:type="spellEnd"/>
      <w:r w:rsidRPr="00CA4442">
        <w:rPr>
          <w:rFonts w:ascii="Century Gothic" w:hAnsi="Century Gothic"/>
          <w:lang w:val="it-IT"/>
        </w:rPr>
        <w:t xml:space="preserve"> </w:t>
      </w:r>
      <w:proofErr w:type="spellStart"/>
      <w:r w:rsidRPr="00CA4442">
        <w:rPr>
          <w:rFonts w:ascii="Century Gothic" w:hAnsi="Century Gothic"/>
          <w:lang w:val="it-IT"/>
        </w:rPr>
        <w:t>programa</w:t>
      </w:r>
      <w:proofErr w:type="spellEnd"/>
    </w:p>
    <w:p w14:paraId="062E6BB4"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LIDRANO</w:t>
      </w:r>
    </w:p>
    <w:p w14:paraId="3DE68E3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w:t>
      </w:r>
      <w:proofErr w:type="spellStart"/>
      <w:r w:rsidRPr="00CA4442">
        <w:rPr>
          <w:rFonts w:ascii="Century Gothic" w:hAnsi="Century Gothic"/>
          <w:lang w:val="en-GB"/>
        </w:rPr>
        <w:t>školsko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hrvatskoga</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p>
    <w:p w14:paraId="50E9B14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304416CA"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3F2B1D39"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740CE56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2DC893A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02D455C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s i j e č a n j</w:t>
      </w:r>
    </w:p>
    <w:p w14:paraId="26EBF91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45C048A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analiza</w:t>
      </w:r>
      <w:proofErr w:type="spellEnd"/>
      <w:r w:rsidRPr="00CA4442">
        <w:rPr>
          <w:rFonts w:ascii="Century Gothic" w:hAnsi="Century Gothic"/>
          <w:lang w:val="it-IT"/>
        </w:rPr>
        <w:t xml:space="preserve"> </w:t>
      </w:r>
      <w:proofErr w:type="spellStart"/>
      <w:r w:rsidRPr="00CA4442">
        <w:rPr>
          <w:rFonts w:ascii="Century Gothic" w:hAnsi="Century Gothic"/>
          <w:lang w:val="it-IT"/>
        </w:rPr>
        <w:t>realizacije</w:t>
      </w:r>
      <w:proofErr w:type="spellEnd"/>
      <w:r w:rsidRPr="00CA4442">
        <w:rPr>
          <w:rFonts w:ascii="Century Gothic" w:hAnsi="Century Gothic"/>
          <w:lang w:val="it-IT"/>
        </w:rPr>
        <w:t xml:space="preserve"> plana i </w:t>
      </w:r>
      <w:proofErr w:type="spellStart"/>
      <w:r w:rsidRPr="00CA4442">
        <w:rPr>
          <w:rFonts w:ascii="Century Gothic" w:hAnsi="Century Gothic"/>
          <w:lang w:val="it-IT"/>
        </w:rPr>
        <w:t>programa</w:t>
      </w:r>
      <w:proofErr w:type="spellEnd"/>
      <w:r w:rsidRPr="00CA4442">
        <w:rPr>
          <w:rFonts w:ascii="Century Gothic" w:hAnsi="Century Gothic"/>
          <w:lang w:val="it-IT"/>
        </w:rPr>
        <w:t xml:space="preserve"> u I. </w:t>
      </w:r>
      <w:proofErr w:type="spellStart"/>
      <w:r w:rsidRPr="00CA4442">
        <w:rPr>
          <w:rFonts w:ascii="Century Gothic" w:hAnsi="Century Gothic"/>
          <w:lang w:val="it-IT"/>
        </w:rPr>
        <w:t>polugodištu</w:t>
      </w:r>
      <w:proofErr w:type="spellEnd"/>
    </w:p>
    <w:p w14:paraId="7CB09A04"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rasprava</w:t>
      </w:r>
      <w:proofErr w:type="spellEnd"/>
      <w:r w:rsidRPr="00CA4442">
        <w:rPr>
          <w:rFonts w:ascii="Century Gothic" w:hAnsi="Century Gothic"/>
          <w:lang w:val="it-IT"/>
        </w:rPr>
        <w:t xml:space="preserve"> o </w:t>
      </w:r>
      <w:proofErr w:type="spellStart"/>
      <w:r w:rsidRPr="00CA4442">
        <w:rPr>
          <w:rFonts w:ascii="Century Gothic" w:hAnsi="Century Gothic"/>
          <w:lang w:val="it-IT"/>
        </w:rPr>
        <w:t>suvremenim</w:t>
      </w:r>
      <w:proofErr w:type="spellEnd"/>
      <w:r w:rsidRPr="00CA4442">
        <w:rPr>
          <w:rFonts w:ascii="Century Gothic" w:hAnsi="Century Gothic"/>
          <w:lang w:val="it-IT"/>
        </w:rPr>
        <w:t xml:space="preserve"> </w:t>
      </w:r>
      <w:proofErr w:type="spellStart"/>
      <w:r w:rsidRPr="00CA4442">
        <w:rPr>
          <w:rFonts w:ascii="Century Gothic" w:hAnsi="Century Gothic"/>
          <w:lang w:val="it-IT"/>
        </w:rPr>
        <w:t>didaktičko-metodičkim</w:t>
      </w:r>
      <w:proofErr w:type="spellEnd"/>
      <w:r w:rsidRPr="00CA4442">
        <w:rPr>
          <w:rFonts w:ascii="Century Gothic" w:hAnsi="Century Gothic"/>
          <w:lang w:val="it-IT"/>
        </w:rPr>
        <w:t xml:space="preserve"> </w:t>
      </w:r>
      <w:proofErr w:type="spellStart"/>
      <w:r w:rsidRPr="00CA4442">
        <w:rPr>
          <w:rFonts w:ascii="Century Gothic" w:hAnsi="Century Gothic"/>
          <w:lang w:val="it-IT"/>
        </w:rPr>
        <w:t>spoznajama</w:t>
      </w:r>
      <w:proofErr w:type="spellEnd"/>
    </w:p>
    <w:p w14:paraId="1E1179C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praćenje</w:t>
      </w:r>
      <w:proofErr w:type="spellEnd"/>
      <w:r w:rsidRPr="00CA4442">
        <w:rPr>
          <w:rFonts w:ascii="Century Gothic" w:hAnsi="Century Gothic"/>
          <w:lang w:val="it-IT"/>
        </w:rPr>
        <w:t xml:space="preserve"> i </w:t>
      </w:r>
      <w:proofErr w:type="spellStart"/>
      <w:r w:rsidRPr="00CA4442">
        <w:rPr>
          <w:rFonts w:ascii="Century Gothic" w:hAnsi="Century Gothic"/>
          <w:lang w:val="it-IT"/>
        </w:rPr>
        <w:t>poticanje</w:t>
      </w:r>
      <w:proofErr w:type="spellEnd"/>
      <w:r w:rsidRPr="00CA4442">
        <w:rPr>
          <w:rFonts w:ascii="Century Gothic" w:hAnsi="Century Gothic"/>
          <w:lang w:val="it-IT"/>
        </w:rPr>
        <w:t xml:space="preserve"> rada s </w:t>
      </w:r>
      <w:proofErr w:type="spellStart"/>
      <w:r w:rsidRPr="00CA4442">
        <w:rPr>
          <w:rFonts w:ascii="Century Gothic" w:hAnsi="Century Gothic"/>
          <w:lang w:val="it-IT"/>
        </w:rPr>
        <w:t>darovitim</w:t>
      </w:r>
      <w:proofErr w:type="spellEnd"/>
      <w:r w:rsidRPr="00CA4442">
        <w:rPr>
          <w:rFonts w:ascii="Century Gothic" w:hAnsi="Century Gothic"/>
          <w:lang w:val="it-IT"/>
        </w:rPr>
        <w:t xml:space="preserve"> </w:t>
      </w:r>
      <w:proofErr w:type="spellStart"/>
      <w:r w:rsidRPr="00CA4442">
        <w:rPr>
          <w:rFonts w:ascii="Century Gothic" w:hAnsi="Century Gothic"/>
          <w:lang w:val="it-IT"/>
        </w:rPr>
        <w:t>učenicima</w:t>
      </w:r>
      <w:proofErr w:type="spellEnd"/>
    </w:p>
    <w:p w14:paraId="1F787C9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priprema</w:t>
      </w:r>
      <w:proofErr w:type="spellEnd"/>
      <w:r w:rsidRPr="00CA4442">
        <w:rPr>
          <w:rFonts w:ascii="Century Gothic" w:hAnsi="Century Gothic"/>
          <w:lang w:val="it-IT"/>
        </w:rPr>
        <w:t xml:space="preserve"> i </w:t>
      </w:r>
      <w:proofErr w:type="spellStart"/>
      <w:r w:rsidRPr="00CA4442">
        <w:rPr>
          <w:rFonts w:ascii="Century Gothic" w:hAnsi="Century Gothic"/>
          <w:lang w:val="it-IT"/>
        </w:rPr>
        <w:t>provedba</w:t>
      </w:r>
      <w:proofErr w:type="spellEnd"/>
      <w:r w:rsidRPr="00CA4442">
        <w:rPr>
          <w:rFonts w:ascii="Century Gothic" w:hAnsi="Century Gothic"/>
          <w:lang w:val="it-IT"/>
        </w:rPr>
        <w:t xml:space="preserve"> </w:t>
      </w:r>
      <w:proofErr w:type="spellStart"/>
      <w:r w:rsidRPr="00CA4442">
        <w:rPr>
          <w:rFonts w:ascii="Century Gothic" w:hAnsi="Century Gothic"/>
          <w:lang w:val="it-IT"/>
        </w:rPr>
        <w:t>natjecanja</w:t>
      </w:r>
      <w:proofErr w:type="spellEnd"/>
      <w:r w:rsidRPr="00CA4442">
        <w:rPr>
          <w:rFonts w:ascii="Century Gothic" w:hAnsi="Century Gothic"/>
          <w:lang w:val="it-IT"/>
        </w:rPr>
        <w:t xml:space="preserve"> u </w:t>
      </w:r>
      <w:proofErr w:type="spellStart"/>
      <w:r w:rsidRPr="00CA4442">
        <w:rPr>
          <w:rFonts w:ascii="Century Gothic" w:hAnsi="Century Gothic"/>
          <w:lang w:val="it-IT"/>
        </w:rPr>
        <w:t>poznavanju</w:t>
      </w:r>
      <w:proofErr w:type="spellEnd"/>
      <w:r w:rsidRPr="00CA4442">
        <w:rPr>
          <w:rFonts w:ascii="Century Gothic" w:hAnsi="Century Gothic"/>
          <w:lang w:val="it-IT"/>
        </w:rPr>
        <w:t xml:space="preserve"> </w:t>
      </w:r>
      <w:proofErr w:type="spellStart"/>
      <w:r w:rsidRPr="00CA4442">
        <w:rPr>
          <w:rFonts w:ascii="Century Gothic" w:hAnsi="Century Gothic"/>
          <w:lang w:val="it-IT"/>
        </w:rPr>
        <w:t>hrvatskog</w:t>
      </w:r>
      <w:proofErr w:type="spellEnd"/>
      <w:r w:rsidRPr="00CA4442">
        <w:rPr>
          <w:rFonts w:ascii="Century Gothic" w:hAnsi="Century Gothic"/>
          <w:lang w:val="it-IT"/>
        </w:rPr>
        <w:t xml:space="preserve"> </w:t>
      </w:r>
      <w:proofErr w:type="spellStart"/>
      <w:r w:rsidRPr="00CA4442">
        <w:rPr>
          <w:rFonts w:ascii="Century Gothic" w:hAnsi="Century Gothic"/>
          <w:lang w:val="it-IT"/>
        </w:rPr>
        <w:t>jezika</w:t>
      </w:r>
      <w:proofErr w:type="spellEnd"/>
      <w:r w:rsidRPr="00CA4442">
        <w:rPr>
          <w:rFonts w:ascii="Century Gothic" w:hAnsi="Century Gothic"/>
          <w:lang w:val="it-IT"/>
        </w:rPr>
        <w:t xml:space="preserve"> (</w:t>
      </w:r>
      <w:proofErr w:type="spellStart"/>
      <w:r w:rsidRPr="00CA4442">
        <w:rPr>
          <w:rFonts w:ascii="Century Gothic" w:hAnsi="Century Gothic"/>
          <w:lang w:val="it-IT"/>
        </w:rPr>
        <w:t>školska</w:t>
      </w:r>
      <w:proofErr w:type="spellEnd"/>
      <w:r w:rsidRPr="00CA4442">
        <w:rPr>
          <w:rFonts w:ascii="Century Gothic" w:hAnsi="Century Gothic"/>
          <w:lang w:val="it-IT"/>
        </w:rPr>
        <w:t xml:space="preserve">, </w:t>
      </w:r>
      <w:proofErr w:type="spellStart"/>
      <w:r w:rsidRPr="00CA4442">
        <w:rPr>
          <w:rFonts w:ascii="Century Gothic" w:hAnsi="Century Gothic"/>
          <w:lang w:val="it-IT"/>
        </w:rPr>
        <w:t>županijska</w:t>
      </w:r>
      <w:proofErr w:type="spellEnd"/>
      <w:r w:rsidRPr="00CA4442">
        <w:rPr>
          <w:rFonts w:ascii="Century Gothic" w:hAnsi="Century Gothic"/>
          <w:lang w:val="it-IT"/>
        </w:rPr>
        <w:t>)</w:t>
      </w:r>
    </w:p>
    <w:p w14:paraId="6C515FE9"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pripremanje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za LIDRANO</w:t>
      </w:r>
    </w:p>
    <w:p w14:paraId="08D9556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organizacija</w:t>
      </w:r>
      <w:proofErr w:type="spellEnd"/>
      <w:r w:rsidRPr="00CA4442">
        <w:rPr>
          <w:rFonts w:ascii="Century Gothic" w:hAnsi="Century Gothic"/>
          <w:lang w:val="en-GB"/>
        </w:rPr>
        <w:t xml:space="preserve"> </w:t>
      </w:r>
      <w:proofErr w:type="spellStart"/>
      <w:r w:rsidRPr="00CA4442">
        <w:rPr>
          <w:rFonts w:ascii="Century Gothic" w:hAnsi="Century Gothic"/>
          <w:lang w:val="en-GB"/>
        </w:rPr>
        <w:t>školske</w:t>
      </w:r>
      <w:proofErr w:type="spellEnd"/>
      <w:r w:rsidRPr="00CA4442">
        <w:rPr>
          <w:rFonts w:ascii="Century Gothic" w:hAnsi="Century Gothic"/>
          <w:lang w:val="en-GB"/>
        </w:rPr>
        <w:t xml:space="preserve"> </w:t>
      </w:r>
      <w:proofErr w:type="spellStart"/>
      <w:r w:rsidRPr="00CA4442">
        <w:rPr>
          <w:rFonts w:ascii="Century Gothic" w:hAnsi="Century Gothic"/>
          <w:lang w:val="en-GB"/>
        </w:rPr>
        <w:t>razine</w:t>
      </w:r>
      <w:proofErr w:type="spellEnd"/>
      <w:r w:rsidRPr="00CA4442">
        <w:rPr>
          <w:rFonts w:ascii="Century Gothic" w:hAnsi="Century Gothic"/>
          <w:lang w:val="en-GB"/>
        </w:rPr>
        <w:t xml:space="preserve"> LIDRANO</w:t>
      </w:r>
    </w:p>
    <w:p w14:paraId="14AED9BE"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12E408C5" w14:textId="77777777" w:rsidR="00954066" w:rsidRDefault="00954066" w:rsidP="00954066">
      <w:pPr>
        <w:pStyle w:val="StandardWeb"/>
        <w:spacing w:before="0" w:beforeAutospacing="0" w:after="0" w:afterAutospacing="0" w:line="281" w:lineRule="atLeast"/>
        <w:ind w:left="230"/>
        <w:jc w:val="both"/>
        <w:rPr>
          <w:rFonts w:ascii="Century Gothic" w:hAnsi="Century Gothic"/>
          <w:i/>
          <w:lang w:val="en-GB"/>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w:t>
      </w:r>
      <w:proofErr w:type="spellStart"/>
      <w:r>
        <w:rPr>
          <w:rFonts w:ascii="Century Gothic" w:hAnsi="Century Gothic"/>
          <w:lang w:val="en-GB"/>
        </w:rPr>
        <w:t>terenske</w:t>
      </w:r>
      <w:proofErr w:type="spellEnd"/>
      <w:r>
        <w:rPr>
          <w:rFonts w:ascii="Century Gothic" w:hAnsi="Century Gothic"/>
          <w:lang w:val="en-GB"/>
        </w:rPr>
        <w:t xml:space="preserve"> </w:t>
      </w:r>
      <w:proofErr w:type="spellStart"/>
      <w:r>
        <w:rPr>
          <w:rFonts w:ascii="Century Gothic" w:hAnsi="Century Gothic"/>
          <w:lang w:val="en-GB"/>
        </w:rPr>
        <w:t>nastave</w:t>
      </w:r>
      <w:proofErr w:type="spellEnd"/>
      <w:r>
        <w:rPr>
          <w:rFonts w:ascii="Century Gothic" w:hAnsi="Century Gothic"/>
          <w:lang w:val="en-GB"/>
        </w:rPr>
        <w:t xml:space="preserve"> s </w:t>
      </w:r>
      <w:proofErr w:type="spellStart"/>
      <w:r>
        <w:rPr>
          <w:rFonts w:ascii="Century Gothic" w:hAnsi="Century Gothic"/>
          <w:lang w:val="en-GB"/>
        </w:rPr>
        <w:t>Aktivom</w:t>
      </w:r>
      <w:proofErr w:type="spellEnd"/>
      <w:r>
        <w:rPr>
          <w:rFonts w:ascii="Century Gothic" w:hAnsi="Century Gothic"/>
          <w:lang w:val="en-GB"/>
        </w:rPr>
        <w:t xml:space="preserve"> </w:t>
      </w:r>
      <w:proofErr w:type="spellStart"/>
      <w:r>
        <w:rPr>
          <w:rFonts w:ascii="Century Gothic" w:hAnsi="Century Gothic"/>
          <w:lang w:val="en-GB"/>
        </w:rPr>
        <w:t>profesora</w:t>
      </w:r>
      <w:proofErr w:type="spellEnd"/>
      <w:r>
        <w:rPr>
          <w:rFonts w:ascii="Century Gothic" w:hAnsi="Century Gothic"/>
          <w:lang w:val="en-GB"/>
        </w:rPr>
        <w:t xml:space="preserve"> </w:t>
      </w:r>
      <w:proofErr w:type="spellStart"/>
      <w:r>
        <w:rPr>
          <w:rFonts w:ascii="Century Gothic" w:hAnsi="Century Gothic"/>
          <w:lang w:val="en-GB"/>
        </w:rPr>
        <w:t>Talijanskoga</w:t>
      </w:r>
      <w:proofErr w:type="spellEnd"/>
      <w:r>
        <w:rPr>
          <w:rFonts w:ascii="Century Gothic" w:hAnsi="Century Gothic"/>
          <w:lang w:val="en-GB"/>
        </w:rPr>
        <w:t xml:space="preserve"> </w:t>
      </w:r>
      <w:proofErr w:type="spellStart"/>
      <w:r>
        <w:rPr>
          <w:rFonts w:ascii="Century Gothic" w:hAnsi="Century Gothic"/>
          <w:lang w:val="en-GB"/>
        </w:rPr>
        <w:t>jezika</w:t>
      </w:r>
      <w:proofErr w:type="spellEnd"/>
      <w:r>
        <w:rPr>
          <w:rFonts w:ascii="Century Gothic" w:hAnsi="Century Gothic"/>
          <w:lang w:val="en-GB"/>
        </w:rPr>
        <w:t xml:space="preserve">: </w:t>
      </w:r>
      <w:r>
        <w:rPr>
          <w:rFonts w:ascii="Century Gothic" w:hAnsi="Century Gothic"/>
          <w:i/>
          <w:lang w:val="en-GB"/>
        </w:rPr>
        <w:t xml:space="preserve">Marin </w:t>
      </w:r>
      <w:proofErr w:type="spellStart"/>
      <w:r>
        <w:rPr>
          <w:rFonts w:ascii="Century Gothic" w:hAnsi="Century Gothic"/>
          <w:i/>
          <w:lang w:val="en-GB"/>
        </w:rPr>
        <w:t>Držić</w:t>
      </w:r>
      <w:proofErr w:type="spellEnd"/>
      <w:r>
        <w:rPr>
          <w:rFonts w:ascii="Century Gothic" w:hAnsi="Century Gothic"/>
          <w:i/>
          <w:lang w:val="en-GB"/>
        </w:rPr>
        <w:t xml:space="preserve"> i </w:t>
      </w:r>
      <w:proofErr w:type="spellStart"/>
      <w:r>
        <w:rPr>
          <w:rFonts w:ascii="Century Gothic" w:hAnsi="Century Gothic"/>
          <w:i/>
          <w:lang w:val="en-GB"/>
        </w:rPr>
        <w:t>toskanski</w:t>
      </w:r>
      <w:proofErr w:type="spellEnd"/>
      <w:r>
        <w:rPr>
          <w:rFonts w:ascii="Century Gothic" w:hAnsi="Century Gothic"/>
          <w:i/>
          <w:lang w:val="en-GB"/>
        </w:rPr>
        <w:t xml:space="preserve"> </w:t>
      </w:r>
      <w:proofErr w:type="spellStart"/>
      <w:r>
        <w:rPr>
          <w:rFonts w:ascii="Century Gothic" w:hAnsi="Century Gothic"/>
          <w:i/>
          <w:lang w:val="en-GB"/>
        </w:rPr>
        <w:t>kulturni</w:t>
      </w:r>
      <w:proofErr w:type="spellEnd"/>
      <w:r>
        <w:rPr>
          <w:rFonts w:ascii="Century Gothic" w:hAnsi="Century Gothic"/>
          <w:i/>
          <w:lang w:val="en-GB"/>
        </w:rPr>
        <w:t xml:space="preserve"> </w:t>
      </w:r>
      <w:proofErr w:type="spellStart"/>
      <w:r>
        <w:rPr>
          <w:rFonts w:ascii="Century Gothic" w:hAnsi="Century Gothic"/>
          <w:i/>
          <w:lang w:val="en-GB"/>
        </w:rPr>
        <w:t>krug</w:t>
      </w:r>
      <w:proofErr w:type="spellEnd"/>
    </w:p>
    <w:p w14:paraId="513130A0"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i/>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672359C4" w14:textId="77777777" w:rsidR="00954066" w:rsidRPr="00252B28"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w:t>
      </w:r>
      <w:r>
        <w:rPr>
          <w:rFonts w:ascii="Century Gothic" w:hAnsi="Century Gothic"/>
          <w:lang w:val="en-GB"/>
        </w:rPr>
        <w:t>a</w:t>
      </w:r>
      <w:r w:rsidRPr="00CA4442">
        <w:rPr>
          <w:rFonts w:ascii="Century Gothic" w:hAnsi="Century Gothic"/>
        </w:rPr>
        <w:t xml:space="preserve"> </w:t>
      </w:r>
    </w:p>
    <w:p w14:paraId="5237A6C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3C05A2F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
    <w:p w14:paraId="3F4AB26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p>
    <w:p w14:paraId="2FABFCB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v e l j a č a</w:t>
      </w:r>
    </w:p>
    <w:p w14:paraId="740B5272"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7166C85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praćenje</w:t>
      </w:r>
      <w:proofErr w:type="spellEnd"/>
      <w:r w:rsidRPr="00CA4442">
        <w:rPr>
          <w:rFonts w:ascii="Century Gothic" w:hAnsi="Century Gothic"/>
          <w:lang w:val="en-GB"/>
        </w:rPr>
        <w:t xml:space="preserve"> </w:t>
      </w:r>
      <w:proofErr w:type="spellStart"/>
      <w:r w:rsidRPr="00CA4442">
        <w:rPr>
          <w:rFonts w:ascii="Century Gothic" w:hAnsi="Century Gothic"/>
          <w:lang w:val="en-GB"/>
        </w:rPr>
        <w:t>novih</w:t>
      </w:r>
      <w:proofErr w:type="spellEnd"/>
      <w:r w:rsidRPr="00CA4442">
        <w:rPr>
          <w:rFonts w:ascii="Century Gothic" w:hAnsi="Century Gothic"/>
          <w:lang w:val="en-GB"/>
        </w:rPr>
        <w:t xml:space="preserve"> </w:t>
      </w:r>
      <w:proofErr w:type="spellStart"/>
      <w:r w:rsidRPr="00CA4442">
        <w:rPr>
          <w:rFonts w:ascii="Century Gothic" w:hAnsi="Century Gothic"/>
          <w:lang w:val="en-GB"/>
        </w:rPr>
        <w:t>izdanja</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stručne</w:t>
      </w:r>
      <w:proofErr w:type="spellEnd"/>
      <w:r w:rsidRPr="00CA4442">
        <w:rPr>
          <w:rFonts w:ascii="Century Gothic" w:hAnsi="Century Gothic"/>
          <w:lang w:val="en-GB"/>
        </w:rPr>
        <w:t xml:space="preserve"> literature</w:t>
      </w:r>
    </w:p>
    <w:p w14:paraId="0F1F8A4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xml:space="preserve">- rad s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koji </w:t>
      </w:r>
      <w:proofErr w:type="spellStart"/>
      <w:r w:rsidRPr="00CA4442">
        <w:rPr>
          <w:rFonts w:ascii="Century Gothic" w:hAnsi="Century Gothic"/>
          <w:lang w:val="en-GB"/>
        </w:rPr>
        <w:t>su</w:t>
      </w:r>
      <w:proofErr w:type="spellEnd"/>
      <w:r w:rsidRPr="00CA4442">
        <w:rPr>
          <w:rFonts w:ascii="Century Gothic" w:hAnsi="Century Gothic"/>
          <w:lang w:val="en-GB"/>
        </w:rPr>
        <w:t xml:space="preserve"> se </w:t>
      </w:r>
      <w:proofErr w:type="spellStart"/>
      <w:r w:rsidRPr="00CA4442">
        <w:rPr>
          <w:rFonts w:ascii="Century Gothic" w:hAnsi="Century Gothic"/>
          <w:lang w:val="en-GB"/>
        </w:rPr>
        <w:t>plasirali</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županijsko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r>
        <w:rPr>
          <w:rFonts w:ascii="Century Gothic" w:hAnsi="Century Gothic"/>
          <w:lang w:val="en-GB"/>
        </w:rPr>
        <w:t xml:space="preserve"> i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županijsku</w:t>
      </w:r>
      <w:proofErr w:type="spellEnd"/>
      <w:r>
        <w:rPr>
          <w:rFonts w:ascii="Century Gothic" w:hAnsi="Century Gothic"/>
          <w:lang w:val="en-GB"/>
        </w:rPr>
        <w:t xml:space="preserve"> </w:t>
      </w:r>
      <w:proofErr w:type="spellStart"/>
      <w:r>
        <w:rPr>
          <w:rFonts w:ascii="Century Gothic" w:hAnsi="Century Gothic"/>
          <w:lang w:val="en-GB"/>
        </w:rPr>
        <w:t>smotru</w:t>
      </w:r>
      <w:proofErr w:type="spellEnd"/>
      <w:r>
        <w:rPr>
          <w:rFonts w:ascii="Century Gothic" w:hAnsi="Century Gothic"/>
          <w:lang w:val="en-GB"/>
        </w:rPr>
        <w:t xml:space="preserve"> </w:t>
      </w:r>
      <w:proofErr w:type="spellStart"/>
      <w:r>
        <w:rPr>
          <w:rFonts w:ascii="Century Gothic" w:hAnsi="Century Gothic"/>
          <w:lang w:val="en-GB"/>
        </w:rPr>
        <w:t>Lidrano</w:t>
      </w:r>
      <w:proofErr w:type="spellEnd"/>
    </w:p>
    <w:p w14:paraId="48092202"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216A7A80" w14:textId="77777777" w:rsidR="00954066" w:rsidRDefault="00954066" w:rsidP="00954066">
      <w:pPr>
        <w:pStyle w:val="StandardWeb"/>
        <w:spacing w:before="0" w:beforeAutospacing="0" w:after="0" w:afterAutospacing="0" w:line="281" w:lineRule="atLeast"/>
        <w:ind w:left="230"/>
        <w:jc w:val="both"/>
        <w:rPr>
          <w:rFonts w:ascii="Century Gothic" w:hAnsi="Century Gothic"/>
          <w:i/>
          <w:lang w:val="en-GB"/>
        </w:rPr>
      </w:pPr>
      <w:r>
        <w:rPr>
          <w:rFonts w:ascii="Century Gothic" w:hAnsi="Century Gothic"/>
          <w:lang w:val="en-GB"/>
        </w:rPr>
        <w:lastRenderedPageBreak/>
        <w:t xml:space="preserve">- </w:t>
      </w:r>
      <w:proofErr w:type="spellStart"/>
      <w:r>
        <w:rPr>
          <w:rFonts w:ascii="Century Gothic" w:hAnsi="Century Gothic"/>
          <w:lang w:val="en-GB"/>
        </w:rPr>
        <w:t>planiranje</w:t>
      </w:r>
      <w:proofErr w:type="spellEnd"/>
      <w:r>
        <w:rPr>
          <w:rFonts w:ascii="Century Gothic" w:hAnsi="Century Gothic"/>
          <w:lang w:val="en-GB"/>
        </w:rPr>
        <w:t xml:space="preserve"> </w:t>
      </w:r>
      <w:proofErr w:type="spellStart"/>
      <w:r>
        <w:rPr>
          <w:rFonts w:ascii="Century Gothic" w:hAnsi="Century Gothic"/>
          <w:lang w:val="en-GB"/>
        </w:rPr>
        <w:t>terenske</w:t>
      </w:r>
      <w:proofErr w:type="spellEnd"/>
      <w:r>
        <w:rPr>
          <w:rFonts w:ascii="Century Gothic" w:hAnsi="Century Gothic"/>
          <w:lang w:val="en-GB"/>
        </w:rPr>
        <w:t xml:space="preserve"> </w:t>
      </w:r>
      <w:proofErr w:type="spellStart"/>
      <w:r>
        <w:rPr>
          <w:rFonts w:ascii="Century Gothic" w:hAnsi="Century Gothic"/>
          <w:lang w:val="en-GB"/>
        </w:rPr>
        <w:t>nastave</w:t>
      </w:r>
      <w:proofErr w:type="spellEnd"/>
      <w:r>
        <w:rPr>
          <w:rFonts w:ascii="Century Gothic" w:hAnsi="Century Gothic"/>
          <w:lang w:val="en-GB"/>
        </w:rPr>
        <w:t xml:space="preserve"> s </w:t>
      </w:r>
      <w:proofErr w:type="spellStart"/>
      <w:r>
        <w:rPr>
          <w:rFonts w:ascii="Century Gothic" w:hAnsi="Century Gothic"/>
          <w:lang w:val="en-GB"/>
        </w:rPr>
        <w:t>Aktivom</w:t>
      </w:r>
      <w:proofErr w:type="spellEnd"/>
      <w:r>
        <w:rPr>
          <w:rFonts w:ascii="Century Gothic" w:hAnsi="Century Gothic"/>
          <w:lang w:val="en-GB"/>
        </w:rPr>
        <w:t xml:space="preserve"> </w:t>
      </w:r>
      <w:proofErr w:type="spellStart"/>
      <w:r>
        <w:rPr>
          <w:rFonts w:ascii="Century Gothic" w:hAnsi="Century Gothic"/>
          <w:lang w:val="en-GB"/>
        </w:rPr>
        <w:t>profesora</w:t>
      </w:r>
      <w:proofErr w:type="spellEnd"/>
      <w:r>
        <w:rPr>
          <w:rFonts w:ascii="Century Gothic" w:hAnsi="Century Gothic"/>
          <w:lang w:val="en-GB"/>
        </w:rPr>
        <w:t xml:space="preserve"> </w:t>
      </w:r>
      <w:proofErr w:type="spellStart"/>
      <w:r>
        <w:rPr>
          <w:rFonts w:ascii="Century Gothic" w:hAnsi="Century Gothic"/>
          <w:lang w:val="en-GB"/>
        </w:rPr>
        <w:t>Talijanskoga</w:t>
      </w:r>
      <w:proofErr w:type="spellEnd"/>
      <w:r>
        <w:rPr>
          <w:rFonts w:ascii="Century Gothic" w:hAnsi="Century Gothic"/>
          <w:lang w:val="en-GB"/>
        </w:rPr>
        <w:t xml:space="preserve"> </w:t>
      </w:r>
      <w:proofErr w:type="spellStart"/>
      <w:r>
        <w:rPr>
          <w:rFonts w:ascii="Century Gothic" w:hAnsi="Century Gothic"/>
          <w:lang w:val="en-GB"/>
        </w:rPr>
        <w:t>jezika</w:t>
      </w:r>
      <w:proofErr w:type="spellEnd"/>
      <w:r>
        <w:rPr>
          <w:rFonts w:ascii="Century Gothic" w:hAnsi="Century Gothic"/>
          <w:lang w:val="en-GB"/>
        </w:rPr>
        <w:t xml:space="preserve">: </w:t>
      </w:r>
      <w:r>
        <w:rPr>
          <w:rFonts w:ascii="Century Gothic" w:hAnsi="Century Gothic"/>
          <w:i/>
          <w:lang w:val="en-GB"/>
        </w:rPr>
        <w:t xml:space="preserve">Marin </w:t>
      </w:r>
      <w:proofErr w:type="spellStart"/>
      <w:r>
        <w:rPr>
          <w:rFonts w:ascii="Century Gothic" w:hAnsi="Century Gothic"/>
          <w:i/>
          <w:lang w:val="en-GB"/>
        </w:rPr>
        <w:t>Držić</w:t>
      </w:r>
      <w:proofErr w:type="spellEnd"/>
      <w:r>
        <w:rPr>
          <w:rFonts w:ascii="Century Gothic" w:hAnsi="Century Gothic"/>
          <w:i/>
          <w:lang w:val="en-GB"/>
        </w:rPr>
        <w:t xml:space="preserve"> i </w:t>
      </w:r>
      <w:proofErr w:type="spellStart"/>
      <w:r>
        <w:rPr>
          <w:rFonts w:ascii="Century Gothic" w:hAnsi="Century Gothic"/>
          <w:i/>
          <w:lang w:val="en-GB"/>
        </w:rPr>
        <w:t>toskanski</w:t>
      </w:r>
      <w:proofErr w:type="spellEnd"/>
      <w:r>
        <w:rPr>
          <w:rFonts w:ascii="Century Gothic" w:hAnsi="Century Gothic"/>
          <w:i/>
          <w:lang w:val="en-GB"/>
        </w:rPr>
        <w:t xml:space="preserve"> </w:t>
      </w:r>
      <w:proofErr w:type="spellStart"/>
      <w:r>
        <w:rPr>
          <w:rFonts w:ascii="Century Gothic" w:hAnsi="Century Gothic"/>
          <w:i/>
          <w:lang w:val="en-GB"/>
        </w:rPr>
        <w:t>kulturni</w:t>
      </w:r>
      <w:proofErr w:type="spellEnd"/>
      <w:r>
        <w:rPr>
          <w:rFonts w:ascii="Century Gothic" w:hAnsi="Century Gothic"/>
          <w:i/>
          <w:lang w:val="en-GB"/>
        </w:rPr>
        <w:t xml:space="preserve"> </w:t>
      </w:r>
      <w:proofErr w:type="spellStart"/>
      <w:r>
        <w:rPr>
          <w:rFonts w:ascii="Century Gothic" w:hAnsi="Century Gothic"/>
          <w:i/>
          <w:lang w:val="en-GB"/>
        </w:rPr>
        <w:t>krug</w:t>
      </w:r>
      <w:proofErr w:type="spellEnd"/>
    </w:p>
    <w:p w14:paraId="0CEA36D4"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i/>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10460A95" w14:textId="77777777" w:rsidR="00954066" w:rsidRPr="00252B28"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6A10A60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1BBD7731" w14:textId="77777777" w:rsidR="00954066" w:rsidRDefault="00954066" w:rsidP="00954066">
      <w:pPr>
        <w:pStyle w:val="StandardWeb"/>
        <w:spacing w:before="0" w:beforeAutospacing="0" w:after="0" w:afterAutospacing="0" w:line="281" w:lineRule="atLeast"/>
        <w:ind w:left="230"/>
        <w:jc w:val="both"/>
        <w:rPr>
          <w:rFonts w:ascii="Century Gothic" w:hAnsi="Century Gothic"/>
        </w:rPr>
      </w:pPr>
    </w:p>
    <w:p w14:paraId="4E924BD2"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r w:rsidRPr="00CA4442">
        <w:rPr>
          <w:rFonts w:ascii="Century Gothic" w:hAnsi="Century Gothic"/>
          <w:b/>
          <w:bCs/>
          <w:lang w:val="en-GB"/>
        </w:rPr>
        <w:t>o ž u j a k</w:t>
      </w:r>
    </w:p>
    <w:p w14:paraId="5D7399E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36E3C188"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osvrt</w:t>
      </w:r>
      <w:proofErr w:type="spellEnd"/>
      <w:r w:rsidRPr="00CA4442">
        <w:rPr>
          <w:rFonts w:ascii="Century Gothic" w:hAnsi="Century Gothic"/>
          <w:lang w:val="en-GB"/>
        </w:rPr>
        <w:t xml:space="preserve"> i rad </w:t>
      </w:r>
      <w:proofErr w:type="spellStart"/>
      <w:r w:rsidRPr="00CA4442">
        <w:rPr>
          <w:rFonts w:ascii="Century Gothic" w:hAnsi="Century Gothic"/>
          <w:lang w:val="en-GB"/>
        </w:rPr>
        <w:t>skupina</w:t>
      </w:r>
      <w:proofErr w:type="spellEnd"/>
      <w:r w:rsidRPr="00CA4442">
        <w:rPr>
          <w:rFonts w:ascii="Century Gothic" w:hAnsi="Century Gothic"/>
          <w:lang w:val="en-GB"/>
        </w:rPr>
        <w:t xml:space="preserve"> </w:t>
      </w:r>
      <w:proofErr w:type="spellStart"/>
      <w:r w:rsidRPr="00CA4442">
        <w:rPr>
          <w:rFonts w:ascii="Century Gothic" w:hAnsi="Century Gothic"/>
          <w:lang w:val="en-GB"/>
        </w:rPr>
        <w:t>povezanih</w:t>
      </w:r>
      <w:proofErr w:type="spellEnd"/>
      <w:r w:rsidRPr="00CA4442">
        <w:rPr>
          <w:rFonts w:ascii="Century Gothic" w:hAnsi="Century Gothic"/>
          <w:lang w:val="en-GB"/>
        </w:rPr>
        <w:t xml:space="preserve"> s </w:t>
      </w:r>
      <w:proofErr w:type="spellStart"/>
      <w:r w:rsidRPr="00CA4442">
        <w:rPr>
          <w:rFonts w:ascii="Century Gothic" w:hAnsi="Century Gothic"/>
          <w:lang w:val="en-GB"/>
        </w:rPr>
        <w:t>hrvatskim</w:t>
      </w:r>
      <w:proofErr w:type="spellEnd"/>
      <w:r w:rsidRPr="00CA4442">
        <w:rPr>
          <w:rFonts w:ascii="Century Gothic" w:hAnsi="Century Gothic"/>
          <w:lang w:val="en-GB"/>
        </w:rPr>
        <w:t xml:space="preserve"> </w:t>
      </w:r>
      <w:proofErr w:type="spellStart"/>
      <w:r w:rsidRPr="00CA4442">
        <w:rPr>
          <w:rFonts w:ascii="Century Gothic" w:hAnsi="Century Gothic"/>
          <w:lang w:val="en-GB"/>
        </w:rPr>
        <w:t>jezikom</w:t>
      </w:r>
      <w:proofErr w:type="spellEnd"/>
      <w:r w:rsidRPr="00CA4442">
        <w:rPr>
          <w:rFonts w:ascii="Century Gothic" w:hAnsi="Century Gothic"/>
          <w:lang w:val="en-GB"/>
        </w:rPr>
        <w:t xml:space="preserve"> (</w:t>
      </w:r>
      <w:proofErr w:type="spellStart"/>
      <w:r w:rsidRPr="00CA4442">
        <w:rPr>
          <w:rFonts w:ascii="Century Gothic" w:hAnsi="Century Gothic"/>
          <w:lang w:val="en-GB"/>
        </w:rPr>
        <w:t>filmska</w:t>
      </w:r>
      <w:proofErr w:type="spellEnd"/>
      <w:r w:rsidRPr="00CA4442">
        <w:rPr>
          <w:rFonts w:ascii="Century Gothic" w:hAnsi="Century Gothic"/>
          <w:lang w:val="en-GB"/>
        </w:rPr>
        <w:t xml:space="preserve"> </w:t>
      </w:r>
      <w:proofErr w:type="spellStart"/>
      <w:r w:rsidRPr="00CA4442">
        <w:rPr>
          <w:rFonts w:ascii="Century Gothic" w:hAnsi="Century Gothic"/>
          <w:lang w:val="en-GB"/>
        </w:rPr>
        <w:t>skupina</w:t>
      </w:r>
      <w:proofErr w:type="spellEnd"/>
      <w:r w:rsidRPr="00CA4442">
        <w:rPr>
          <w:rFonts w:ascii="Century Gothic" w:hAnsi="Century Gothic"/>
          <w:lang w:val="en-GB"/>
        </w:rPr>
        <w:t xml:space="preserve">, </w:t>
      </w:r>
      <w:proofErr w:type="spellStart"/>
      <w:r w:rsidRPr="00CA4442">
        <w:rPr>
          <w:rFonts w:ascii="Century Gothic" w:hAnsi="Century Gothic"/>
          <w:lang w:val="en-GB"/>
        </w:rPr>
        <w:t>dramska</w:t>
      </w:r>
      <w:proofErr w:type="spellEnd"/>
      <w:r w:rsidRPr="00CA4442">
        <w:rPr>
          <w:rFonts w:ascii="Century Gothic" w:hAnsi="Century Gothic"/>
          <w:lang w:val="en-GB"/>
        </w:rPr>
        <w:t xml:space="preserve"> </w:t>
      </w:r>
      <w:proofErr w:type="spellStart"/>
      <w:r w:rsidRPr="00CA4442">
        <w:rPr>
          <w:rFonts w:ascii="Century Gothic" w:hAnsi="Century Gothic"/>
          <w:lang w:val="en-GB"/>
        </w:rPr>
        <w:t>skupina</w:t>
      </w:r>
      <w:proofErr w:type="spellEnd"/>
      <w:r w:rsidRPr="00CA4442">
        <w:rPr>
          <w:rFonts w:ascii="Century Gothic" w:hAnsi="Century Gothic"/>
          <w:lang w:val="en-GB"/>
        </w:rPr>
        <w:t xml:space="preserve">, </w:t>
      </w:r>
      <w:proofErr w:type="spellStart"/>
      <w:r w:rsidRPr="00CA4442">
        <w:rPr>
          <w:rFonts w:ascii="Century Gothic" w:hAnsi="Century Gothic"/>
          <w:lang w:val="en-GB"/>
        </w:rPr>
        <w:t>novinarska</w:t>
      </w:r>
      <w:proofErr w:type="spellEnd"/>
      <w:r w:rsidRPr="00CA4442">
        <w:rPr>
          <w:rFonts w:ascii="Century Gothic" w:hAnsi="Century Gothic"/>
          <w:lang w:val="en-GB"/>
        </w:rPr>
        <w:t xml:space="preserve"> </w:t>
      </w:r>
      <w:proofErr w:type="spellStart"/>
      <w:r w:rsidRPr="00CA4442">
        <w:rPr>
          <w:rFonts w:ascii="Century Gothic" w:hAnsi="Century Gothic"/>
          <w:lang w:val="en-GB"/>
        </w:rPr>
        <w:t>skupina</w:t>
      </w:r>
      <w:proofErr w:type="spellEnd"/>
      <w:r w:rsidRPr="00CA4442">
        <w:rPr>
          <w:rFonts w:ascii="Century Gothic" w:hAnsi="Century Gothic"/>
          <w:lang w:val="en-GB"/>
        </w:rPr>
        <w:t xml:space="preserve">, </w:t>
      </w:r>
      <w:proofErr w:type="spellStart"/>
      <w:r w:rsidRPr="00CA4442">
        <w:rPr>
          <w:rFonts w:ascii="Century Gothic" w:hAnsi="Century Gothic"/>
          <w:lang w:val="en-GB"/>
        </w:rPr>
        <w:t>dodatna</w:t>
      </w:r>
      <w:proofErr w:type="spellEnd"/>
      <w:r w:rsidRPr="00CA4442">
        <w:rPr>
          <w:rFonts w:ascii="Century Gothic" w:hAnsi="Century Gothic"/>
          <w:lang w:val="en-GB"/>
        </w:rPr>
        <w:t xml:space="preserve"> i </w:t>
      </w:r>
      <w:proofErr w:type="spellStart"/>
      <w:r w:rsidRPr="00CA4442">
        <w:rPr>
          <w:rFonts w:ascii="Century Gothic" w:hAnsi="Century Gothic"/>
          <w:lang w:val="en-GB"/>
        </w:rPr>
        <w:t>dopunska</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nastava</w:t>
      </w:r>
      <w:proofErr w:type="spellEnd"/>
      <w:r w:rsidRPr="00CA4442">
        <w:rPr>
          <w:rFonts w:ascii="Century Gothic" w:hAnsi="Century Gothic"/>
          <w:lang w:val="en-GB"/>
        </w:rPr>
        <w:t xml:space="preserve">) u </w:t>
      </w:r>
      <w:proofErr w:type="spellStart"/>
      <w:r w:rsidRPr="00CA4442">
        <w:rPr>
          <w:rFonts w:ascii="Century Gothic" w:hAnsi="Century Gothic"/>
          <w:lang w:val="en-GB"/>
        </w:rPr>
        <w:t>okviru</w:t>
      </w:r>
      <w:proofErr w:type="spellEnd"/>
      <w:r w:rsidRPr="00CA4442">
        <w:rPr>
          <w:rFonts w:ascii="Century Gothic" w:hAnsi="Century Gothic"/>
          <w:lang w:val="en-GB"/>
        </w:rPr>
        <w:t xml:space="preserve"> </w:t>
      </w:r>
      <w:proofErr w:type="spellStart"/>
      <w:r w:rsidRPr="00CA4442">
        <w:rPr>
          <w:rFonts w:ascii="Century Gothic" w:hAnsi="Century Gothic"/>
          <w:lang w:val="en-GB"/>
        </w:rPr>
        <w:t>ostalih</w:t>
      </w:r>
      <w:proofErr w:type="spellEnd"/>
      <w:r w:rsidRPr="00CA4442">
        <w:rPr>
          <w:rFonts w:ascii="Century Gothic" w:hAnsi="Century Gothic"/>
          <w:lang w:val="en-GB"/>
        </w:rPr>
        <w:t xml:space="preserve"> </w:t>
      </w:r>
      <w:proofErr w:type="spellStart"/>
      <w:r w:rsidRPr="00CA4442">
        <w:rPr>
          <w:rFonts w:ascii="Century Gothic" w:hAnsi="Century Gothic"/>
          <w:lang w:val="en-GB"/>
        </w:rPr>
        <w:t>školskih</w:t>
      </w:r>
      <w:proofErr w:type="spellEnd"/>
      <w:r w:rsidRPr="00CA4442">
        <w:rPr>
          <w:rFonts w:ascii="Century Gothic" w:hAnsi="Century Gothic"/>
          <w:lang w:val="en-GB"/>
        </w:rPr>
        <w:t xml:space="preserve"> </w:t>
      </w:r>
      <w:proofErr w:type="spellStart"/>
      <w:r w:rsidRPr="00CA4442">
        <w:rPr>
          <w:rFonts w:ascii="Century Gothic" w:hAnsi="Century Gothic"/>
          <w:lang w:val="en-GB"/>
        </w:rPr>
        <w:t>aktivnosti</w:t>
      </w:r>
      <w:proofErr w:type="spellEnd"/>
    </w:p>
    <w:p w14:paraId="5A8441FE"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1EE480F8" w14:textId="77777777" w:rsidR="00954066" w:rsidRDefault="00954066" w:rsidP="00954066">
      <w:pPr>
        <w:pStyle w:val="StandardWeb"/>
        <w:spacing w:before="0" w:beforeAutospacing="0" w:after="0" w:afterAutospacing="0" w:line="281" w:lineRule="atLeast"/>
        <w:ind w:left="230"/>
        <w:jc w:val="both"/>
        <w:rPr>
          <w:rFonts w:ascii="Century Gothic" w:hAnsi="Century Gothic"/>
          <w:i/>
          <w:lang w:val="en-GB"/>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w:t>
      </w:r>
      <w:proofErr w:type="spellStart"/>
      <w:r>
        <w:rPr>
          <w:rFonts w:ascii="Century Gothic" w:hAnsi="Century Gothic"/>
          <w:lang w:val="en-GB"/>
        </w:rPr>
        <w:t>terenske</w:t>
      </w:r>
      <w:proofErr w:type="spellEnd"/>
      <w:r>
        <w:rPr>
          <w:rFonts w:ascii="Century Gothic" w:hAnsi="Century Gothic"/>
          <w:lang w:val="en-GB"/>
        </w:rPr>
        <w:t xml:space="preserve"> </w:t>
      </w:r>
      <w:proofErr w:type="spellStart"/>
      <w:r>
        <w:rPr>
          <w:rFonts w:ascii="Century Gothic" w:hAnsi="Century Gothic"/>
          <w:lang w:val="en-GB"/>
        </w:rPr>
        <w:t>nastave</w:t>
      </w:r>
      <w:proofErr w:type="spellEnd"/>
      <w:r>
        <w:rPr>
          <w:rFonts w:ascii="Century Gothic" w:hAnsi="Century Gothic"/>
          <w:lang w:val="en-GB"/>
        </w:rPr>
        <w:t xml:space="preserve"> s </w:t>
      </w:r>
      <w:proofErr w:type="spellStart"/>
      <w:r>
        <w:rPr>
          <w:rFonts w:ascii="Century Gothic" w:hAnsi="Century Gothic"/>
          <w:lang w:val="en-GB"/>
        </w:rPr>
        <w:t>Aktivom</w:t>
      </w:r>
      <w:proofErr w:type="spellEnd"/>
      <w:r>
        <w:rPr>
          <w:rFonts w:ascii="Century Gothic" w:hAnsi="Century Gothic"/>
          <w:lang w:val="en-GB"/>
        </w:rPr>
        <w:t xml:space="preserve"> </w:t>
      </w:r>
      <w:proofErr w:type="spellStart"/>
      <w:r>
        <w:rPr>
          <w:rFonts w:ascii="Century Gothic" w:hAnsi="Century Gothic"/>
          <w:lang w:val="en-GB"/>
        </w:rPr>
        <w:t>profesora</w:t>
      </w:r>
      <w:proofErr w:type="spellEnd"/>
      <w:r>
        <w:rPr>
          <w:rFonts w:ascii="Century Gothic" w:hAnsi="Century Gothic"/>
          <w:lang w:val="en-GB"/>
        </w:rPr>
        <w:t xml:space="preserve"> </w:t>
      </w:r>
      <w:proofErr w:type="spellStart"/>
      <w:r>
        <w:rPr>
          <w:rFonts w:ascii="Century Gothic" w:hAnsi="Century Gothic"/>
          <w:lang w:val="en-GB"/>
        </w:rPr>
        <w:t>Talijanskoga</w:t>
      </w:r>
      <w:proofErr w:type="spellEnd"/>
      <w:r>
        <w:rPr>
          <w:rFonts w:ascii="Century Gothic" w:hAnsi="Century Gothic"/>
          <w:lang w:val="en-GB"/>
        </w:rPr>
        <w:t xml:space="preserve"> </w:t>
      </w:r>
      <w:proofErr w:type="spellStart"/>
      <w:r>
        <w:rPr>
          <w:rFonts w:ascii="Century Gothic" w:hAnsi="Century Gothic"/>
          <w:lang w:val="en-GB"/>
        </w:rPr>
        <w:t>jezika</w:t>
      </w:r>
      <w:proofErr w:type="spellEnd"/>
      <w:r>
        <w:rPr>
          <w:rFonts w:ascii="Century Gothic" w:hAnsi="Century Gothic"/>
          <w:lang w:val="en-GB"/>
        </w:rPr>
        <w:t xml:space="preserve">: </w:t>
      </w:r>
      <w:r>
        <w:rPr>
          <w:rFonts w:ascii="Century Gothic" w:hAnsi="Century Gothic"/>
          <w:i/>
          <w:lang w:val="en-GB"/>
        </w:rPr>
        <w:t xml:space="preserve">Marin </w:t>
      </w:r>
      <w:proofErr w:type="spellStart"/>
      <w:r>
        <w:rPr>
          <w:rFonts w:ascii="Century Gothic" w:hAnsi="Century Gothic"/>
          <w:i/>
          <w:lang w:val="en-GB"/>
        </w:rPr>
        <w:t>Držić</w:t>
      </w:r>
      <w:proofErr w:type="spellEnd"/>
      <w:r>
        <w:rPr>
          <w:rFonts w:ascii="Century Gothic" w:hAnsi="Century Gothic"/>
          <w:i/>
          <w:lang w:val="en-GB"/>
        </w:rPr>
        <w:t xml:space="preserve"> i </w:t>
      </w:r>
      <w:proofErr w:type="spellStart"/>
      <w:r>
        <w:rPr>
          <w:rFonts w:ascii="Century Gothic" w:hAnsi="Century Gothic"/>
          <w:i/>
          <w:lang w:val="en-GB"/>
        </w:rPr>
        <w:t>toskanski</w:t>
      </w:r>
      <w:proofErr w:type="spellEnd"/>
      <w:r>
        <w:rPr>
          <w:rFonts w:ascii="Century Gothic" w:hAnsi="Century Gothic"/>
          <w:i/>
          <w:lang w:val="en-GB"/>
        </w:rPr>
        <w:t xml:space="preserve"> </w:t>
      </w:r>
      <w:proofErr w:type="spellStart"/>
      <w:r>
        <w:rPr>
          <w:rFonts w:ascii="Century Gothic" w:hAnsi="Century Gothic"/>
          <w:i/>
          <w:lang w:val="en-GB"/>
        </w:rPr>
        <w:t>kulturni</w:t>
      </w:r>
      <w:proofErr w:type="spellEnd"/>
      <w:r>
        <w:rPr>
          <w:rFonts w:ascii="Century Gothic" w:hAnsi="Century Gothic"/>
          <w:i/>
          <w:lang w:val="en-GB"/>
        </w:rPr>
        <w:t xml:space="preserve"> </w:t>
      </w:r>
      <w:proofErr w:type="spellStart"/>
      <w:r>
        <w:rPr>
          <w:rFonts w:ascii="Century Gothic" w:hAnsi="Century Gothic"/>
          <w:i/>
          <w:lang w:val="en-GB"/>
        </w:rPr>
        <w:t>krug</w:t>
      </w:r>
      <w:proofErr w:type="spellEnd"/>
    </w:p>
    <w:p w14:paraId="3F347FD0" w14:textId="77777777" w:rsidR="00954066" w:rsidRDefault="00954066" w:rsidP="00954066">
      <w:pPr>
        <w:pStyle w:val="StandardWeb"/>
        <w:spacing w:before="0" w:beforeAutospacing="0" w:after="0" w:afterAutospacing="0" w:line="281" w:lineRule="atLeast"/>
        <w:ind w:left="230"/>
        <w:jc w:val="both"/>
        <w:rPr>
          <w:rFonts w:ascii="Century Gothic" w:hAnsi="Century Gothic"/>
          <w:i/>
          <w:lang w:val="en-GB"/>
        </w:rPr>
      </w:pPr>
      <w:r>
        <w:rPr>
          <w:rFonts w:ascii="Century Gothic" w:hAnsi="Century Gothic"/>
          <w:i/>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5C18209C" w14:textId="77777777" w:rsidR="00954066"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r w:rsidRPr="00CA4442">
        <w:rPr>
          <w:rFonts w:ascii="Century Gothic" w:hAnsi="Century Gothic"/>
          <w:lang w:val="en-GB"/>
        </w:rPr>
        <w:t xml:space="preserve">rad s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koji </w:t>
      </w:r>
      <w:proofErr w:type="spellStart"/>
      <w:r w:rsidRPr="00CA4442">
        <w:rPr>
          <w:rFonts w:ascii="Century Gothic" w:hAnsi="Century Gothic"/>
          <w:lang w:val="en-GB"/>
        </w:rPr>
        <w:t>su</w:t>
      </w:r>
      <w:proofErr w:type="spellEnd"/>
      <w:r w:rsidRPr="00CA4442">
        <w:rPr>
          <w:rFonts w:ascii="Century Gothic" w:hAnsi="Century Gothic"/>
          <w:lang w:val="en-GB"/>
        </w:rPr>
        <w:t xml:space="preserve"> se </w:t>
      </w:r>
      <w:proofErr w:type="spellStart"/>
      <w:r w:rsidRPr="00CA4442">
        <w:rPr>
          <w:rFonts w:ascii="Century Gothic" w:hAnsi="Century Gothic"/>
          <w:lang w:val="en-GB"/>
        </w:rPr>
        <w:t>plasirali</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županijsko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r>
        <w:rPr>
          <w:rFonts w:ascii="Century Gothic" w:hAnsi="Century Gothic"/>
          <w:lang w:val="en-GB"/>
        </w:rPr>
        <w:t xml:space="preserve"> i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županijsku</w:t>
      </w:r>
      <w:proofErr w:type="spellEnd"/>
      <w:r>
        <w:rPr>
          <w:rFonts w:ascii="Century Gothic" w:hAnsi="Century Gothic"/>
          <w:lang w:val="en-GB"/>
        </w:rPr>
        <w:t xml:space="preserve"> </w:t>
      </w:r>
      <w:proofErr w:type="spellStart"/>
      <w:r>
        <w:rPr>
          <w:rFonts w:ascii="Century Gothic" w:hAnsi="Century Gothic"/>
          <w:lang w:val="en-GB"/>
        </w:rPr>
        <w:t>smotru</w:t>
      </w:r>
      <w:proofErr w:type="spellEnd"/>
      <w:r>
        <w:rPr>
          <w:rFonts w:ascii="Century Gothic" w:hAnsi="Century Gothic"/>
          <w:lang w:val="en-GB"/>
        </w:rPr>
        <w:t xml:space="preserve"> </w:t>
      </w:r>
      <w:proofErr w:type="spellStart"/>
      <w:r>
        <w:rPr>
          <w:rFonts w:ascii="Century Gothic" w:hAnsi="Century Gothic"/>
          <w:lang w:val="en-GB"/>
        </w:rPr>
        <w:t>Lidrano</w:t>
      </w:r>
      <w:proofErr w:type="spellEnd"/>
    </w:p>
    <w:p w14:paraId="24A7D68B" w14:textId="77777777" w:rsidR="00954066" w:rsidRPr="005E28B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55DE4C1D"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p>
    <w:p w14:paraId="4C1AE886"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p>
    <w:p w14:paraId="3F573D6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t r a v a n j</w:t>
      </w:r>
    </w:p>
    <w:p w14:paraId="10DBD218"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5C179A3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pismeno</w:t>
      </w:r>
      <w:proofErr w:type="spellEnd"/>
      <w:r w:rsidRPr="00CA4442">
        <w:rPr>
          <w:rFonts w:ascii="Century Gothic" w:hAnsi="Century Gothic"/>
          <w:lang w:val="it-IT"/>
        </w:rPr>
        <w:t xml:space="preserve"> i </w:t>
      </w:r>
      <w:proofErr w:type="spellStart"/>
      <w:r w:rsidRPr="00CA4442">
        <w:rPr>
          <w:rFonts w:ascii="Century Gothic" w:hAnsi="Century Gothic"/>
          <w:lang w:val="it-IT"/>
        </w:rPr>
        <w:t>usmeno</w:t>
      </w:r>
      <w:proofErr w:type="spellEnd"/>
      <w:r w:rsidRPr="00CA4442">
        <w:rPr>
          <w:rFonts w:ascii="Century Gothic" w:hAnsi="Century Gothic"/>
          <w:lang w:val="it-IT"/>
        </w:rPr>
        <w:t xml:space="preserve"> </w:t>
      </w:r>
      <w:proofErr w:type="spellStart"/>
      <w:r w:rsidRPr="00CA4442">
        <w:rPr>
          <w:rFonts w:ascii="Century Gothic" w:hAnsi="Century Gothic"/>
          <w:lang w:val="it-IT"/>
        </w:rPr>
        <w:t>izražavanje</w:t>
      </w:r>
      <w:proofErr w:type="spellEnd"/>
      <w:r w:rsidRPr="00CA4442">
        <w:rPr>
          <w:rFonts w:ascii="Century Gothic" w:hAnsi="Century Gothic"/>
          <w:lang w:val="it-IT"/>
        </w:rPr>
        <w:t xml:space="preserve"> </w:t>
      </w:r>
      <w:proofErr w:type="spellStart"/>
      <w:r w:rsidRPr="00CA4442">
        <w:rPr>
          <w:rFonts w:ascii="Century Gothic" w:hAnsi="Century Gothic"/>
          <w:lang w:val="it-IT"/>
        </w:rPr>
        <w:t>učenika</w:t>
      </w:r>
      <w:proofErr w:type="spellEnd"/>
      <w:r w:rsidRPr="00CA4442">
        <w:rPr>
          <w:rFonts w:ascii="Century Gothic" w:hAnsi="Century Gothic"/>
          <w:lang w:val="it-IT"/>
        </w:rPr>
        <w:t xml:space="preserve"> (</w:t>
      </w:r>
      <w:proofErr w:type="spellStart"/>
      <w:r w:rsidRPr="00CA4442">
        <w:rPr>
          <w:rFonts w:ascii="Century Gothic" w:hAnsi="Century Gothic"/>
          <w:lang w:val="it-IT"/>
        </w:rPr>
        <w:t>analiza</w:t>
      </w:r>
      <w:proofErr w:type="spellEnd"/>
      <w:r w:rsidRPr="00CA4442">
        <w:rPr>
          <w:rFonts w:ascii="Century Gothic" w:hAnsi="Century Gothic"/>
          <w:lang w:val="it-IT"/>
        </w:rPr>
        <w:t>)</w:t>
      </w:r>
    </w:p>
    <w:p w14:paraId="108506D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rasprava</w:t>
      </w:r>
      <w:proofErr w:type="spellEnd"/>
      <w:r w:rsidRPr="00CA4442">
        <w:rPr>
          <w:rFonts w:ascii="Century Gothic" w:hAnsi="Century Gothic"/>
          <w:lang w:val="en-GB"/>
        </w:rPr>
        <w:t xml:space="preserve"> o </w:t>
      </w:r>
      <w:proofErr w:type="spellStart"/>
      <w:r w:rsidRPr="00CA4442">
        <w:rPr>
          <w:rFonts w:ascii="Century Gothic" w:hAnsi="Century Gothic"/>
          <w:lang w:val="en-GB"/>
        </w:rPr>
        <w:t>napredovanju</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p>
    <w:p w14:paraId="5A64BA3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rasprava</w:t>
      </w:r>
      <w:proofErr w:type="spellEnd"/>
      <w:r w:rsidRPr="00CA4442">
        <w:rPr>
          <w:rFonts w:ascii="Century Gothic" w:hAnsi="Century Gothic"/>
          <w:lang w:val="en-GB"/>
        </w:rPr>
        <w:t xml:space="preserve"> o </w:t>
      </w:r>
      <w:proofErr w:type="spellStart"/>
      <w:r w:rsidRPr="00CA4442">
        <w:rPr>
          <w:rFonts w:ascii="Century Gothic" w:hAnsi="Century Gothic"/>
          <w:lang w:val="en-GB"/>
        </w:rPr>
        <w:t>uspješnosti</w:t>
      </w:r>
      <w:proofErr w:type="spellEnd"/>
      <w:r w:rsidRPr="00CA4442">
        <w:rPr>
          <w:rFonts w:ascii="Century Gothic" w:hAnsi="Century Gothic"/>
          <w:lang w:val="en-GB"/>
        </w:rPr>
        <w:t xml:space="preserve"> </w:t>
      </w:r>
      <w:proofErr w:type="spellStart"/>
      <w:r w:rsidRPr="00CA4442">
        <w:rPr>
          <w:rFonts w:ascii="Century Gothic" w:hAnsi="Century Gothic"/>
          <w:lang w:val="en-GB"/>
        </w:rPr>
        <w:t>izvođenja</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nastave</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r w:rsidRPr="00CA4442">
        <w:rPr>
          <w:rFonts w:ascii="Century Gothic" w:hAnsi="Century Gothic"/>
          <w:lang w:val="en-GB"/>
        </w:rPr>
        <w:t xml:space="preserve"> </w:t>
      </w:r>
      <w:proofErr w:type="spellStart"/>
      <w:r w:rsidRPr="00CA4442">
        <w:rPr>
          <w:rFonts w:ascii="Century Gothic" w:hAnsi="Century Gothic"/>
          <w:lang w:val="en-GB"/>
        </w:rPr>
        <w:t>te</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učeničkom</w:t>
      </w:r>
      <w:proofErr w:type="spellEnd"/>
      <w:r w:rsidRPr="00CA4442">
        <w:rPr>
          <w:rFonts w:ascii="Century Gothic" w:hAnsi="Century Gothic"/>
          <w:lang w:val="en-GB"/>
        </w:rPr>
        <w:t xml:space="preserve"> </w:t>
      </w:r>
      <w:proofErr w:type="spellStart"/>
      <w:r w:rsidRPr="00CA4442">
        <w:rPr>
          <w:rFonts w:ascii="Century Gothic" w:hAnsi="Century Gothic"/>
          <w:lang w:val="en-GB"/>
        </w:rPr>
        <w:t>prihvaćanju</w:t>
      </w:r>
      <w:proofErr w:type="spellEnd"/>
    </w:p>
    <w:p w14:paraId="65492586"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42317972"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lang w:val="en-GB"/>
        </w:rPr>
        <w:t xml:space="preserve">-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terenske</w:t>
      </w:r>
      <w:proofErr w:type="spellEnd"/>
      <w:r>
        <w:rPr>
          <w:rFonts w:ascii="Century Gothic" w:hAnsi="Century Gothic"/>
          <w:lang w:val="en-GB"/>
        </w:rPr>
        <w:t xml:space="preserve"> </w:t>
      </w:r>
      <w:proofErr w:type="spellStart"/>
      <w:r>
        <w:rPr>
          <w:rFonts w:ascii="Century Gothic" w:hAnsi="Century Gothic"/>
          <w:lang w:val="en-GB"/>
        </w:rPr>
        <w:t>nastave</w:t>
      </w:r>
      <w:proofErr w:type="spellEnd"/>
      <w:r>
        <w:rPr>
          <w:rFonts w:ascii="Century Gothic" w:hAnsi="Century Gothic"/>
          <w:lang w:val="en-GB"/>
        </w:rPr>
        <w:t xml:space="preserve"> (</w:t>
      </w:r>
      <w:proofErr w:type="spellStart"/>
      <w:r>
        <w:rPr>
          <w:rFonts w:ascii="Century Gothic" w:hAnsi="Century Gothic"/>
          <w:lang w:val="en-GB"/>
        </w:rPr>
        <w:t>ako</w:t>
      </w:r>
      <w:proofErr w:type="spellEnd"/>
      <w:r>
        <w:rPr>
          <w:rFonts w:ascii="Century Gothic" w:hAnsi="Century Gothic"/>
          <w:lang w:val="en-GB"/>
        </w:rPr>
        <w:t xml:space="preserve"> </w:t>
      </w:r>
      <w:proofErr w:type="spellStart"/>
      <w:r>
        <w:rPr>
          <w:rFonts w:ascii="Century Gothic" w:hAnsi="Century Gothic"/>
          <w:lang w:val="en-GB"/>
        </w:rPr>
        <w:t>su</w:t>
      </w:r>
      <w:proofErr w:type="spellEnd"/>
      <w:r>
        <w:rPr>
          <w:rFonts w:ascii="Century Gothic" w:hAnsi="Century Gothic"/>
          <w:lang w:val="en-GB"/>
        </w:rPr>
        <w:t xml:space="preserve"> </w:t>
      </w:r>
      <w:proofErr w:type="spellStart"/>
      <w:r>
        <w:rPr>
          <w:rFonts w:ascii="Century Gothic" w:hAnsi="Century Gothic"/>
          <w:lang w:val="en-GB"/>
        </w:rPr>
        <w:t>uspjele</w:t>
      </w:r>
      <w:proofErr w:type="spellEnd"/>
      <w:r>
        <w:rPr>
          <w:rFonts w:ascii="Century Gothic" w:hAnsi="Century Gothic"/>
          <w:lang w:val="en-GB"/>
        </w:rPr>
        <w:t xml:space="preserve"> </w:t>
      </w:r>
      <w:proofErr w:type="spellStart"/>
      <w:r>
        <w:rPr>
          <w:rFonts w:ascii="Century Gothic" w:hAnsi="Century Gothic"/>
          <w:lang w:val="en-GB"/>
        </w:rPr>
        <w:t>pripreme</w:t>
      </w:r>
      <w:proofErr w:type="spellEnd"/>
      <w:r>
        <w:rPr>
          <w:rFonts w:ascii="Century Gothic" w:hAnsi="Century Gothic"/>
          <w:lang w:val="en-GB"/>
        </w:rPr>
        <w:t>)</w:t>
      </w:r>
    </w:p>
    <w:p w14:paraId="7F0CD63D"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2A83DB78"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organizacija</w:t>
      </w:r>
      <w:proofErr w:type="spellEnd"/>
      <w:r w:rsidRPr="00CA4442">
        <w:rPr>
          <w:rFonts w:ascii="Century Gothic" w:hAnsi="Century Gothic"/>
          <w:lang w:val="en-GB"/>
        </w:rPr>
        <w:t xml:space="preserve"> </w:t>
      </w:r>
      <w:proofErr w:type="spellStart"/>
      <w:r w:rsidRPr="00CA4442">
        <w:rPr>
          <w:rFonts w:ascii="Century Gothic" w:hAnsi="Century Gothic"/>
          <w:lang w:val="en-GB"/>
        </w:rPr>
        <w:t>proslave</w:t>
      </w:r>
      <w:proofErr w:type="spellEnd"/>
      <w:r w:rsidRPr="00CA4442">
        <w:rPr>
          <w:rFonts w:ascii="Century Gothic" w:hAnsi="Century Gothic"/>
          <w:lang w:val="en-GB"/>
        </w:rPr>
        <w:t xml:space="preserve"> Dana </w:t>
      </w:r>
      <w:proofErr w:type="spellStart"/>
      <w:r w:rsidRPr="00CA4442">
        <w:rPr>
          <w:rFonts w:ascii="Century Gothic" w:hAnsi="Century Gothic"/>
          <w:lang w:val="en-GB"/>
        </w:rPr>
        <w:t>škole</w:t>
      </w:r>
      <w:proofErr w:type="spellEnd"/>
    </w:p>
    <w:p w14:paraId="1F87676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r w:rsidRPr="00CA4442">
        <w:rPr>
          <w:rFonts w:ascii="Century Gothic" w:hAnsi="Century Gothic"/>
          <w:lang w:val="en-GB"/>
        </w:rPr>
        <w:t xml:space="preserve">rad s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koji </w:t>
      </w:r>
      <w:proofErr w:type="spellStart"/>
      <w:r w:rsidRPr="00CA4442">
        <w:rPr>
          <w:rFonts w:ascii="Century Gothic" w:hAnsi="Century Gothic"/>
          <w:lang w:val="en-GB"/>
        </w:rPr>
        <w:t>su</w:t>
      </w:r>
      <w:proofErr w:type="spellEnd"/>
      <w:r w:rsidRPr="00CA4442">
        <w:rPr>
          <w:rFonts w:ascii="Century Gothic" w:hAnsi="Century Gothic"/>
          <w:lang w:val="en-GB"/>
        </w:rPr>
        <w:t xml:space="preserve"> se </w:t>
      </w:r>
      <w:proofErr w:type="spellStart"/>
      <w:r w:rsidRPr="00CA4442">
        <w:rPr>
          <w:rFonts w:ascii="Century Gothic" w:hAnsi="Century Gothic"/>
          <w:lang w:val="en-GB"/>
        </w:rPr>
        <w:t>plasirali</w:t>
      </w:r>
      <w:proofErr w:type="spellEnd"/>
      <w:r>
        <w:rPr>
          <w:rFonts w:ascii="Century Gothic" w:hAnsi="Century Gothic"/>
          <w:lang w:val="en-GB"/>
        </w:rPr>
        <w:t xml:space="preserve">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državno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r>
        <w:rPr>
          <w:rFonts w:ascii="Century Gothic" w:hAnsi="Century Gothic"/>
          <w:lang w:val="en-GB"/>
        </w:rPr>
        <w:t xml:space="preserve"> i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državnu</w:t>
      </w:r>
      <w:proofErr w:type="spellEnd"/>
      <w:r>
        <w:rPr>
          <w:rFonts w:ascii="Century Gothic" w:hAnsi="Century Gothic"/>
          <w:lang w:val="en-GB"/>
        </w:rPr>
        <w:t xml:space="preserve"> </w:t>
      </w:r>
      <w:proofErr w:type="spellStart"/>
      <w:r>
        <w:rPr>
          <w:rFonts w:ascii="Century Gothic" w:hAnsi="Century Gothic"/>
          <w:lang w:val="en-GB"/>
        </w:rPr>
        <w:t>smotru</w:t>
      </w:r>
      <w:proofErr w:type="spellEnd"/>
      <w:r>
        <w:rPr>
          <w:rFonts w:ascii="Century Gothic" w:hAnsi="Century Gothic"/>
          <w:lang w:val="en-GB"/>
        </w:rPr>
        <w:t xml:space="preserve"> </w:t>
      </w:r>
      <w:proofErr w:type="spellStart"/>
      <w:r>
        <w:rPr>
          <w:rFonts w:ascii="Century Gothic" w:hAnsi="Century Gothic"/>
          <w:lang w:val="en-GB"/>
        </w:rPr>
        <w:t>Lidrano</w:t>
      </w:r>
      <w:proofErr w:type="spellEnd"/>
    </w:p>
    <w:p w14:paraId="2897C2D3"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6119E6A7"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
    <w:p w14:paraId="39B271E1"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b/>
          <w:bCs/>
          <w:lang w:val="en-GB"/>
        </w:rPr>
        <w:t>s v i b a n j</w:t>
      </w:r>
    </w:p>
    <w:p w14:paraId="0DC79D1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it-IT"/>
        </w:rPr>
      </w:pPr>
    </w:p>
    <w:p w14:paraId="3DE1E80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Ljetopisa</w:t>
      </w:r>
      <w:proofErr w:type="spellEnd"/>
    </w:p>
    <w:p w14:paraId="1E8F0D44"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it-IT"/>
        </w:rPr>
        <w:t>- </w:t>
      </w:r>
      <w:proofErr w:type="spellStart"/>
      <w:r w:rsidRPr="00CA4442">
        <w:rPr>
          <w:rFonts w:ascii="Century Gothic" w:hAnsi="Century Gothic"/>
          <w:lang w:val="it-IT"/>
        </w:rPr>
        <w:t>priprema</w:t>
      </w:r>
      <w:proofErr w:type="spellEnd"/>
      <w:r w:rsidRPr="00CA4442">
        <w:rPr>
          <w:rFonts w:ascii="Century Gothic" w:hAnsi="Century Gothic"/>
          <w:lang w:val="it-IT"/>
        </w:rPr>
        <w:t xml:space="preserve"> za </w:t>
      </w:r>
      <w:proofErr w:type="spellStart"/>
      <w:r w:rsidRPr="00CA4442">
        <w:rPr>
          <w:rFonts w:ascii="Century Gothic" w:hAnsi="Century Gothic"/>
          <w:lang w:val="it-IT"/>
        </w:rPr>
        <w:t>završetak</w:t>
      </w:r>
      <w:proofErr w:type="spellEnd"/>
      <w:r w:rsidRPr="00CA4442">
        <w:rPr>
          <w:rFonts w:ascii="Century Gothic" w:hAnsi="Century Gothic"/>
          <w:lang w:val="it-IT"/>
        </w:rPr>
        <w:t xml:space="preserve"> </w:t>
      </w:r>
      <w:proofErr w:type="spellStart"/>
      <w:r w:rsidRPr="00CA4442">
        <w:rPr>
          <w:rFonts w:ascii="Century Gothic" w:hAnsi="Century Gothic"/>
          <w:lang w:val="it-IT"/>
        </w:rPr>
        <w:t>nastave</w:t>
      </w:r>
      <w:proofErr w:type="spellEnd"/>
      <w:r w:rsidRPr="00CA4442">
        <w:rPr>
          <w:rFonts w:ascii="Century Gothic" w:hAnsi="Century Gothic"/>
          <w:lang w:val="it-IT"/>
        </w:rPr>
        <w:t xml:space="preserve"> u </w:t>
      </w:r>
      <w:proofErr w:type="spellStart"/>
      <w:r w:rsidRPr="00CA4442">
        <w:rPr>
          <w:rFonts w:ascii="Century Gothic" w:hAnsi="Century Gothic"/>
          <w:lang w:val="it-IT"/>
        </w:rPr>
        <w:t>maturalnim</w:t>
      </w:r>
      <w:proofErr w:type="spellEnd"/>
      <w:r w:rsidRPr="00CA4442">
        <w:rPr>
          <w:rFonts w:ascii="Century Gothic" w:hAnsi="Century Gothic"/>
          <w:lang w:val="it-IT"/>
        </w:rPr>
        <w:t xml:space="preserve"> </w:t>
      </w:r>
      <w:proofErr w:type="spellStart"/>
      <w:r w:rsidRPr="00CA4442">
        <w:rPr>
          <w:rFonts w:ascii="Century Gothic" w:hAnsi="Century Gothic"/>
          <w:lang w:val="it-IT"/>
        </w:rPr>
        <w:t>razredima</w:t>
      </w:r>
      <w:proofErr w:type="spellEnd"/>
      <w:r w:rsidRPr="00CA4442">
        <w:rPr>
          <w:rFonts w:ascii="Century Gothic" w:hAnsi="Century Gothic"/>
          <w:lang w:val="it-IT"/>
        </w:rPr>
        <w:t xml:space="preserve"> i</w:t>
      </w:r>
      <w:r w:rsidRPr="00CA4442">
        <w:rPr>
          <w:rFonts w:ascii="Century Gothic" w:hAnsi="Century Gothic"/>
          <w:lang w:val="en-GB"/>
        </w:rPr>
        <w:t xml:space="preserve"> </w:t>
      </w:r>
      <w:proofErr w:type="spellStart"/>
      <w:r w:rsidRPr="00CA4442">
        <w:rPr>
          <w:rFonts w:ascii="Century Gothic" w:hAnsi="Century Gothic"/>
          <w:lang w:val="en-GB"/>
        </w:rPr>
        <w:t>priprema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maturanata</w:t>
      </w:r>
      <w:proofErr w:type="spellEnd"/>
      <w:r w:rsidRPr="00CA4442">
        <w:rPr>
          <w:rFonts w:ascii="Century Gothic" w:hAnsi="Century Gothic"/>
          <w:lang w:val="en-GB"/>
        </w:rPr>
        <w:t xml:space="preserve"> za </w:t>
      </w:r>
      <w:proofErr w:type="spellStart"/>
      <w:r w:rsidRPr="00CA4442">
        <w:rPr>
          <w:rFonts w:ascii="Century Gothic" w:hAnsi="Century Gothic"/>
          <w:lang w:val="en-GB"/>
        </w:rPr>
        <w:t>državnu</w:t>
      </w:r>
      <w:proofErr w:type="spellEnd"/>
      <w:r w:rsidRPr="00CA4442">
        <w:rPr>
          <w:rFonts w:ascii="Century Gothic" w:hAnsi="Century Gothic"/>
          <w:lang w:val="en-GB"/>
        </w:rPr>
        <w:t xml:space="preserve"> </w:t>
      </w:r>
      <w:proofErr w:type="spellStart"/>
      <w:r w:rsidRPr="00CA4442">
        <w:rPr>
          <w:rFonts w:ascii="Century Gothic" w:hAnsi="Century Gothic"/>
          <w:lang w:val="en-GB"/>
        </w:rPr>
        <w:t>maturu</w:t>
      </w:r>
      <w:proofErr w:type="spellEnd"/>
    </w:p>
    <w:p w14:paraId="70FCB06F" w14:textId="77777777" w:rsidR="00954066"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organizacija</w:t>
      </w:r>
      <w:proofErr w:type="spellEnd"/>
      <w:r w:rsidRPr="00CA4442">
        <w:rPr>
          <w:rFonts w:ascii="Century Gothic" w:hAnsi="Century Gothic"/>
          <w:lang w:val="en-GB"/>
        </w:rPr>
        <w:t xml:space="preserve"> </w:t>
      </w:r>
      <w:proofErr w:type="spellStart"/>
      <w:r w:rsidRPr="00CA4442">
        <w:rPr>
          <w:rFonts w:ascii="Century Gothic" w:hAnsi="Century Gothic"/>
          <w:lang w:val="en-GB"/>
        </w:rPr>
        <w:t>proslave</w:t>
      </w:r>
      <w:proofErr w:type="spellEnd"/>
      <w:r w:rsidRPr="00CA4442">
        <w:rPr>
          <w:rFonts w:ascii="Century Gothic" w:hAnsi="Century Gothic"/>
          <w:lang w:val="en-GB"/>
        </w:rPr>
        <w:t xml:space="preserve"> Dana </w:t>
      </w:r>
      <w:proofErr w:type="spellStart"/>
      <w:r w:rsidRPr="00CA4442">
        <w:rPr>
          <w:rFonts w:ascii="Century Gothic" w:hAnsi="Century Gothic"/>
          <w:lang w:val="en-GB"/>
        </w:rPr>
        <w:t>škole</w:t>
      </w:r>
      <w:proofErr w:type="spellEnd"/>
    </w:p>
    <w:p w14:paraId="29097E2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Pr>
          <w:rFonts w:ascii="Century Gothic" w:hAnsi="Century Gothic"/>
          <w:lang w:val="en-GB"/>
        </w:rPr>
        <w:t xml:space="preserve">- </w:t>
      </w:r>
      <w:r w:rsidRPr="00CA4442">
        <w:rPr>
          <w:rFonts w:ascii="Century Gothic" w:hAnsi="Century Gothic"/>
          <w:lang w:val="en-GB"/>
        </w:rPr>
        <w:t xml:space="preserve">rad s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koji </w:t>
      </w:r>
      <w:proofErr w:type="spellStart"/>
      <w:r w:rsidRPr="00CA4442">
        <w:rPr>
          <w:rFonts w:ascii="Century Gothic" w:hAnsi="Century Gothic"/>
          <w:lang w:val="en-GB"/>
        </w:rPr>
        <w:t>su</w:t>
      </w:r>
      <w:proofErr w:type="spellEnd"/>
      <w:r w:rsidRPr="00CA4442">
        <w:rPr>
          <w:rFonts w:ascii="Century Gothic" w:hAnsi="Century Gothic"/>
          <w:lang w:val="en-GB"/>
        </w:rPr>
        <w:t xml:space="preserve"> se </w:t>
      </w:r>
      <w:proofErr w:type="spellStart"/>
      <w:r w:rsidRPr="00CA4442">
        <w:rPr>
          <w:rFonts w:ascii="Century Gothic" w:hAnsi="Century Gothic"/>
          <w:lang w:val="en-GB"/>
        </w:rPr>
        <w:t>plasirali</w:t>
      </w:r>
      <w:proofErr w:type="spellEnd"/>
      <w:r>
        <w:rPr>
          <w:rFonts w:ascii="Century Gothic" w:hAnsi="Century Gothic"/>
          <w:lang w:val="en-GB"/>
        </w:rPr>
        <w:t xml:space="preserve">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državno</w:t>
      </w:r>
      <w:proofErr w:type="spellEnd"/>
      <w:r w:rsidRPr="00CA4442">
        <w:rPr>
          <w:rFonts w:ascii="Century Gothic" w:hAnsi="Century Gothic"/>
          <w:lang w:val="en-GB"/>
        </w:rPr>
        <w:t xml:space="preserve"> </w:t>
      </w:r>
      <w:proofErr w:type="spellStart"/>
      <w:r w:rsidRPr="00CA4442">
        <w:rPr>
          <w:rFonts w:ascii="Century Gothic" w:hAnsi="Century Gothic"/>
          <w:lang w:val="en-GB"/>
        </w:rPr>
        <w:t>natjecanje</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hrvatskog</w:t>
      </w:r>
      <w:proofErr w:type="spellEnd"/>
      <w:r w:rsidRPr="00CA4442">
        <w:rPr>
          <w:rFonts w:ascii="Century Gothic" w:hAnsi="Century Gothic"/>
          <w:lang w:val="en-GB"/>
        </w:rPr>
        <w:t xml:space="preserve"> </w:t>
      </w:r>
      <w:proofErr w:type="spellStart"/>
      <w:r w:rsidRPr="00CA4442">
        <w:rPr>
          <w:rFonts w:ascii="Century Gothic" w:hAnsi="Century Gothic"/>
          <w:lang w:val="en-GB"/>
        </w:rPr>
        <w:t>jezika</w:t>
      </w:r>
      <w:proofErr w:type="spellEnd"/>
      <w:r>
        <w:rPr>
          <w:rFonts w:ascii="Century Gothic" w:hAnsi="Century Gothic"/>
          <w:lang w:val="en-GB"/>
        </w:rPr>
        <w:t xml:space="preserve"> i </w:t>
      </w:r>
      <w:proofErr w:type="spellStart"/>
      <w:r>
        <w:rPr>
          <w:rFonts w:ascii="Century Gothic" w:hAnsi="Century Gothic"/>
          <w:lang w:val="en-GB"/>
        </w:rPr>
        <w:t>na</w:t>
      </w:r>
      <w:proofErr w:type="spellEnd"/>
      <w:r>
        <w:rPr>
          <w:rFonts w:ascii="Century Gothic" w:hAnsi="Century Gothic"/>
          <w:lang w:val="en-GB"/>
        </w:rPr>
        <w:t xml:space="preserve"> </w:t>
      </w:r>
      <w:proofErr w:type="spellStart"/>
      <w:r>
        <w:rPr>
          <w:rFonts w:ascii="Century Gothic" w:hAnsi="Century Gothic"/>
          <w:lang w:val="en-GB"/>
        </w:rPr>
        <w:t>državnu</w:t>
      </w:r>
      <w:proofErr w:type="spellEnd"/>
      <w:r>
        <w:rPr>
          <w:rFonts w:ascii="Century Gothic" w:hAnsi="Century Gothic"/>
          <w:lang w:val="en-GB"/>
        </w:rPr>
        <w:t xml:space="preserve"> </w:t>
      </w:r>
      <w:proofErr w:type="spellStart"/>
      <w:r>
        <w:rPr>
          <w:rFonts w:ascii="Century Gothic" w:hAnsi="Century Gothic"/>
          <w:lang w:val="en-GB"/>
        </w:rPr>
        <w:t>smotru</w:t>
      </w:r>
      <w:proofErr w:type="spellEnd"/>
      <w:r>
        <w:rPr>
          <w:rFonts w:ascii="Century Gothic" w:hAnsi="Century Gothic"/>
          <w:lang w:val="en-GB"/>
        </w:rPr>
        <w:t xml:space="preserve"> </w:t>
      </w:r>
      <w:proofErr w:type="spellStart"/>
      <w:r>
        <w:rPr>
          <w:rFonts w:ascii="Century Gothic" w:hAnsi="Century Gothic"/>
          <w:lang w:val="en-GB"/>
        </w:rPr>
        <w:t>Lidrano</w:t>
      </w:r>
      <w:proofErr w:type="spellEnd"/>
    </w:p>
    <w:p w14:paraId="6C3939F7"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Pr>
          <w:rFonts w:ascii="Century Gothic" w:hAnsi="Century Gothic"/>
          <w:lang w:val="en-GB"/>
        </w:rPr>
        <w:t xml:space="preserve">- </w:t>
      </w:r>
      <w:proofErr w:type="spellStart"/>
      <w:r>
        <w:rPr>
          <w:rFonts w:ascii="Century Gothic" w:hAnsi="Century Gothic"/>
          <w:lang w:val="en-GB"/>
        </w:rPr>
        <w:t>planiranje</w:t>
      </w:r>
      <w:proofErr w:type="spellEnd"/>
      <w:r>
        <w:rPr>
          <w:rFonts w:ascii="Century Gothic" w:hAnsi="Century Gothic"/>
          <w:lang w:val="en-GB"/>
        </w:rPr>
        <w:t xml:space="preserve"> i </w:t>
      </w:r>
      <w:proofErr w:type="spellStart"/>
      <w:r>
        <w:rPr>
          <w:rFonts w:ascii="Century Gothic" w:hAnsi="Century Gothic"/>
          <w:lang w:val="en-GB"/>
        </w:rPr>
        <w:t>provođenje</w:t>
      </w:r>
      <w:proofErr w:type="spellEnd"/>
      <w:r>
        <w:rPr>
          <w:rFonts w:ascii="Century Gothic" w:hAnsi="Century Gothic"/>
          <w:lang w:val="en-GB"/>
        </w:rPr>
        <w:t xml:space="preserve"> </w:t>
      </w:r>
      <w:proofErr w:type="spellStart"/>
      <w:r>
        <w:rPr>
          <w:rFonts w:ascii="Century Gothic" w:hAnsi="Century Gothic"/>
          <w:lang w:val="en-GB"/>
        </w:rPr>
        <w:t>projekta</w:t>
      </w:r>
      <w:proofErr w:type="spellEnd"/>
      <w:r>
        <w:rPr>
          <w:rFonts w:ascii="Century Gothic" w:hAnsi="Century Gothic"/>
          <w:lang w:val="en-GB"/>
        </w:rPr>
        <w:t xml:space="preserve"> </w:t>
      </w:r>
      <w:proofErr w:type="spellStart"/>
      <w:r w:rsidRPr="002F66A3">
        <w:rPr>
          <w:rFonts w:ascii="Century Gothic" w:hAnsi="Century Gothic"/>
          <w:i/>
          <w:lang w:val="en-GB"/>
        </w:rPr>
        <w:t>Čitanjem</w:t>
      </w:r>
      <w:proofErr w:type="spellEnd"/>
      <w:r w:rsidRPr="002F66A3">
        <w:rPr>
          <w:rFonts w:ascii="Century Gothic" w:hAnsi="Century Gothic"/>
          <w:i/>
          <w:lang w:val="en-GB"/>
        </w:rPr>
        <w:t xml:space="preserve"> do </w:t>
      </w:r>
      <w:proofErr w:type="spellStart"/>
      <w:r w:rsidRPr="002F66A3">
        <w:rPr>
          <w:rFonts w:ascii="Century Gothic" w:hAnsi="Century Gothic"/>
          <w:i/>
          <w:lang w:val="en-GB"/>
        </w:rPr>
        <w:t>zvijezda</w:t>
      </w:r>
      <w:proofErr w:type="spellEnd"/>
    </w:p>
    <w:p w14:paraId="6A71A17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244CC320"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lastRenderedPageBreak/>
        <w:t>- </w:t>
      </w:r>
      <w:proofErr w:type="spellStart"/>
      <w:r w:rsidRPr="00CA4442">
        <w:rPr>
          <w:rFonts w:ascii="Century Gothic" w:hAnsi="Century Gothic"/>
          <w:lang w:val="en-GB"/>
        </w:rPr>
        <w:t>analiza</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r w:rsidRPr="00CA4442">
        <w:rPr>
          <w:rFonts w:ascii="Century Gothic" w:hAnsi="Century Gothic"/>
          <w:lang w:val="en-GB"/>
        </w:rPr>
        <w:t xml:space="preserve"> s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w:t>
      </w:r>
      <w:proofErr w:type="spellStart"/>
      <w:r w:rsidRPr="00CA4442">
        <w:rPr>
          <w:rFonts w:ascii="Century Gothic" w:hAnsi="Century Gothic"/>
          <w:lang w:val="en-GB"/>
        </w:rPr>
        <w:t>povratnicima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Ukrajine</w:t>
      </w:r>
      <w:proofErr w:type="spellEnd"/>
      <w:r w:rsidRPr="00CA4442">
        <w:rPr>
          <w:rFonts w:ascii="Century Gothic" w:hAnsi="Century Gothic"/>
          <w:lang w:val="en-GB"/>
        </w:rPr>
        <w:t xml:space="preserve"> i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s </w:t>
      </w:r>
      <w:proofErr w:type="spellStart"/>
      <w:r w:rsidRPr="00CA4442">
        <w:rPr>
          <w:rFonts w:ascii="Century Gothic" w:hAnsi="Century Gothic"/>
          <w:lang w:val="en-GB"/>
        </w:rPr>
        <w:t>individualizacijom</w:t>
      </w:r>
      <w:proofErr w:type="spellEnd"/>
    </w:p>
    <w:p w14:paraId="2FE67B7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381C549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
    <w:p w14:paraId="31E5C0B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l i p a n j</w:t>
      </w:r>
    </w:p>
    <w:p w14:paraId="561F8F4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13C8DD0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realizacija</w:t>
      </w:r>
      <w:proofErr w:type="spellEnd"/>
      <w:r w:rsidRPr="00CA4442">
        <w:rPr>
          <w:rFonts w:ascii="Century Gothic" w:hAnsi="Century Gothic"/>
          <w:lang w:val="en-GB"/>
        </w:rPr>
        <w:t xml:space="preserve"> </w:t>
      </w:r>
      <w:proofErr w:type="spellStart"/>
      <w:r w:rsidRPr="00CA4442">
        <w:rPr>
          <w:rFonts w:ascii="Century Gothic" w:hAnsi="Century Gothic"/>
          <w:lang w:val="en-GB"/>
        </w:rPr>
        <w:t>ishoda</w:t>
      </w:r>
      <w:proofErr w:type="spellEnd"/>
    </w:p>
    <w:p w14:paraId="1BD52D64"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uspjeh</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kraju</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nastavne</w:t>
      </w:r>
      <w:proofErr w:type="spellEnd"/>
      <w:r w:rsidRPr="00CA4442">
        <w:rPr>
          <w:rFonts w:ascii="Century Gothic" w:hAnsi="Century Gothic"/>
          <w:lang w:val="en-GB"/>
        </w:rPr>
        <w:t xml:space="preserve"> </w:t>
      </w:r>
      <w:proofErr w:type="spellStart"/>
      <w:r w:rsidRPr="00CA4442">
        <w:rPr>
          <w:rFonts w:ascii="Century Gothic" w:hAnsi="Century Gothic"/>
          <w:lang w:val="en-GB"/>
        </w:rPr>
        <w:t>godine</w:t>
      </w:r>
      <w:proofErr w:type="spellEnd"/>
    </w:p>
    <w:p w14:paraId="5C3B1DD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samovrjednovanje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nastavnika</w:t>
      </w:r>
      <w:proofErr w:type="spellEnd"/>
    </w:p>
    <w:p w14:paraId="62F5542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78AAC7E4"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analiza</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r w:rsidRPr="00CA4442">
        <w:rPr>
          <w:rFonts w:ascii="Century Gothic" w:hAnsi="Century Gothic"/>
          <w:lang w:val="en-GB"/>
        </w:rPr>
        <w:t xml:space="preserve"> s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w:t>
      </w:r>
      <w:proofErr w:type="spellStart"/>
      <w:r w:rsidRPr="00CA4442">
        <w:rPr>
          <w:rFonts w:ascii="Century Gothic" w:hAnsi="Century Gothic"/>
          <w:lang w:val="en-GB"/>
        </w:rPr>
        <w:t>povratnicima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w:t>
      </w:r>
      <w:proofErr w:type="spellStart"/>
      <w:r w:rsidRPr="00CA4442">
        <w:rPr>
          <w:rFonts w:ascii="Century Gothic" w:hAnsi="Century Gothic"/>
          <w:lang w:val="en-GB"/>
        </w:rPr>
        <w:t>iz</w:t>
      </w:r>
      <w:proofErr w:type="spellEnd"/>
      <w:r w:rsidRPr="00CA4442">
        <w:rPr>
          <w:rFonts w:ascii="Century Gothic" w:hAnsi="Century Gothic"/>
          <w:lang w:val="en-GB"/>
        </w:rPr>
        <w:t xml:space="preserve"> </w:t>
      </w:r>
      <w:proofErr w:type="spellStart"/>
      <w:r w:rsidRPr="00CA4442">
        <w:rPr>
          <w:rFonts w:ascii="Century Gothic" w:hAnsi="Century Gothic"/>
          <w:lang w:val="en-GB"/>
        </w:rPr>
        <w:t>Ukrajine</w:t>
      </w:r>
      <w:proofErr w:type="spellEnd"/>
      <w:r w:rsidRPr="00CA4442">
        <w:rPr>
          <w:rFonts w:ascii="Century Gothic" w:hAnsi="Century Gothic"/>
          <w:lang w:val="en-GB"/>
        </w:rPr>
        <w:t xml:space="preserve"> i </w:t>
      </w:r>
      <w:proofErr w:type="spellStart"/>
      <w:r w:rsidRPr="00CA4442">
        <w:rPr>
          <w:rFonts w:ascii="Century Gothic" w:hAnsi="Century Gothic"/>
          <w:lang w:val="en-GB"/>
        </w:rPr>
        <w:t>učenicima</w:t>
      </w:r>
      <w:proofErr w:type="spellEnd"/>
      <w:r w:rsidRPr="00CA4442">
        <w:rPr>
          <w:rFonts w:ascii="Century Gothic" w:hAnsi="Century Gothic"/>
          <w:lang w:val="en-GB"/>
        </w:rPr>
        <w:t xml:space="preserve"> s </w:t>
      </w:r>
      <w:proofErr w:type="spellStart"/>
      <w:r w:rsidRPr="00CA4442">
        <w:rPr>
          <w:rFonts w:ascii="Century Gothic" w:hAnsi="Century Gothic"/>
          <w:lang w:val="en-GB"/>
        </w:rPr>
        <w:t>individualizacijom</w:t>
      </w:r>
      <w:proofErr w:type="spellEnd"/>
    </w:p>
    <w:p w14:paraId="4AC3609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445DC7A4"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5CC0B44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
    <w:p w14:paraId="67D199A7"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s r p a n j</w:t>
      </w:r>
    </w:p>
    <w:p w14:paraId="6F0097E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04D0328B"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roofErr w:type="spellStart"/>
      <w:r w:rsidRPr="00CA4442">
        <w:rPr>
          <w:rFonts w:ascii="Century Gothic" w:hAnsi="Century Gothic"/>
          <w:lang w:val="en-GB"/>
        </w:rPr>
        <w:t>analiza</w:t>
      </w:r>
      <w:proofErr w:type="spellEnd"/>
      <w:r w:rsidRPr="00CA4442">
        <w:rPr>
          <w:rFonts w:ascii="Century Gothic" w:hAnsi="Century Gothic"/>
          <w:lang w:val="en-GB"/>
        </w:rPr>
        <w:t xml:space="preserve"> </w:t>
      </w:r>
      <w:proofErr w:type="spellStart"/>
      <w:r w:rsidRPr="00CA4442">
        <w:rPr>
          <w:rFonts w:ascii="Century Gothic" w:hAnsi="Century Gothic"/>
          <w:lang w:val="en-GB"/>
        </w:rPr>
        <w:t>uspjeha</w:t>
      </w:r>
      <w:proofErr w:type="spellEnd"/>
      <w:r w:rsidRPr="00CA4442">
        <w:rPr>
          <w:rFonts w:ascii="Century Gothic" w:hAnsi="Century Gothic"/>
          <w:lang w:val="en-GB"/>
        </w:rPr>
        <w:t xml:space="preserve"> </w:t>
      </w:r>
      <w:proofErr w:type="spellStart"/>
      <w:r w:rsidRPr="00CA4442">
        <w:rPr>
          <w:rFonts w:ascii="Century Gothic" w:hAnsi="Century Gothic"/>
          <w:lang w:val="en-GB"/>
        </w:rPr>
        <w:t>učenika</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maturi</w:t>
      </w:r>
      <w:proofErr w:type="spellEnd"/>
      <w:r w:rsidRPr="00CA4442">
        <w:rPr>
          <w:rFonts w:ascii="Century Gothic" w:hAnsi="Century Gothic"/>
          <w:lang w:val="en-GB"/>
        </w:rPr>
        <w:t xml:space="preserve"> u </w:t>
      </w:r>
      <w:proofErr w:type="spellStart"/>
      <w:r w:rsidRPr="00CA4442">
        <w:rPr>
          <w:rFonts w:ascii="Century Gothic" w:hAnsi="Century Gothic"/>
          <w:lang w:val="en-GB"/>
        </w:rPr>
        <w:t>ljetnom</w:t>
      </w:r>
      <w:proofErr w:type="spellEnd"/>
      <w:r w:rsidRPr="00CA4442">
        <w:rPr>
          <w:rFonts w:ascii="Century Gothic" w:hAnsi="Century Gothic"/>
          <w:lang w:val="en-GB"/>
        </w:rPr>
        <w:t xml:space="preserve"> </w:t>
      </w:r>
      <w:proofErr w:type="spellStart"/>
      <w:r w:rsidRPr="00CA4442">
        <w:rPr>
          <w:rFonts w:ascii="Century Gothic" w:hAnsi="Century Gothic"/>
          <w:lang w:val="en-GB"/>
        </w:rPr>
        <w:t>ispitnom</w:t>
      </w:r>
      <w:proofErr w:type="spellEnd"/>
      <w:r w:rsidRPr="00CA4442">
        <w:rPr>
          <w:rFonts w:ascii="Century Gothic" w:hAnsi="Century Gothic"/>
          <w:lang w:val="en-GB"/>
        </w:rPr>
        <w:t xml:space="preserve"> </w:t>
      </w:r>
      <w:proofErr w:type="spellStart"/>
      <w:r w:rsidRPr="00CA4442">
        <w:rPr>
          <w:rFonts w:ascii="Century Gothic" w:hAnsi="Century Gothic"/>
          <w:lang w:val="en-GB"/>
        </w:rPr>
        <w:t>roku</w:t>
      </w:r>
      <w:proofErr w:type="spellEnd"/>
    </w:p>
    <w:p w14:paraId="422FA5D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zaduženja</w:t>
      </w:r>
      <w:proofErr w:type="spellEnd"/>
      <w:r w:rsidRPr="00CA4442">
        <w:rPr>
          <w:rFonts w:ascii="Century Gothic" w:hAnsi="Century Gothic"/>
          <w:lang w:val="it-IT"/>
        </w:rPr>
        <w:t xml:space="preserve"> </w:t>
      </w:r>
      <w:proofErr w:type="spellStart"/>
      <w:r w:rsidRPr="00CA4442">
        <w:rPr>
          <w:rFonts w:ascii="Century Gothic" w:hAnsi="Century Gothic"/>
          <w:lang w:val="it-IT"/>
        </w:rPr>
        <w:t>profesora</w:t>
      </w:r>
      <w:proofErr w:type="spellEnd"/>
      <w:r w:rsidRPr="00CA4442">
        <w:rPr>
          <w:rFonts w:ascii="Century Gothic" w:hAnsi="Century Gothic"/>
          <w:lang w:val="it-IT"/>
        </w:rPr>
        <w:t xml:space="preserve"> u </w:t>
      </w:r>
      <w:proofErr w:type="spellStart"/>
      <w:r w:rsidRPr="00CA4442">
        <w:rPr>
          <w:rFonts w:ascii="Century Gothic" w:hAnsi="Century Gothic"/>
          <w:lang w:val="it-IT"/>
        </w:rPr>
        <w:t>školskoj</w:t>
      </w:r>
      <w:proofErr w:type="spellEnd"/>
      <w:r w:rsidRPr="00CA4442">
        <w:rPr>
          <w:rFonts w:ascii="Century Gothic" w:hAnsi="Century Gothic"/>
          <w:lang w:val="it-IT"/>
        </w:rPr>
        <w:t xml:space="preserve"> </w:t>
      </w:r>
      <w:proofErr w:type="spellStart"/>
      <w:r w:rsidRPr="00CA4442">
        <w:rPr>
          <w:rFonts w:ascii="Century Gothic" w:hAnsi="Century Gothic"/>
          <w:lang w:val="it-IT"/>
        </w:rPr>
        <w:t>godini</w:t>
      </w:r>
      <w:proofErr w:type="spellEnd"/>
      <w:r w:rsidRPr="00CA4442">
        <w:rPr>
          <w:rFonts w:ascii="Century Gothic" w:hAnsi="Century Gothic"/>
          <w:lang w:val="it-IT"/>
        </w:rPr>
        <w:t xml:space="preserve"> </w:t>
      </w:r>
      <w:proofErr w:type="gramStart"/>
      <w:r w:rsidRPr="00CA4442">
        <w:rPr>
          <w:rFonts w:ascii="Century Gothic" w:hAnsi="Century Gothic"/>
          <w:lang w:val="it-IT"/>
        </w:rPr>
        <w:t>2023./</w:t>
      </w:r>
      <w:proofErr w:type="gramEnd"/>
      <w:r w:rsidRPr="00CA4442">
        <w:rPr>
          <w:rFonts w:ascii="Century Gothic" w:hAnsi="Century Gothic"/>
          <w:lang w:val="it-IT"/>
        </w:rPr>
        <w:t>2024.</w:t>
      </w:r>
    </w:p>
    <w:p w14:paraId="38F9C41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en-GB"/>
        </w:rPr>
      </w:pPr>
      <w:r w:rsidRPr="00CA4442">
        <w:rPr>
          <w:rFonts w:ascii="Century Gothic" w:hAnsi="Century Gothic"/>
          <w:lang w:val="en-GB"/>
        </w:rPr>
        <w:t>- </w:t>
      </w:r>
      <w:proofErr w:type="spellStart"/>
      <w:r w:rsidRPr="00CA4442">
        <w:rPr>
          <w:rFonts w:ascii="Century Gothic" w:hAnsi="Century Gothic"/>
          <w:lang w:val="en-GB"/>
        </w:rPr>
        <w:t>analiza</w:t>
      </w:r>
      <w:proofErr w:type="spellEnd"/>
      <w:r w:rsidRPr="00CA4442">
        <w:rPr>
          <w:rFonts w:ascii="Century Gothic" w:hAnsi="Century Gothic"/>
          <w:lang w:val="en-GB"/>
        </w:rPr>
        <w:t xml:space="preserve"> </w:t>
      </w:r>
      <w:proofErr w:type="spellStart"/>
      <w:r w:rsidRPr="00CA4442">
        <w:rPr>
          <w:rFonts w:ascii="Century Gothic" w:hAnsi="Century Gothic"/>
          <w:lang w:val="en-GB"/>
        </w:rPr>
        <w:t>uspješnosti</w:t>
      </w:r>
      <w:proofErr w:type="spellEnd"/>
      <w:r w:rsidRPr="00CA4442">
        <w:rPr>
          <w:rFonts w:ascii="Century Gothic" w:hAnsi="Century Gothic"/>
          <w:lang w:val="en-GB"/>
        </w:rPr>
        <w:t xml:space="preserve"> </w:t>
      </w:r>
      <w:proofErr w:type="spellStart"/>
      <w:r w:rsidRPr="00CA4442">
        <w:rPr>
          <w:rFonts w:ascii="Century Gothic" w:hAnsi="Century Gothic"/>
          <w:lang w:val="en-GB"/>
        </w:rPr>
        <w:t>rada</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Stručnog</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vijeća</w:t>
      </w:r>
      <w:proofErr w:type="spellEnd"/>
    </w:p>
    <w:p w14:paraId="60E41C17"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xml:space="preserve">- </w:t>
      </w:r>
      <w:proofErr w:type="spellStart"/>
      <w:r w:rsidRPr="00CA4442">
        <w:rPr>
          <w:rFonts w:ascii="Century Gothic" w:hAnsi="Century Gothic"/>
          <w:lang w:val="en-GB"/>
        </w:rPr>
        <w:t>sudjelovanje</w:t>
      </w:r>
      <w:proofErr w:type="spellEnd"/>
      <w:r w:rsidRPr="00CA4442">
        <w:rPr>
          <w:rFonts w:ascii="Century Gothic" w:hAnsi="Century Gothic"/>
          <w:lang w:val="en-GB"/>
        </w:rPr>
        <w:t xml:space="preserve"> </w:t>
      </w:r>
      <w:proofErr w:type="spellStart"/>
      <w:r w:rsidRPr="00CA4442">
        <w:rPr>
          <w:rFonts w:ascii="Century Gothic" w:hAnsi="Century Gothic"/>
          <w:lang w:val="en-GB"/>
        </w:rPr>
        <w:t>na</w:t>
      </w:r>
      <w:proofErr w:type="spellEnd"/>
      <w:r w:rsidRPr="00CA4442">
        <w:rPr>
          <w:rFonts w:ascii="Century Gothic" w:hAnsi="Century Gothic"/>
          <w:lang w:val="en-GB"/>
        </w:rPr>
        <w:t xml:space="preserve"> </w:t>
      </w:r>
      <w:proofErr w:type="spellStart"/>
      <w:r w:rsidRPr="00CA4442">
        <w:rPr>
          <w:rFonts w:ascii="Century Gothic" w:hAnsi="Century Gothic"/>
          <w:lang w:val="en-GB"/>
        </w:rPr>
        <w:t>seminarima</w:t>
      </w:r>
      <w:proofErr w:type="spellEnd"/>
      <w:r w:rsidRPr="00CA4442">
        <w:rPr>
          <w:rFonts w:ascii="Century Gothic" w:hAnsi="Century Gothic"/>
          <w:lang w:val="en-GB"/>
        </w:rPr>
        <w:t xml:space="preserve"> u </w:t>
      </w:r>
      <w:proofErr w:type="spellStart"/>
      <w:r w:rsidRPr="00CA4442">
        <w:rPr>
          <w:rFonts w:ascii="Century Gothic" w:hAnsi="Century Gothic"/>
          <w:lang w:val="en-GB"/>
        </w:rPr>
        <w:t>organizaciji</w:t>
      </w:r>
      <w:proofErr w:type="spellEnd"/>
      <w:r w:rsidRPr="00CA4442">
        <w:rPr>
          <w:rFonts w:ascii="Century Gothic" w:hAnsi="Century Gothic"/>
          <w:lang w:val="en-GB"/>
        </w:rPr>
        <w:t xml:space="preserve"> </w:t>
      </w:r>
      <w:proofErr w:type="spellStart"/>
      <w:r w:rsidRPr="00CA4442">
        <w:rPr>
          <w:rFonts w:ascii="Century Gothic" w:hAnsi="Century Gothic"/>
          <w:lang w:val="en-GB"/>
        </w:rPr>
        <w:t>Agencije</w:t>
      </w:r>
      <w:proofErr w:type="spellEnd"/>
      <w:r w:rsidRPr="00CA4442">
        <w:rPr>
          <w:rFonts w:ascii="Century Gothic" w:hAnsi="Century Gothic"/>
          <w:lang w:val="en-GB"/>
        </w:rPr>
        <w:t xml:space="preserve"> za </w:t>
      </w:r>
      <w:proofErr w:type="spellStart"/>
      <w:r w:rsidRPr="00CA4442">
        <w:rPr>
          <w:rFonts w:ascii="Century Gothic" w:hAnsi="Century Gothic"/>
          <w:lang w:val="en-GB"/>
        </w:rPr>
        <w:t>odgoj</w:t>
      </w:r>
      <w:proofErr w:type="spellEnd"/>
      <w:r w:rsidRPr="00CA4442">
        <w:rPr>
          <w:rFonts w:ascii="Century Gothic" w:hAnsi="Century Gothic"/>
          <w:lang w:val="en-GB"/>
        </w:rPr>
        <w:t xml:space="preserve"> i obrazovanje i </w:t>
      </w:r>
      <w:proofErr w:type="spellStart"/>
      <w:r w:rsidRPr="00CA4442">
        <w:rPr>
          <w:rFonts w:ascii="Century Gothic" w:hAnsi="Century Gothic"/>
          <w:lang w:val="en-GB"/>
        </w:rPr>
        <w:t>županijskim</w:t>
      </w:r>
      <w:proofErr w:type="spellEnd"/>
      <w:r w:rsidRPr="00CA4442">
        <w:rPr>
          <w:rFonts w:ascii="Century Gothic" w:hAnsi="Century Gothic"/>
          <w:lang w:val="en-GB"/>
        </w:rPr>
        <w:t xml:space="preserve"> </w:t>
      </w:r>
      <w:proofErr w:type="spellStart"/>
      <w:r w:rsidRPr="00CA4442">
        <w:rPr>
          <w:rFonts w:ascii="Century Gothic" w:hAnsi="Century Gothic"/>
          <w:lang w:val="en-GB"/>
        </w:rPr>
        <w:t>stručnim</w:t>
      </w:r>
      <w:proofErr w:type="spellEnd"/>
      <w:r w:rsidRPr="00CA4442">
        <w:rPr>
          <w:rFonts w:ascii="Century Gothic" w:hAnsi="Century Gothic"/>
          <w:lang w:val="en-GB"/>
        </w:rPr>
        <w:t xml:space="preserve"> </w:t>
      </w:r>
      <w:proofErr w:type="spellStart"/>
      <w:r w:rsidRPr="00CA4442">
        <w:rPr>
          <w:rFonts w:ascii="Century Gothic" w:hAnsi="Century Gothic"/>
          <w:lang w:val="en-GB"/>
        </w:rPr>
        <w:t>vijećima</w:t>
      </w:r>
      <w:proofErr w:type="spellEnd"/>
      <w:r w:rsidRPr="00CA4442">
        <w:rPr>
          <w:rFonts w:ascii="Century Gothic" w:hAnsi="Century Gothic"/>
          <w:lang w:val="en-GB"/>
        </w:rPr>
        <w:t xml:space="preserve"> Grada Zagreba</w:t>
      </w:r>
    </w:p>
    <w:p w14:paraId="2A167C9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lang w:val="it-IT"/>
        </w:rPr>
      </w:pPr>
    </w:p>
    <w:p w14:paraId="3BB78035"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09BE3DAF"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en-GB"/>
        </w:rPr>
        <w:t> </w:t>
      </w:r>
    </w:p>
    <w:p w14:paraId="6251208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b/>
          <w:bCs/>
          <w:lang w:val="en-GB"/>
        </w:rPr>
      </w:pPr>
      <w:r w:rsidRPr="00CA4442">
        <w:rPr>
          <w:rFonts w:ascii="Century Gothic" w:hAnsi="Century Gothic"/>
          <w:b/>
          <w:bCs/>
          <w:lang w:val="en-GB"/>
        </w:rPr>
        <w:t>k o l o v o z</w:t>
      </w:r>
    </w:p>
    <w:p w14:paraId="5D5A304A"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p>
    <w:p w14:paraId="67FB5EC6"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pripreme</w:t>
      </w:r>
      <w:proofErr w:type="spellEnd"/>
      <w:r w:rsidRPr="00CA4442">
        <w:rPr>
          <w:rFonts w:ascii="Century Gothic" w:hAnsi="Century Gothic"/>
          <w:lang w:val="it-IT"/>
        </w:rPr>
        <w:t xml:space="preserve"> za </w:t>
      </w:r>
      <w:proofErr w:type="spellStart"/>
      <w:r w:rsidRPr="00CA4442">
        <w:rPr>
          <w:rFonts w:ascii="Century Gothic" w:hAnsi="Century Gothic"/>
          <w:lang w:val="it-IT"/>
        </w:rPr>
        <w:t>popravne</w:t>
      </w:r>
      <w:proofErr w:type="spellEnd"/>
      <w:r w:rsidRPr="00CA4442">
        <w:rPr>
          <w:rFonts w:ascii="Century Gothic" w:hAnsi="Century Gothic"/>
          <w:lang w:val="it-IT"/>
        </w:rPr>
        <w:t xml:space="preserve"> </w:t>
      </w:r>
      <w:proofErr w:type="spellStart"/>
      <w:r w:rsidRPr="00CA4442">
        <w:rPr>
          <w:rFonts w:ascii="Century Gothic" w:hAnsi="Century Gothic"/>
          <w:lang w:val="it-IT"/>
        </w:rPr>
        <w:t>ispite</w:t>
      </w:r>
      <w:proofErr w:type="spellEnd"/>
      <w:r w:rsidRPr="00CA4442">
        <w:rPr>
          <w:rFonts w:ascii="Century Gothic" w:hAnsi="Century Gothic"/>
          <w:lang w:val="it-IT"/>
        </w:rPr>
        <w:t xml:space="preserve"> i </w:t>
      </w:r>
      <w:proofErr w:type="spellStart"/>
      <w:r w:rsidRPr="00CA4442">
        <w:rPr>
          <w:rFonts w:ascii="Century Gothic" w:hAnsi="Century Gothic"/>
          <w:lang w:val="it-IT"/>
        </w:rPr>
        <w:t>maturu</w:t>
      </w:r>
      <w:proofErr w:type="spellEnd"/>
      <w:r w:rsidRPr="00CA4442">
        <w:rPr>
          <w:rFonts w:ascii="Century Gothic" w:hAnsi="Century Gothic"/>
          <w:lang w:val="it-IT"/>
        </w:rPr>
        <w:t xml:space="preserve"> (</w:t>
      </w:r>
      <w:proofErr w:type="spellStart"/>
      <w:r w:rsidRPr="00CA4442">
        <w:rPr>
          <w:rFonts w:ascii="Century Gothic" w:hAnsi="Century Gothic"/>
          <w:lang w:val="it-IT"/>
        </w:rPr>
        <w:t>drugi</w:t>
      </w:r>
      <w:proofErr w:type="spellEnd"/>
      <w:r w:rsidRPr="00CA4442">
        <w:rPr>
          <w:rFonts w:ascii="Century Gothic" w:hAnsi="Century Gothic"/>
          <w:lang w:val="it-IT"/>
        </w:rPr>
        <w:t xml:space="preserve"> </w:t>
      </w:r>
      <w:proofErr w:type="spellStart"/>
      <w:r w:rsidRPr="00CA4442">
        <w:rPr>
          <w:rFonts w:ascii="Century Gothic" w:hAnsi="Century Gothic"/>
          <w:lang w:val="it-IT"/>
        </w:rPr>
        <w:t>rok</w:t>
      </w:r>
      <w:proofErr w:type="spellEnd"/>
      <w:r w:rsidRPr="00CA4442">
        <w:rPr>
          <w:rFonts w:ascii="Century Gothic" w:hAnsi="Century Gothic"/>
          <w:lang w:val="it-IT"/>
        </w:rPr>
        <w:t>)</w:t>
      </w:r>
    </w:p>
    <w:p w14:paraId="316FAE3E" w14:textId="77777777" w:rsidR="00954066" w:rsidRPr="00CA4442" w:rsidRDefault="00954066" w:rsidP="00954066">
      <w:pPr>
        <w:pStyle w:val="StandardWeb"/>
        <w:spacing w:before="0" w:beforeAutospacing="0" w:after="0" w:afterAutospacing="0" w:line="281" w:lineRule="atLeast"/>
        <w:ind w:left="230"/>
        <w:jc w:val="both"/>
        <w:rPr>
          <w:rFonts w:ascii="Century Gothic" w:hAnsi="Century Gothic"/>
        </w:rPr>
      </w:pPr>
      <w:r w:rsidRPr="00CA4442">
        <w:rPr>
          <w:rFonts w:ascii="Century Gothic" w:hAnsi="Century Gothic"/>
          <w:lang w:val="it-IT"/>
        </w:rPr>
        <w:t>- </w:t>
      </w:r>
      <w:proofErr w:type="spellStart"/>
      <w:r w:rsidRPr="00CA4442">
        <w:rPr>
          <w:rFonts w:ascii="Century Gothic" w:hAnsi="Century Gothic"/>
          <w:lang w:val="it-IT"/>
        </w:rPr>
        <w:t>planiranje</w:t>
      </w:r>
      <w:proofErr w:type="spellEnd"/>
      <w:r w:rsidRPr="00CA4442">
        <w:rPr>
          <w:rFonts w:ascii="Century Gothic" w:hAnsi="Century Gothic"/>
          <w:lang w:val="it-IT"/>
        </w:rPr>
        <w:t xml:space="preserve"> i </w:t>
      </w:r>
      <w:proofErr w:type="spellStart"/>
      <w:r w:rsidRPr="00CA4442">
        <w:rPr>
          <w:rFonts w:ascii="Century Gothic" w:hAnsi="Century Gothic"/>
          <w:lang w:val="it-IT"/>
        </w:rPr>
        <w:t>programiranje</w:t>
      </w:r>
      <w:proofErr w:type="spellEnd"/>
      <w:r w:rsidRPr="00CA4442">
        <w:rPr>
          <w:rFonts w:ascii="Century Gothic" w:hAnsi="Century Gothic"/>
          <w:lang w:val="it-IT"/>
        </w:rPr>
        <w:t xml:space="preserve"> za </w:t>
      </w:r>
      <w:proofErr w:type="spellStart"/>
      <w:r w:rsidRPr="00CA4442">
        <w:rPr>
          <w:rFonts w:ascii="Century Gothic" w:hAnsi="Century Gothic"/>
          <w:lang w:val="it-IT"/>
        </w:rPr>
        <w:t>narednu</w:t>
      </w:r>
      <w:proofErr w:type="spellEnd"/>
      <w:r w:rsidRPr="00CA4442">
        <w:rPr>
          <w:rFonts w:ascii="Century Gothic" w:hAnsi="Century Gothic"/>
          <w:lang w:val="it-IT"/>
        </w:rPr>
        <w:t xml:space="preserve"> </w:t>
      </w:r>
      <w:proofErr w:type="spellStart"/>
      <w:r w:rsidRPr="00CA4442">
        <w:rPr>
          <w:rFonts w:ascii="Century Gothic" w:hAnsi="Century Gothic"/>
          <w:lang w:val="it-IT"/>
        </w:rPr>
        <w:t>školsku</w:t>
      </w:r>
      <w:proofErr w:type="spellEnd"/>
      <w:r w:rsidRPr="00CA4442">
        <w:rPr>
          <w:rFonts w:ascii="Century Gothic" w:hAnsi="Century Gothic"/>
          <w:lang w:val="it-IT"/>
        </w:rPr>
        <w:t xml:space="preserve"> </w:t>
      </w:r>
      <w:proofErr w:type="spellStart"/>
      <w:r w:rsidRPr="00CA4442">
        <w:rPr>
          <w:rFonts w:ascii="Century Gothic" w:hAnsi="Century Gothic"/>
          <w:lang w:val="it-IT"/>
        </w:rPr>
        <w:t>godinu</w:t>
      </w:r>
      <w:proofErr w:type="spellEnd"/>
    </w:p>
    <w:p w14:paraId="247C51F9" w14:textId="77777777" w:rsidR="00954066" w:rsidRPr="00CA4442" w:rsidRDefault="00954066" w:rsidP="00954066">
      <w:pPr>
        <w:rPr>
          <w:rFonts w:ascii="Century Gothic" w:hAnsi="Century Gothic"/>
          <w:sz w:val="24"/>
          <w:szCs w:val="24"/>
        </w:rPr>
      </w:pPr>
    </w:p>
    <w:p w14:paraId="44C64E86" w14:textId="11899C13" w:rsidR="00AA6F5B" w:rsidRPr="00AA6F5B" w:rsidRDefault="00AA6F5B" w:rsidP="00AA6F5B">
      <w:pPr>
        <w:pStyle w:val="StandardWeb"/>
        <w:spacing w:before="0" w:beforeAutospacing="0" w:after="0" w:afterAutospacing="0" w:line="281" w:lineRule="atLeast"/>
        <w:jc w:val="both"/>
        <w:rPr>
          <w:rFonts w:asciiTheme="minorHAnsi" w:hAnsiTheme="minorHAnsi" w:cstheme="minorHAnsi"/>
          <w:color w:val="FF0000"/>
        </w:rPr>
      </w:pPr>
    </w:p>
    <w:p w14:paraId="06BF37EF" w14:textId="77777777" w:rsidR="00AA6F5B" w:rsidRPr="00AA6F5B" w:rsidRDefault="00AA6F5B" w:rsidP="00AA6F5B">
      <w:pPr>
        <w:rPr>
          <w:rFonts w:cstheme="minorHAnsi"/>
          <w:color w:val="FF0000"/>
          <w:sz w:val="24"/>
          <w:szCs w:val="24"/>
        </w:rPr>
      </w:pPr>
    </w:p>
    <w:p w14:paraId="53ED8021"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536562AD"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2CB7648D"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198A2364"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37F66DB2"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0876E7FD"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44F8638E" w14:textId="77777777" w:rsidR="00954066" w:rsidRDefault="00954066" w:rsidP="00BD5FB7">
      <w:pPr>
        <w:widowControl w:val="0"/>
        <w:spacing w:after="0" w:line="360" w:lineRule="auto"/>
        <w:jc w:val="center"/>
        <w:rPr>
          <w:rFonts w:eastAsia="Times New Roman" w:cstheme="minorHAnsi"/>
          <w:iCs/>
          <w:sz w:val="24"/>
          <w:szCs w:val="24"/>
          <w:u w:val="single"/>
          <w:lang w:eastAsia="hr-HR"/>
        </w:rPr>
      </w:pPr>
    </w:p>
    <w:p w14:paraId="55438158" w14:textId="187790B6" w:rsidR="00954066" w:rsidRDefault="00954066" w:rsidP="00954066">
      <w:pPr>
        <w:widowControl w:val="0"/>
        <w:spacing w:after="0" w:line="360" w:lineRule="auto"/>
        <w:rPr>
          <w:rFonts w:eastAsia="Times New Roman" w:cstheme="minorHAnsi"/>
          <w:iCs/>
          <w:sz w:val="24"/>
          <w:szCs w:val="24"/>
          <w:u w:val="single"/>
          <w:lang w:eastAsia="hr-HR"/>
        </w:rPr>
      </w:pPr>
    </w:p>
    <w:p w14:paraId="3DF7464C" w14:textId="77777777" w:rsidR="00954066" w:rsidRDefault="00954066" w:rsidP="00954066">
      <w:pPr>
        <w:widowControl w:val="0"/>
        <w:spacing w:after="0" w:line="360" w:lineRule="auto"/>
        <w:rPr>
          <w:rFonts w:eastAsia="Times New Roman" w:cstheme="minorHAnsi"/>
          <w:iCs/>
          <w:sz w:val="24"/>
          <w:szCs w:val="24"/>
          <w:u w:val="single"/>
          <w:lang w:eastAsia="hr-HR"/>
        </w:rPr>
      </w:pPr>
    </w:p>
    <w:p w14:paraId="70D189B6" w14:textId="6F59BA33" w:rsidR="00BD5FB7" w:rsidRPr="00954066" w:rsidRDefault="00954066" w:rsidP="00BD5FB7">
      <w:pPr>
        <w:widowControl w:val="0"/>
        <w:spacing w:after="0" w:line="360" w:lineRule="auto"/>
        <w:jc w:val="center"/>
        <w:rPr>
          <w:rFonts w:eastAsia="Times New Roman" w:cstheme="minorHAnsi"/>
          <w:b/>
          <w:bCs/>
          <w:iCs/>
          <w:sz w:val="24"/>
          <w:szCs w:val="24"/>
          <w:lang w:eastAsia="hr-HR"/>
        </w:rPr>
      </w:pPr>
      <w:r w:rsidRPr="00954066">
        <w:rPr>
          <w:rFonts w:eastAsia="Times New Roman" w:cstheme="minorHAnsi"/>
          <w:b/>
          <w:bCs/>
          <w:iCs/>
          <w:sz w:val="24"/>
          <w:szCs w:val="24"/>
          <w:lang w:eastAsia="hr-HR"/>
        </w:rPr>
        <w:lastRenderedPageBreak/>
        <w:t>PLAN I PROGRAM RADA STRUČNOG VIJEĆA PROFESORA STRANIH JEZIKA</w:t>
      </w:r>
    </w:p>
    <w:p w14:paraId="319D0CAB" w14:textId="77777777" w:rsidR="00BD5FB7" w:rsidRPr="00905AAB" w:rsidRDefault="00BD5FB7" w:rsidP="00BD5FB7">
      <w:pPr>
        <w:widowControl w:val="0"/>
        <w:spacing w:after="0" w:line="360" w:lineRule="auto"/>
        <w:jc w:val="both"/>
        <w:rPr>
          <w:rFonts w:eastAsia="Times New Roman" w:cstheme="minorHAnsi"/>
          <w:bCs/>
          <w:snapToGrid w:val="0"/>
          <w:sz w:val="24"/>
          <w:szCs w:val="24"/>
          <w:lang w:eastAsia="hr-HR"/>
        </w:rPr>
      </w:pPr>
    </w:p>
    <w:p w14:paraId="70FBD835" w14:textId="77777777" w:rsidR="00BD5FB7" w:rsidRPr="00905AAB" w:rsidRDefault="00BD5FB7" w:rsidP="00BD5FB7">
      <w:pPr>
        <w:widowControl w:val="0"/>
        <w:spacing w:after="0" w:line="360" w:lineRule="auto"/>
        <w:jc w:val="both"/>
        <w:rPr>
          <w:rFonts w:eastAsia="Times New Roman" w:cstheme="minorHAnsi"/>
          <w:bCs/>
          <w:snapToGrid w:val="0"/>
          <w:sz w:val="24"/>
          <w:szCs w:val="24"/>
          <w:lang w:eastAsia="hr-HR"/>
        </w:rPr>
      </w:pPr>
      <w:r w:rsidRPr="00905AAB">
        <w:rPr>
          <w:rFonts w:eastAsia="Times New Roman" w:cstheme="minorHAnsi"/>
          <w:bCs/>
          <w:snapToGrid w:val="0"/>
          <w:sz w:val="24"/>
          <w:szCs w:val="24"/>
          <w:lang w:eastAsia="hr-HR"/>
        </w:rPr>
        <w:t>Za školsku godinu 20</w:t>
      </w:r>
      <w:r>
        <w:rPr>
          <w:rFonts w:eastAsia="Times New Roman" w:cstheme="minorHAnsi"/>
          <w:bCs/>
          <w:snapToGrid w:val="0"/>
          <w:sz w:val="24"/>
          <w:szCs w:val="24"/>
          <w:lang w:eastAsia="hr-HR"/>
        </w:rPr>
        <w:t>24</w:t>
      </w:r>
      <w:r w:rsidRPr="00905AAB">
        <w:rPr>
          <w:rFonts w:eastAsia="Times New Roman" w:cstheme="minorHAnsi"/>
          <w:bCs/>
          <w:snapToGrid w:val="0"/>
          <w:sz w:val="24"/>
          <w:szCs w:val="24"/>
          <w:lang w:eastAsia="hr-HR"/>
        </w:rPr>
        <w:t>./202</w:t>
      </w:r>
      <w:r>
        <w:rPr>
          <w:rFonts w:eastAsia="Times New Roman" w:cstheme="minorHAnsi"/>
          <w:bCs/>
          <w:snapToGrid w:val="0"/>
          <w:sz w:val="24"/>
          <w:szCs w:val="24"/>
          <w:lang w:eastAsia="hr-HR"/>
        </w:rPr>
        <w:t>5</w:t>
      </w:r>
      <w:r w:rsidRPr="00905AAB">
        <w:rPr>
          <w:rFonts w:eastAsia="Times New Roman" w:cstheme="minorHAnsi"/>
          <w:bCs/>
          <w:snapToGrid w:val="0"/>
          <w:sz w:val="24"/>
          <w:szCs w:val="24"/>
          <w:lang w:eastAsia="hr-HR"/>
        </w:rPr>
        <w:t>. predlažem Plan i program rada Stručnog vijeća profesora stranih jezika XVI. gimnazije, kako slijedi:</w:t>
      </w:r>
    </w:p>
    <w:p w14:paraId="08A24C2A" w14:textId="77777777" w:rsidR="00BD5FB7" w:rsidRPr="00905AAB" w:rsidRDefault="00BD5FB7" w:rsidP="00BD5FB7">
      <w:pPr>
        <w:widowControl w:val="0"/>
        <w:spacing w:after="0" w:line="360" w:lineRule="auto"/>
        <w:jc w:val="both"/>
        <w:rPr>
          <w:rFonts w:eastAsia="Times New Roman" w:cstheme="minorHAnsi"/>
          <w:b/>
          <w:i/>
          <w:iCs/>
          <w:snapToGrid w:val="0"/>
          <w:sz w:val="24"/>
          <w:szCs w:val="24"/>
          <w:lang w:eastAsia="hr-HR"/>
        </w:rPr>
      </w:pPr>
    </w:p>
    <w:p w14:paraId="555091BE" w14:textId="77777777" w:rsidR="00BD5FB7" w:rsidRPr="00905AAB" w:rsidRDefault="00BD5FB7" w:rsidP="00BD5FB7">
      <w:pPr>
        <w:widowControl w:val="0"/>
        <w:spacing w:after="0" w:line="360" w:lineRule="auto"/>
        <w:jc w:val="both"/>
        <w:rPr>
          <w:rFonts w:eastAsia="Times New Roman" w:cstheme="minorHAnsi"/>
          <w:b/>
          <w:i/>
          <w:iCs/>
          <w:snapToGrid w:val="0"/>
          <w:sz w:val="24"/>
          <w:szCs w:val="24"/>
          <w:lang w:eastAsia="hr-HR"/>
        </w:rPr>
      </w:pPr>
      <w:r w:rsidRPr="00905AAB">
        <w:rPr>
          <w:rFonts w:eastAsia="Times New Roman" w:cstheme="minorHAnsi"/>
          <w:b/>
          <w:i/>
          <w:iCs/>
          <w:snapToGrid w:val="0"/>
          <w:sz w:val="24"/>
          <w:szCs w:val="24"/>
          <w:lang w:eastAsia="hr-HR"/>
        </w:rPr>
        <w:t>r u j a n</w:t>
      </w:r>
      <w:r>
        <w:rPr>
          <w:rFonts w:eastAsia="Times New Roman" w:cstheme="minorHAnsi"/>
          <w:b/>
          <w:i/>
          <w:iCs/>
          <w:snapToGrid w:val="0"/>
          <w:sz w:val="24"/>
          <w:szCs w:val="24"/>
          <w:lang w:eastAsia="hr-HR"/>
        </w:rPr>
        <w:t xml:space="preserve"> </w:t>
      </w:r>
    </w:p>
    <w:p w14:paraId="0EF3FF7E"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419D339B"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Podjela sati i zaduženja profesora u školskoj godini 20</w:t>
      </w:r>
      <w:r>
        <w:rPr>
          <w:rFonts w:ascii="Times New Roman" w:eastAsia="Times New Roman" w:hAnsi="Times New Roman" w:cs="Times New Roman"/>
          <w:bCs/>
          <w:snapToGrid w:val="0"/>
          <w:sz w:val="24"/>
          <w:szCs w:val="20"/>
          <w:lang w:eastAsia="hr-HR"/>
        </w:rPr>
        <w:t>24</w:t>
      </w:r>
      <w:r w:rsidRPr="00905AAB">
        <w:rPr>
          <w:rFonts w:ascii="Times New Roman" w:eastAsia="Times New Roman" w:hAnsi="Times New Roman" w:cs="Times New Roman"/>
          <w:bCs/>
          <w:snapToGrid w:val="0"/>
          <w:sz w:val="24"/>
          <w:szCs w:val="20"/>
          <w:lang w:eastAsia="hr-HR"/>
        </w:rPr>
        <w:t>./2</w:t>
      </w:r>
      <w:r>
        <w:rPr>
          <w:rFonts w:ascii="Times New Roman" w:eastAsia="Times New Roman" w:hAnsi="Times New Roman" w:cs="Times New Roman"/>
          <w:bCs/>
          <w:snapToGrid w:val="0"/>
          <w:sz w:val="24"/>
          <w:szCs w:val="20"/>
          <w:lang w:eastAsia="hr-HR"/>
        </w:rPr>
        <w:t>5</w:t>
      </w:r>
      <w:r w:rsidRPr="00905AAB">
        <w:rPr>
          <w:rFonts w:ascii="Times New Roman" w:eastAsia="Times New Roman" w:hAnsi="Times New Roman" w:cs="Times New Roman"/>
          <w:bCs/>
          <w:snapToGrid w:val="0"/>
          <w:sz w:val="24"/>
          <w:szCs w:val="20"/>
          <w:lang w:eastAsia="hr-HR"/>
        </w:rPr>
        <w:t>.</w:t>
      </w:r>
    </w:p>
    <w:p w14:paraId="46D188F1"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izrada GIK-a za prve</w:t>
      </w:r>
      <w:r>
        <w:rPr>
          <w:rFonts w:ascii="Times New Roman" w:eastAsia="Times New Roman" w:hAnsi="Times New Roman" w:cs="Times New Roman"/>
          <w:bCs/>
          <w:snapToGrid w:val="0"/>
          <w:sz w:val="24"/>
          <w:szCs w:val="20"/>
          <w:lang w:eastAsia="hr-HR"/>
        </w:rPr>
        <w:t xml:space="preserve">, druge, treće, četvrte </w:t>
      </w:r>
      <w:r w:rsidRPr="00905AAB">
        <w:rPr>
          <w:rFonts w:ascii="Times New Roman" w:eastAsia="Times New Roman" w:hAnsi="Times New Roman" w:cs="Times New Roman"/>
          <w:bCs/>
          <w:snapToGrid w:val="0"/>
          <w:sz w:val="24"/>
          <w:szCs w:val="20"/>
          <w:lang w:eastAsia="hr-HR"/>
        </w:rPr>
        <w:t>razrede</w:t>
      </w:r>
      <w:r>
        <w:rPr>
          <w:rFonts w:ascii="Times New Roman" w:eastAsia="Times New Roman" w:hAnsi="Times New Roman" w:cs="Times New Roman"/>
          <w:bCs/>
          <w:snapToGrid w:val="0"/>
          <w:sz w:val="24"/>
          <w:szCs w:val="20"/>
          <w:lang w:eastAsia="hr-HR"/>
        </w:rPr>
        <w:t xml:space="preserve"> te za fakultativnu nastavu</w:t>
      </w:r>
    </w:p>
    <w:p w14:paraId="6F7F51E6"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polugodišnji raspored pisanja pis</w:t>
      </w:r>
      <w:r>
        <w:rPr>
          <w:rFonts w:ascii="Times New Roman" w:eastAsia="Times New Roman" w:hAnsi="Times New Roman" w:cs="Times New Roman"/>
          <w:bCs/>
          <w:snapToGrid w:val="0"/>
          <w:sz w:val="24"/>
          <w:szCs w:val="20"/>
          <w:lang w:eastAsia="hr-HR"/>
        </w:rPr>
        <w:t>a</w:t>
      </w:r>
      <w:r w:rsidRPr="00905AAB">
        <w:rPr>
          <w:rFonts w:ascii="Times New Roman" w:eastAsia="Times New Roman" w:hAnsi="Times New Roman" w:cs="Times New Roman"/>
          <w:bCs/>
          <w:snapToGrid w:val="0"/>
          <w:sz w:val="24"/>
          <w:szCs w:val="20"/>
          <w:lang w:eastAsia="hr-HR"/>
        </w:rPr>
        <w:t>nih provjera znanja</w:t>
      </w:r>
    </w:p>
    <w:p w14:paraId="0275E848"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Europski dan jezika 26.</w:t>
      </w:r>
      <w:r>
        <w:rPr>
          <w:rFonts w:ascii="Times New Roman" w:eastAsia="Times New Roman" w:hAnsi="Times New Roman" w:cs="Times New Roman"/>
          <w:bCs/>
          <w:snapToGrid w:val="0"/>
          <w:sz w:val="24"/>
          <w:szCs w:val="20"/>
          <w:lang w:eastAsia="hr-HR"/>
        </w:rPr>
        <w:t xml:space="preserve"> </w:t>
      </w:r>
      <w:r w:rsidRPr="00905AAB">
        <w:rPr>
          <w:rFonts w:ascii="Times New Roman" w:eastAsia="Times New Roman" w:hAnsi="Times New Roman" w:cs="Times New Roman"/>
          <w:bCs/>
          <w:snapToGrid w:val="0"/>
          <w:sz w:val="24"/>
          <w:szCs w:val="20"/>
          <w:lang w:eastAsia="hr-HR"/>
        </w:rPr>
        <w:t>rujna.</w:t>
      </w:r>
    </w:p>
    <w:p w14:paraId="005CD239"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dogovor o pis</w:t>
      </w:r>
      <w:r>
        <w:rPr>
          <w:rFonts w:ascii="Times New Roman" w:eastAsia="Times New Roman" w:hAnsi="Times New Roman" w:cs="Times New Roman"/>
          <w:bCs/>
          <w:snapToGrid w:val="0"/>
          <w:sz w:val="24"/>
          <w:szCs w:val="20"/>
          <w:lang w:eastAsia="hr-HR"/>
        </w:rPr>
        <w:t>a</w:t>
      </w:r>
      <w:r w:rsidRPr="00905AAB">
        <w:rPr>
          <w:rFonts w:ascii="Times New Roman" w:eastAsia="Times New Roman" w:hAnsi="Times New Roman" w:cs="Times New Roman"/>
          <w:bCs/>
          <w:snapToGrid w:val="0"/>
          <w:sz w:val="24"/>
          <w:szCs w:val="20"/>
          <w:lang w:eastAsia="hr-HR"/>
        </w:rPr>
        <w:t>nim oblicima  provjere znanja,</w:t>
      </w:r>
    </w:p>
    <w:p w14:paraId="03F993CE" w14:textId="77777777" w:rsidR="00BD5FB7"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ujednačavanje kriterija ocjenjivanja,</w:t>
      </w:r>
    </w:p>
    <w:p w14:paraId="18A7E7B3" w14:textId="77777777" w:rsidR="00BD5FB7"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7C708B82"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04A502A3"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162EBE">
        <w:rPr>
          <w:rFonts w:ascii="Times New Roman" w:eastAsia="Times New Roman" w:hAnsi="Times New Roman" w:cs="Times New Roman"/>
          <w:b/>
          <w:i/>
          <w:iCs/>
          <w:snapToGrid w:val="0"/>
          <w:sz w:val="24"/>
          <w:szCs w:val="20"/>
          <w:lang w:eastAsia="hr-HR"/>
        </w:rPr>
        <w:t>l i s t o p a d</w:t>
      </w:r>
      <w:r>
        <w:rPr>
          <w:rFonts w:ascii="Times New Roman" w:eastAsia="Times New Roman" w:hAnsi="Times New Roman" w:cs="Times New Roman"/>
          <w:b/>
          <w:i/>
          <w:iCs/>
          <w:snapToGrid w:val="0"/>
          <w:sz w:val="24"/>
          <w:szCs w:val="20"/>
          <w:lang w:eastAsia="hr-HR"/>
        </w:rPr>
        <w:t xml:space="preserve"> / </w:t>
      </w:r>
      <w:r w:rsidRPr="00905AAB">
        <w:rPr>
          <w:rFonts w:ascii="Times New Roman" w:eastAsia="Times New Roman" w:hAnsi="Times New Roman" w:cs="Times New Roman"/>
          <w:b/>
          <w:i/>
          <w:iCs/>
          <w:snapToGrid w:val="0"/>
          <w:sz w:val="24"/>
          <w:szCs w:val="20"/>
          <w:lang w:eastAsia="hr-HR"/>
        </w:rPr>
        <w:t>s t u d e n i</w:t>
      </w:r>
    </w:p>
    <w:p w14:paraId="4962E195"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7174FE12"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izvješće o realizaciji planova rada</w:t>
      </w:r>
      <w:r>
        <w:rPr>
          <w:rFonts w:ascii="Times New Roman" w:eastAsia="Times New Roman" w:hAnsi="Times New Roman" w:cs="Times New Roman"/>
          <w:bCs/>
          <w:snapToGrid w:val="0"/>
          <w:sz w:val="24"/>
          <w:szCs w:val="20"/>
          <w:lang w:eastAsia="hr-HR"/>
        </w:rPr>
        <w:t xml:space="preserve"> tj. GIK-ova</w:t>
      </w:r>
      <w:r w:rsidRPr="00905AAB">
        <w:rPr>
          <w:rFonts w:ascii="Times New Roman" w:eastAsia="Times New Roman" w:hAnsi="Times New Roman" w:cs="Times New Roman"/>
          <w:bCs/>
          <w:snapToGrid w:val="0"/>
          <w:sz w:val="24"/>
          <w:szCs w:val="20"/>
          <w:lang w:eastAsia="hr-HR"/>
        </w:rPr>
        <w:t>,</w:t>
      </w:r>
    </w:p>
    <w:p w14:paraId="3043FCCA"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uspjeha učenika u prvom obrazovnom razdoblju,</w:t>
      </w:r>
    </w:p>
    <w:p w14:paraId="3B459BCA"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pripreme za kraj prvog polugodišta.</w:t>
      </w:r>
    </w:p>
    <w:p w14:paraId="78765604"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6ECEDC26"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p r o s i n a c</w:t>
      </w:r>
    </w:p>
    <w:p w14:paraId="10E09206"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124E992B"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tekući poslovi na kraju prvog polugodišta.</w:t>
      </w:r>
    </w:p>
    <w:p w14:paraId="6C56C7CE"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583C2B16"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174DD192"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s i j e č a n j</w:t>
      </w:r>
    </w:p>
    <w:p w14:paraId="1F6D9B11" w14:textId="77777777" w:rsidR="00BD5FB7" w:rsidRPr="00905AAB" w:rsidRDefault="00BD5FB7" w:rsidP="00BD5FB7">
      <w:pPr>
        <w:widowControl w:val="0"/>
        <w:spacing w:after="0" w:line="240" w:lineRule="auto"/>
        <w:jc w:val="center"/>
        <w:rPr>
          <w:rFonts w:ascii="Times New Roman" w:eastAsia="Times New Roman" w:hAnsi="Times New Roman" w:cs="Times New Roman"/>
          <w:b/>
          <w:i/>
          <w:iCs/>
          <w:snapToGrid w:val="0"/>
          <w:sz w:val="24"/>
          <w:szCs w:val="20"/>
          <w:lang w:eastAsia="hr-HR"/>
        </w:rPr>
      </w:pPr>
    </w:p>
    <w:p w14:paraId="4AE2AA86"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uspjeha i realizacije plana i programa nakon prvog polugodišta,</w:t>
      </w:r>
    </w:p>
    <w:p w14:paraId="74B4BE3A"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prisustvovanje seminarima u okviru stručnog usavršavanja,</w:t>
      </w:r>
    </w:p>
    <w:p w14:paraId="54F2B852"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provedba Školskog natjecanja iz stranih jezika.</w:t>
      </w:r>
    </w:p>
    <w:p w14:paraId="7E96085D"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5CCBCB2C"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113E4CB3"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v e l j a č a</w:t>
      </w:r>
    </w:p>
    <w:p w14:paraId="1E113038"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147388DF"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pripreme za Županijska i Državna natjecanja iz stranih jezika,</w:t>
      </w:r>
    </w:p>
    <w:p w14:paraId="2F569327"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pripreme učenika za Državnu maturu.</w:t>
      </w:r>
    </w:p>
    <w:p w14:paraId="2758053A"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76CD558A"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o ž u j a k</w:t>
      </w:r>
    </w:p>
    <w:p w14:paraId="3E57764F" w14:textId="77777777" w:rsidR="00BD5FB7" w:rsidRPr="00905AAB" w:rsidRDefault="00BD5FB7" w:rsidP="00BD5FB7">
      <w:pPr>
        <w:widowControl w:val="0"/>
        <w:spacing w:after="0" w:line="240" w:lineRule="auto"/>
        <w:jc w:val="center"/>
        <w:rPr>
          <w:rFonts w:ascii="Times New Roman" w:eastAsia="Times New Roman" w:hAnsi="Times New Roman" w:cs="Times New Roman"/>
          <w:b/>
          <w:i/>
          <w:iCs/>
          <w:snapToGrid w:val="0"/>
          <w:sz w:val="24"/>
          <w:szCs w:val="20"/>
          <w:lang w:eastAsia="hr-HR"/>
        </w:rPr>
      </w:pPr>
    </w:p>
    <w:p w14:paraId="3C62932F"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sudjelovanje na Županijskom natjecanju iz stranih jezika,</w:t>
      </w:r>
    </w:p>
    <w:p w14:paraId="2CB54DCA"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u w:val="single"/>
          <w:lang w:eastAsia="hr-HR"/>
        </w:rPr>
      </w:pPr>
      <w:r w:rsidRPr="00905AAB">
        <w:rPr>
          <w:rFonts w:ascii="Times New Roman" w:eastAsia="Times New Roman" w:hAnsi="Times New Roman" w:cs="Times New Roman"/>
          <w:bCs/>
          <w:snapToGrid w:val="0"/>
          <w:sz w:val="24"/>
          <w:szCs w:val="20"/>
          <w:lang w:eastAsia="hr-HR"/>
        </w:rPr>
        <w:t>- pripreme učenika za Državnu maturu.</w:t>
      </w:r>
    </w:p>
    <w:p w14:paraId="4275FE72"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xml:space="preserve">        </w:t>
      </w:r>
    </w:p>
    <w:p w14:paraId="43AF40DE" w14:textId="77777777" w:rsidR="00BD5FB7"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35585C3E" w14:textId="77777777" w:rsidR="00BD5FB7"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19D776F7" w14:textId="77777777" w:rsidR="00BD5FB7"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79FB9D4C" w14:textId="77777777" w:rsidR="00BD5FB7"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44CE55F5"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lastRenderedPageBreak/>
        <w:t>t r a v a n j</w:t>
      </w:r>
    </w:p>
    <w:p w14:paraId="3AC480D4" w14:textId="77777777" w:rsidR="00BD5FB7" w:rsidRPr="00905AAB" w:rsidRDefault="00BD5FB7" w:rsidP="00BD5FB7">
      <w:pPr>
        <w:widowControl w:val="0"/>
        <w:spacing w:after="0" w:line="240" w:lineRule="auto"/>
        <w:jc w:val="center"/>
        <w:rPr>
          <w:rFonts w:ascii="Times New Roman" w:eastAsia="Times New Roman" w:hAnsi="Times New Roman" w:cs="Times New Roman"/>
          <w:b/>
          <w:i/>
          <w:iCs/>
          <w:snapToGrid w:val="0"/>
          <w:sz w:val="24"/>
          <w:szCs w:val="20"/>
          <w:lang w:eastAsia="hr-HR"/>
        </w:rPr>
      </w:pPr>
    </w:p>
    <w:p w14:paraId="1F8F2347"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uspjeha na kraju trećeg obrazovnog razdoblja,</w:t>
      </w:r>
    </w:p>
    <w:p w14:paraId="51492199"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pripreme učenika za Državnu maturu.</w:t>
      </w:r>
    </w:p>
    <w:p w14:paraId="7D9ADD5E"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392B69D7"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51883F56"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s v i b a n j</w:t>
      </w:r>
    </w:p>
    <w:p w14:paraId="72F2A519"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61B4AEA2"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pripreme učenika za Državnu maturu,</w:t>
      </w:r>
      <w:r w:rsidRPr="00905AAB">
        <w:rPr>
          <w:rFonts w:ascii="Times New Roman" w:eastAsia="Times New Roman" w:hAnsi="Times New Roman" w:cs="Times New Roman"/>
          <w:bCs/>
          <w:snapToGrid w:val="0"/>
          <w:sz w:val="24"/>
          <w:szCs w:val="20"/>
          <w:lang w:eastAsia="hr-HR"/>
        </w:rPr>
        <w:tab/>
      </w:r>
      <w:r w:rsidRPr="00905AAB">
        <w:rPr>
          <w:rFonts w:ascii="Times New Roman" w:eastAsia="Times New Roman" w:hAnsi="Times New Roman" w:cs="Times New Roman"/>
          <w:bCs/>
          <w:snapToGrid w:val="0"/>
          <w:sz w:val="24"/>
          <w:szCs w:val="20"/>
          <w:lang w:eastAsia="hr-HR"/>
        </w:rPr>
        <w:tab/>
      </w:r>
      <w:r w:rsidRPr="00905AAB">
        <w:rPr>
          <w:rFonts w:ascii="Times New Roman" w:eastAsia="Times New Roman" w:hAnsi="Times New Roman" w:cs="Times New Roman"/>
          <w:bCs/>
          <w:snapToGrid w:val="0"/>
          <w:sz w:val="24"/>
          <w:szCs w:val="20"/>
          <w:lang w:eastAsia="hr-HR"/>
        </w:rPr>
        <w:tab/>
      </w:r>
      <w:r w:rsidRPr="00905AAB">
        <w:rPr>
          <w:rFonts w:ascii="Times New Roman" w:eastAsia="Times New Roman" w:hAnsi="Times New Roman" w:cs="Times New Roman"/>
          <w:bCs/>
          <w:snapToGrid w:val="0"/>
          <w:sz w:val="24"/>
          <w:szCs w:val="20"/>
          <w:lang w:eastAsia="hr-HR"/>
        </w:rPr>
        <w:tab/>
      </w:r>
      <w:r w:rsidRPr="00905AAB">
        <w:rPr>
          <w:rFonts w:ascii="Times New Roman" w:eastAsia="Times New Roman" w:hAnsi="Times New Roman" w:cs="Times New Roman"/>
          <w:bCs/>
          <w:snapToGrid w:val="0"/>
          <w:sz w:val="24"/>
          <w:szCs w:val="20"/>
          <w:lang w:eastAsia="hr-HR"/>
        </w:rPr>
        <w:tab/>
      </w:r>
      <w:r w:rsidRPr="00905AAB">
        <w:rPr>
          <w:rFonts w:ascii="Times New Roman" w:eastAsia="Times New Roman" w:hAnsi="Times New Roman" w:cs="Times New Roman"/>
          <w:bCs/>
          <w:snapToGrid w:val="0"/>
          <w:sz w:val="24"/>
          <w:szCs w:val="20"/>
          <w:lang w:eastAsia="hr-HR"/>
        </w:rPr>
        <w:tab/>
      </w:r>
    </w:p>
    <w:p w14:paraId="6B9C751C"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uspjeha učenika IV. razreda na kraju školske godine</w:t>
      </w:r>
    </w:p>
    <w:p w14:paraId="6C45A177"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u w:val="single"/>
          <w:lang w:eastAsia="hr-HR"/>
        </w:rPr>
      </w:pPr>
    </w:p>
    <w:p w14:paraId="46503A75"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l i p a n j</w:t>
      </w:r>
    </w:p>
    <w:p w14:paraId="0EDF6775"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2B90BBE3"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rezultata i realizacije nastave na kraju nastavne godine,</w:t>
      </w:r>
    </w:p>
    <w:p w14:paraId="6A84B8C5"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Pr>
          <w:rFonts w:ascii="Times New Roman" w:eastAsia="Times New Roman" w:hAnsi="Times New Roman" w:cs="Times New Roman"/>
          <w:bCs/>
          <w:snapToGrid w:val="0"/>
          <w:sz w:val="24"/>
          <w:szCs w:val="20"/>
          <w:lang w:eastAsia="hr-HR"/>
        </w:rPr>
        <w:t>- priprema</w:t>
      </w:r>
      <w:r w:rsidRPr="00905AAB">
        <w:rPr>
          <w:rFonts w:ascii="Times New Roman" w:eastAsia="Times New Roman" w:hAnsi="Times New Roman" w:cs="Times New Roman"/>
          <w:bCs/>
          <w:snapToGrid w:val="0"/>
          <w:sz w:val="24"/>
          <w:szCs w:val="20"/>
          <w:lang w:eastAsia="hr-HR"/>
        </w:rPr>
        <w:t xml:space="preserve"> dodatne nastave i produženoga rada.</w:t>
      </w:r>
    </w:p>
    <w:p w14:paraId="00B15E72"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2F80FF13" w14:textId="77777777" w:rsidR="00BD5FB7" w:rsidRPr="00905AAB" w:rsidRDefault="00BD5FB7" w:rsidP="00BD5FB7">
      <w:pPr>
        <w:keepNext/>
        <w:widowControl w:val="0"/>
        <w:snapToGrid w:val="0"/>
        <w:spacing w:after="0" w:line="240" w:lineRule="auto"/>
        <w:outlineLvl w:val="1"/>
        <w:rPr>
          <w:rFonts w:ascii="Times New Roman" w:eastAsia="Times New Roman" w:hAnsi="Times New Roman" w:cs="Times New Roman"/>
          <w:b/>
          <w:i/>
          <w:iCs/>
          <w:sz w:val="24"/>
          <w:szCs w:val="24"/>
          <w:lang w:eastAsia="hr-HR"/>
        </w:rPr>
      </w:pPr>
      <w:r w:rsidRPr="00905AAB">
        <w:rPr>
          <w:rFonts w:ascii="Times New Roman" w:eastAsia="Times New Roman" w:hAnsi="Times New Roman" w:cs="Times New Roman"/>
          <w:b/>
          <w:i/>
          <w:iCs/>
          <w:sz w:val="24"/>
          <w:szCs w:val="24"/>
          <w:lang w:eastAsia="hr-HR"/>
        </w:rPr>
        <w:t>s r p a n j</w:t>
      </w:r>
    </w:p>
    <w:p w14:paraId="02C65692" w14:textId="77777777" w:rsidR="00BD5FB7" w:rsidRPr="00905AAB" w:rsidRDefault="00BD5FB7" w:rsidP="00BD5FB7">
      <w:pPr>
        <w:spacing w:after="0" w:line="240" w:lineRule="auto"/>
        <w:rPr>
          <w:rFonts w:ascii="Times New Roman" w:eastAsia="Times New Roman" w:hAnsi="Times New Roman" w:cs="Times New Roman"/>
          <w:sz w:val="24"/>
          <w:szCs w:val="20"/>
          <w:lang w:eastAsia="hr-HR"/>
        </w:rPr>
      </w:pPr>
    </w:p>
    <w:p w14:paraId="0DF3D5C7"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uspjeha učenika IV. razreda na Državnoj maturi,</w:t>
      </w:r>
    </w:p>
    <w:p w14:paraId="5E5CEE00"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analiza rezultata  na kraju</w:t>
      </w:r>
      <w:r>
        <w:rPr>
          <w:rFonts w:ascii="Times New Roman" w:eastAsia="Times New Roman" w:hAnsi="Times New Roman" w:cs="Times New Roman"/>
          <w:bCs/>
          <w:snapToGrid w:val="0"/>
          <w:sz w:val="24"/>
          <w:szCs w:val="20"/>
          <w:lang w:eastAsia="hr-HR"/>
        </w:rPr>
        <w:t xml:space="preserve"> produžnog roka,</w:t>
      </w:r>
    </w:p>
    <w:p w14:paraId="2E235FC3"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podjela satnice za sljedeću školsku godinu.</w:t>
      </w:r>
    </w:p>
    <w:p w14:paraId="1E1D9143" w14:textId="77777777" w:rsidR="00BD5FB7" w:rsidRPr="00905AAB" w:rsidRDefault="00BD5FB7" w:rsidP="00BD5FB7">
      <w:pPr>
        <w:widowControl w:val="0"/>
        <w:spacing w:after="0" w:line="240" w:lineRule="auto"/>
        <w:rPr>
          <w:rFonts w:ascii="Times New Roman" w:eastAsia="Times New Roman" w:hAnsi="Times New Roman" w:cs="Times New Roman"/>
          <w:bCs/>
          <w:snapToGrid w:val="0"/>
          <w:sz w:val="24"/>
          <w:szCs w:val="20"/>
          <w:lang w:eastAsia="hr-HR"/>
        </w:rPr>
      </w:pPr>
    </w:p>
    <w:p w14:paraId="6F5A6D83"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p>
    <w:p w14:paraId="7B2820F0" w14:textId="77777777" w:rsidR="00BD5FB7" w:rsidRPr="00905AAB" w:rsidRDefault="00BD5FB7" w:rsidP="00BD5FB7">
      <w:pPr>
        <w:widowControl w:val="0"/>
        <w:spacing w:after="0" w:line="240" w:lineRule="auto"/>
        <w:rPr>
          <w:rFonts w:ascii="Times New Roman" w:eastAsia="Times New Roman" w:hAnsi="Times New Roman" w:cs="Times New Roman"/>
          <w:b/>
          <w:i/>
          <w:iCs/>
          <w:snapToGrid w:val="0"/>
          <w:sz w:val="24"/>
          <w:szCs w:val="20"/>
          <w:lang w:eastAsia="hr-HR"/>
        </w:rPr>
      </w:pPr>
      <w:r w:rsidRPr="00905AAB">
        <w:rPr>
          <w:rFonts w:ascii="Times New Roman" w:eastAsia="Times New Roman" w:hAnsi="Times New Roman" w:cs="Times New Roman"/>
          <w:b/>
          <w:i/>
          <w:iCs/>
          <w:snapToGrid w:val="0"/>
          <w:sz w:val="24"/>
          <w:szCs w:val="20"/>
          <w:lang w:eastAsia="hr-HR"/>
        </w:rPr>
        <w:t>Napomena</w:t>
      </w:r>
    </w:p>
    <w:p w14:paraId="4D849C2F" w14:textId="77777777" w:rsidR="00BD5FB7" w:rsidRPr="00905AAB" w:rsidRDefault="00BD5FB7" w:rsidP="00BD5FB7">
      <w:pPr>
        <w:widowControl w:val="0"/>
        <w:spacing w:after="0" w:line="240" w:lineRule="auto"/>
        <w:jc w:val="both"/>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Članovi Stručnog vijeća profesora stranih jezika stručno će se usavršavati tijekom cijele školske godine putem predavanja, seminara, stručne literature i slično</w:t>
      </w:r>
      <w:r>
        <w:rPr>
          <w:rFonts w:ascii="Times New Roman" w:eastAsia="Times New Roman" w:hAnsi="Times New Roman" w:cs="Times New Roman"/>
          <w:bCs/>
          <w:snapToGrid w:val="0"/>
          <w:sz w:val="24"/>
          <w:szCs w:val="20"/>
          <w:lang w:eastAsia="hr-HR"/>
        </w:rPr>
        <w:t xml:space="preserve"> ovisno o ponudama unutar županijskih vijeća za pojedine jezike</w:t>
      </w:r>
      <w:r w:rsidRPr="00905AAB">
        <w:rPr>
          <w:rFonts w:ascii="Times New Roman" w:eastAsia="Times New Roman" w:hAnsi="Times New Roman" w:cs="Times New Roman"/>
          <w:bCs/>
          <w:snapToGrid w:val="0"/>
          <w:sz w:val="24"/>
          <w:szCs w:val="20"/>
          <w:lang w:eastAsia="hr-HR"/>
        </w:rPr>
        <w:t xml:space="preserve">. </w:t>
      </w:r>
    </w:p>
    <w:p w14:paraId="7368A0CC" w14:textId="77777777" w:rsidR="00BD5FB7" w:rsidRPr="00905AAB" w:rsidRDefault="00BD5FB7" w:rsidP="00BD5FB7">
      <w:pPr>
        <w:widowControl w:val="0"/>
        <w:spacing w:after="0" w:line="240" w:lineRule="auto"/>
        <w:jc w:val="both"/>
        <w:rPr>
          <w:rFonts w:ascii="Times New Roman" w:eastAsia="Times New Roman" w:hAnsi="Times New Roman" w:cs="Times New Roman"/>
          <w:bCs/>
          <w:snapToGrid w:val="0"/>
          <w:color w:val="FF0000"/>
          <w:sz w:val="24"/>
          <w:szCs w:val="20"/>
          <w:lang w:eastAsia="hr-HR"/>
        </w:rPr>
      </w:pPr>
    </w:p>
    <w:p w14:paraId="0FED9744" w14:textId="77777777" w:rsidR="00BD5FB7" w:rsidRPr="00905AAB" w:rsidRDefault="00BD5FB7" w:rsidP="00BD5FB7">
      <w:pPr>
        <w:widowControl w:val="0"/>
        <w:spacing w:after="0" w:line="240" w:lineRule="auto"/>
        <w:rPr>
          <w:rFonts w:ascii="Times New Roman" w:eastAsia="Times New Roman" w:hAnsi="Times New Roman" w:cs="Times New Roman"/>
          <w:bCs/>
          <w:snapToGrid w:val="0"/>
          <w:color w:val="FF0000"/>
          <w:sz w:val="24"/>
          <w:szCs w:val="20"/>
          <w:lang w:eastAsia="hr-HR"/>
        </w:rPr>
      </w:pPr>
    </w:p>
    <w:p w14:paraId="28D0C793" w14:textId="77777777" w:rsidR="00BD5FB7" w:rsidRPr="00905AAB" w:rsidRDefault="00BD5FB7" w:rsidP="00BD5FB7">
      <w:pPr>
        <w:widowControl w:val="0"/>
        <w:spacing w:after="0" w:line="240" w:lineRule="auto"/>
        <w:ind w:left="720" w:firstLine="720"/>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color w:val="FF0000"/>
          <w:sz w:val="24"/>
          <w:szCs w:val="20"/>
          <w:lang w:eastAsia="hr-HR"/>
        </w:rPr>
        <w:tab/>
      </w:r>
      <w:r w:rsidRPr="00905AAB">
        <w:rPr>
          <w:rFonts w:ascii="Times New Roman" w:eastAsia="Times New Roman" w:hAnsi="Times New Roman" w:cs="Times New Roman"/>
          <w:bCs/>
          <w:snapToGrid w:val="0"/>
          <w:color w:val="FF0000"/>
          <w:sz w:val="24"/>
          <w:szCs w:val="20"/>
          <w:lang w:eastAsia="hr-HR"/>
        </w:rPr>
        <w:tab/>
      </w:r>
      <w:r w:rsidRPr="00905AAB">
        <w:rPr>
          <w:rFonts w:ascii="Times New Roman" w:eastAsia="Times New Roman" w:hAnsi="Times New Roman" w:cs="Times New Roman"/>
          <w:bCs/>
          <w:snapToGrid w:val="0"/>
          <w:sz w:val="24"/>
          <w:szCs w:val="20"/>
          <w:lang w:eastAsia="hr-HR"/>
        </w:rPr>
        <w:t xml:space="preserve">       </w:t>
      </w:r>
      <w:r>
        <w:rPr>
          <w:rFonts w:ascii="Times New Roman" w:eastAsia="Times New Roman" w:hAnsi="Times New Roman" w:cs="Times New Roman"/>
          <w:bCs/>
          <w:snapToGrid w:val="0"/>
          <w:sz w:val="24"/>
          <w:szCs w:val="20"/>
          <w:lang w:eastAsia="hr-HR"/>
        </w:rPr>
        <w:t xml:space="preserve">                          </w:t>
      </w:r>
      <w:r w:rsidRPr="00905AAB">
        <w:rPr>
          <w:rFonts w:ascii="Times New Roman" w:eastAsia="Times New Roman" w:hAnsi="Times New Roman" w:cs="Times New Roman"/>
          <w:bCs/>
          <w:snapToGrid w:val="0"/>
          <w:sz w:val="24"/>
          <w:szCs w:val="20"/>
          <w:lang w:eastAsia="hr-HR"/>
        </w:rPr>
        <w:t>Voditeljica Stručnog vijeća</w:t>
      </w:r>
    </w:p>
    <w:p w14:paraId="6C850AE5" w14:textId="77777777" w:rsidR="00BD5FB7" w:rsidRPr="00905AAB" w:rsidRDefault="00BD5FB7" w:rsidP="00BD5FB7">
      <w:pPr>
        <w:widowControl w:val="0"/>
        <w:spacing w:after="0" w:line="240" w:lineRule="auto"/>
        <w:ind w:left="720" w:firstLine="720"/>
        <w:rPr>
          <w:rFonts w:ascii="Times New Roman" w:eastAsia="Times New Roman" w:hAnsi="Times New Roman" w:cs="Times New Roman"/>
          <w:bCs/>
          <w:snapToGrid w:val="0"/>
          <w:sz w:val="24"/>
          <w:szCs w:val="20"/>
          <w:lang w:eastAsia="hr-HR"/>
        </w:rPr>
      </w:pPr>
      <w:r w:rsidRPr="00905AAB">
        <w:rPr>
          <w:rFonts w:ascii="Times New Roman" w:eastAsia="Times New Roman" w:hAnsi="Times New Roman" w:cs="Times New Roman"/>
          <w:bCs/>
          <w:snapToGrid w:val="0"/>
          <w:sz w:val="24"/>
          <w:szCs w:val="20"/>
          <w:lang w:eastAsia="hr-HR"/>
        </w:rPr>
        <w:t xml:space="preserve">                                       </w:t>
      </w:r>
      <w:r>
        <w:rPr>
          <w:rFonts w:ascii="Times New Roman" w:eastAsia="Times New Roman" w:hAnsi="Times New Roman" w:cs="Times New Roman"/>
          <w:bCs/>
          <w:snapToGrid w:val="0"/>
          <w:sz w:val="24"/>
          <w:szCs w:val="20"/>
          <w:lang w:eastAsia="hr-HR"/>
        </w:rPr>
        <w:t xml:space="preserve">                      dr.sc. </w:t>
      </w:r>
      <w:r w:rsidRPr="00905AAB">
        <w:rPr>
          <w:rFonts w:ascii="Times New Roman" w:eastAsia="Times New Roman" w:hAnsi="Times New Roman" w:cs="Times New Roman"/>
          <w:bCs/>
          <w:snapToGrid w:val="0"/>
          <w:sz w:val="24"/>
          <w:szCs w:val="20"/>
          <w:lang w:eastAsia="hr-HR"/>
        </w:rPr>
        <w:t>Ana Kočman</w:t>
      </w:r>
      <w:r>
        <w:rPr>
          <w:rFonts w:ascii="Times New Roman" w:eastAsia="Times New Roman" w:hAnsi="Times New Roman" w:cs="Times New Roman"/>
          <w:bCs/>
          <w:snapToGrid w:val="0"/>
          <w:sz w:val="24"/>
          <w:szCs w:val="20"/>
          <w:lang w:eastAsia="hr-HR"/>
        </w:rPr>
        <w:t>,</w:t>
      </w:r>
      <w:r w:rsidRPr="00905AAB">
        <w:rPr>
          <w:rFonts w:ascii="Times New Roman" w:eastAsia="Times New Roman" w:hAnsi="Times New Roman" w:cs="Times New Roman"/>
          <w:bCs/>
          <w:snapToGrid w:val="0"/>
          <w:sz w:val="24"/>
          <w:szCs w:val="20"/>
          <w:lang w:eastAsia="hr-HR"/>
        </w:rPr>
        <w:t xml:space="preserve"> prof.</w:t>
      </w:r>
      <w:r>
        <w:rPr>
          <w:rFonts w:ascii="Times New Roman" w:eastAsia="Times New Roman" w:hAnsi="Times New Roman" w:cs="Times New Roman"/>
          <w:bCs/>
          <w:snapToGrid w:val="0"/>
          <w:sz w:val="24"/>
          <w:szCs w:val="20"/>
          <w:lang w:eastAsia="hr-HR"/>
        </w:rPr>
        <w:t xml:space="preserve"> mentor</w:t>
      </w:r>
    </w:p>
    <w:p w14:paraId="46FFF1BF" w14:textId="77777777" w:rsidR="00BD5FB7" w:rsidRPr="007E3E55" w:rsidRDefault="00BD5FB7" w:rsidP="00BD5FB7">
      <w:pPr>
        <w:widowControl w:val="0"/>
        <w:snapToGrid w:val="0"/>
        <w:spacing w:after="0" w:line="240" w:lineRule="auto"/>
        <w:rPr>
          <w:rFonts w:ascii="Georgia" w:hAnsi="Georgia"/>
          <w:b/>
          <w:iCs/>
          <w:snapToGrid w:val="0"/>
          <w:color w:val="FF0000"/>
          <w:sz w:val="28"/>
          <w:szCs w:val="28"/>
          <w:lang w:eastAsia="hr-HR"/>
        </w:rPr>
      </w:pPr>
    </w:p>
    <w:p w14:paraId="63E9FE48" w14:textId="77777777" w:rsidR="00BD5FB7" w:rsidRDefault="00BD5FB7" w:rsidP="00BD5FB7"/>
    <w:p w14:paraId="4D1E3A5C" w14:textId="77777777" w:rsidR="00C70D54" w:rsidRDefault="00C70D54" w:rsidP="00BD5FB7"/>
    <w:p w14:paraId="1BB1C3A6" w14:textId="77777777" w:rsidR="00C70D54" w:rsidRDefault="00C70D54" w:rsidP="00BD5FB7"/>
    <w:p w14:paraId="0DAB842F" w14:textId="77777777" w:rsidR="00C70D54" w:rsidRDefault="00C70D54" w:rsidP="00BD5FB7"/>
    <w:p w14:paraId="07FAC07E" w14:textId="77777777" w:rsidR="00C70D54" w:rsidRDefault="00C70D54" w:rsidP="00BD5FB7"/>
    <w:p w14:paraId="39B744D7" w14:textId="77777777" w:rsidR="00C70D54" w:rsidRDefault="00C70D54" w:rsidP="00BD5FB7"/>
    <w:p w14:paraId="46D8C63E" w14:textId="77777777" w:rsidR="00C70D54" w:rsidRDefault="00C70D54" w:rsidP="00BD5FB7"/>
    <w:p w14:paraId="053A2613" w14:textId="6049395A" w:rsidR="00C70D54" w:rsidRDefault="00C70D54" w:rsidP="00BD5FB7"/>
    <w:p w14:paraId="742A113A" w14:textId="77777777" w:rsidR="00954066" w:rsidRDefault="00954066" w:rsidP="00BD5FB7"/>
    <w:p w14:paraId="22D34972" w14:textId="77777777" w:rsidR="00C70D54" w:rsidRDefault="00C70D54" w:rsidP="00BD5FB7"/>
    <w:p w14:paraId="1EB56A24" w14:textId="77777777" w:rsidR="00C70D54" w:rsidRDefault="00C70D54" w:rsidP="00BD5FB7"/>
    <w:p w14:paraId="22CCFE74"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
          <w:iCs/>
          <w:kern w:val="2"/>
          <w:sz w:val="24"/>
          <w:szCs w:val="24"/>
          <w14:ligatures w14:val="standardContextual"/>
        </w:rPr>
        <w:lastRenderedPageBreak/>
        <w:t>PLAN I PROGRAM RADA STRUČNOG AKTIVA PROFESORA ENGLESKOG JEZIKA</w:t>
      </w:r>
    </w:p>
    <w:p w14:paraId="2D4A6A01" w14:textId="77777777" w:rsidR="00FD53F1" w:rsidRPr="00FD53F1" w:rsidRDefault="00FD53F1" w:rsidP="00FD53F1">
      <w:pPr>
        <w:spacing w:line="360" w:lineRule="auto"/>
        <w:rPr>
          <w:rFonts w:ascii="Calibri" w:eastAsia="Aptos" w:hAnsi="Calibri" w:cs="Calibri"/>
          <w:bCs/>
          <w:kern w:val="2"/>
          <w:sz w:val="24"/>
          <w:szCs w:val="24"/>
          <w14:ligatures w14:val="standardContextual"/>
        </w:rPr>
      </w:pPr>
    </w:p>
    <w:p w14:paraId="34AA9C9E" w14:textId="437DF9AB" w:rsidR="00FD53F1" w:rsidRDefault="00FD53F1" w:rsidP="00C70D54">
      <w:pPr>
        <w:spacing w:line="360"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 xml:space="preserve">Za školsku godinu 2024./2025. predlažem sljedeći </w:t>
      </w:r>
      <w:r w:rsidRPr="00FD53F1">
        <w:rPr>
          <w:rFonts w:ascii="Calibri" w:eastAsia="Aptos" w:hAnsi="Calibri" w:cs="Calibri"/>
          <w:bCs/>
          <w:i/>
          <w:iCs/>
          <w:kern w:val="2"/>
          <w:sz w:val="24"/>
          <w:szCs w:val="24"/>
          <w14:ligatures w14:val="standardContextual"/>
        </w:rPr>
        <w:t>Plan i program rada Stručnog aktiva profesora engleskog jezika XVI. gimnazije</w:t>
      </w:r>
      <w:r w:rsidR="00C70D54">
        <w:rPr>
          <w:rFonts w:ascii="Calibri" w:eastAsia="Aptos" w:hAnsi="Calibri" w:cs="Calibri"/>
          <w:bCs/>
          <w:kern w:val="2"/>
          <w:sz w:val="24"/>
          <w:szCs w:val="24"/>
          <w14:ligatures w14:val="standardContextual"/>
        </w:rPr>
        <w:t>:</w:t>
      </w:r>
    </w:p>
    <w:p w14:paraId="52DFFD7F" w14:textId="77777777" w:rsidR="00C70D54" w:rsidRPr="00C70D54" w:rsidRDefault="00C70D54" w:rsidP="00C70D54">
      <w:pPr>
        <w:spacing w:line="360" w:lineRule="auto"/>
        <w:rPr>
          <w:rFonts w:ascii="Calibri" w:eastAsia="Aptos" w:hAnsi="Calibri" w:cs="Calibri"/>
          <w:bCs/>
          <w:kern w:val="2"/>
          <w:sz w:val="24"/>
          <w:szCs w:val="24"/>
          <w14:ligatures w14:val="standardContextual"/>
        </w:rPr>
      </w:pPr>
    </w:p>
    <w:p w14:paraId="1047338A"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
          <w:iCs/>
          <w:kern w:val="2"/>
          <w:sz w:val="24"/>
          <w:szCs w:val="24"/>
          <w14:ligatures w14:val="standardContextual"/>
        </w:rPr>
        <w:t>RUJAN</w:t>
      </w:r>
    </w:p>
    <w:p w14:paraId="1690FC51"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p>
    <w:p w14:paraId="532C7855"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r w:rsidRPr="00FD53F1">
        <w:rPr>
          <w:rFonts w:ascii="Calibri" w:eastAsia="Aptos" w:hAnsi="Calibri" w:cs="Calibri"/>
          <w:bCs/>
          <w:i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usvajanje Plana rada Stručnog aktiva profesora engleskog jezika XVI. gimnazije,</w:t>
      </w:r>
    </w:p>
    <w:p w14:paraId="6C11249A"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 kalendar pisanih radova do kraja prvog polugodišta,</w:t>
      </w:r>
    </w:p>
    <w:p w14:paraId="68B60BF9"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 obilježavanje Europskog dana jezika,</w:t>
      </w:r>
    </w:p>
    <w:p w14:paraId="2AF63C2E"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r w:rsidRPr="00FD53F1">
        <w:rPr>
          <w:rFonts w:ascii="Calibri" w:eastAsia="Aptos" w:hAnsi="Calibri" w:cs="Calibri"/>
          <w:bCs/>
          <w:kern w:val="2"/>
          <w:sz w:val="24"/>
          <w:szCs w:val="24"/>
          <w14:ligatures w14:val="standardContextual"/>
        </w:rPr>
        <w:t>- međusobna razmjena postojećih nastavnih materijala.</w:t>
      </w:r>
    </w:p>
    <w:p w14:paraId="269C51FF"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p>
    <w:p w14:paraId="56025D2E"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LISTOPAD</w:t>
      </w:r>
    </w:p>
    <w:p w14:paraId="33BD9ABC"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0BE5DCCA"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suradnja u aktivu,</w:t>
      </w:r>
    </w:p>
    <w:p w14:paraId="0C53F798"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prijedlozi za poboljšanje kvalitete nastave.</w:t>
      </w:r>
      <w:r w:rsidRPr="00FD53F1">
        <w:rPr>
          <w:rFonts w:ascii="Calibri" w:eastAsia="Aptos" w:hAnsi="Calibri" w:cs="Calibri"/>
          <w:kern w:val="2"/>
          <w:sz w:val="24"/>
          <w:szCs w:val="24"/>
          <w14:ligatures w14:val="standardContextual"/>
        </w:rPr>
        <w:tab/>
      </w:r>
      <w:r w:rsidRPr="00FD53F1">
        <w:rPr>
          <w:rFonts w:ascii="Calibri" w:eastAsia="Aptos" w:hAnsi="Calibri" w:cs="Calibri"/>
          <w:kern w:val="2"/>
          <w:sz w:val="24"/>
          <w:szCs w:val="24"/>
          <w14:ligatures w14:val="standardContextual"/>
        </w:rPr>
        <w:tab/>
      </w:r>
      <w:r w:rsidRPr="00FD53F1">
        <w:rPr>
          <w:rFonts w:ascii="Calibri" w:eastAsia="Aptos" w:hAnsi="Calibri" w:cs="Calibri"/>
          <w:kern w:val="2"/>
          <w:sz w:val="24"/>
          <w:szCs w:val="24"/>
          <w14:ligatures w14:val="standardContextual"/>
        </w:rPr>
        <w:tab/>
      </w:r>
    </w:p>
    <w:p w14:paraId="30911246"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p>
    <w:p w14:paraId="4876E697"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STUDENI</w:t>
      </w:r>
    </w:p>
    <w:p w14:paraId="1478FC8F"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007DBB4A"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problemi u nastavi i primjeri dobre prakse.</w:t>
      </w:r>
    </w:p>
    <w:p w14:paraId="37C0B63B"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p>
    <w:p w14:paraId="771BC7C7"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PROSINAC</w:t>
      </w:r>
    </w:p>
    <w:p w14:paraId="7FCC0F08"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52699BEB"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detaljan plan o zaduženjima i provedbi Školskog i Županijskog natjecanja,</w:t>
      </w:r>
    </w:p>
    <w:p w14:paraId="388F6382"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izbor članova povjerenstva u provedbi Županijskog natjecanja,</w:t>
      </w:r>
    </w:p>
    <w:p w14:paraId="6FE94399"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xml:space="preserve">- utvrđivanje promjena u ispitu iz engleskog jezika na  Državnoj maturi, </w:t>
      </w:r>
    </w:p>
    <w:p w14:paraId="62D32876"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 proslava Božića u nastavi engleskog jezika.</w:t>
      </w:r>
    </w:p>
    <w:p w14:paraId="59C415A6"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p>
    <w:p w14:paraId="527F78E4"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p>
    <w:p w14:paraId="7F4D98C4"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
          <w:iCs/>
          <w:kern w:val="2"/>
          <w:sz w:val="24"/>
          <w:szCs w:val="24"/>
          <w14:ligatures w14:val="standardContextual"/>
        </w:rPr>
        <w:lastRenderedPageBreak/>
        <w:t>SIJEČANJ</w:t>
      </w:r>
    </w:p>
    <w:p w14:paraId="5EEAA484"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p>
    <w:p w14:paraId="6AB64BF8"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i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kratak osvrt na uspjeh učenika i realizaciju plana i programa na kraju prvog polugodišta,</w:t>
      </w:r>
    </w:p>
    <w:p w14:paraId="6E8D5823"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 primjeri dobre prakse,</w:t>
      </w:r>
    </w:p>
    <w:p w14:paraId="3F7B17E6"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r w:rsidRPr="00FD53F1">
        <w:rPr>
          <w:rFonts w:ascii="Calibri" w:eastAsia="Aptos" w:hAnsi="Calibri" w:cs="Calibri"/>
          <w:bCs/>
          <w:kern w:val="2"/>
          <w:sz w:val="24"/>
          <w:szCs w:val="24"/>
          <w14:ligatures w14:val="standardContextual"/>
        </w:rPr>
        <w:t>- kolegijalno opažanje.</w:t>
      </w:r>
    </w:p>
    <w:p w14:paraId="5F96CB85"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p>
    <w:p w14:paraId="370A9C23"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
          <w:iCs/>
          <w:kern w:val="2"/>
          <w:sz w:val="24"/>
          <w:szCs w:val="24"/>
          <w14:ligatures w14:val="standardContextual"/>
        </w:rPr>
        <w:t>VELJAČA</w:t>
      </w:r>
    </w:p>
    <w:p w14:paraId="2D14B6FE"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p>
    <w:p w14:paraId="0EBD04AB"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 provedba Školskog natjecanja iz engleskog jezika,</w:t>
      </w:r>
    </w:p>
    <w:p w14:paraId="0468D829"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Cs/>
          <w:kern w:val="2"/>
          <w:sz w:val="24"/>
          <w:szCs w:val="24"/>
          <w14:ligatures w14:val="standardContextual"/>
        </w:rPr>
        <w:t>- pripreme za Županijsko i Državno natjecanje iz engleskog jezika.</w:t>
      </w:r>
    </w:p>
    <w:p w14:paraId="4265A2D7"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p>
    <w:p w14:paraId="5024E666"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OŽUJAK</w:t>
      </w:r>
    </w:p>
    <w:p w14:paraId="32A7BE28"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6836DBF8"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kern w:val="2"/>
          <w:sz w:val="24"/>
          <w:szCs w:val="24"/>
          <w14:ligatures w14:val="standardContextual"/>
        </w:rPr>
        <w:t>-</w:t>
      </w:r>
      <w:r w:rsidRPr="00FD53F1">
        <w:rPr>
          <w:rFonts w:ascii="Calibri" w:eastAsia="Aptos" w:hAnsi="Calibri" w:cs="Calibri"/>
          <w:b/>
          <w:b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sudjelovanje na  Županijskom natjecanju iz engleskog jezika,</w:t>
      </w:r>
    </w:p>
    <w:p w14:paraId="26290BF7" w14:textId="760CCBF2" w:rsidR="00FD53F1" w:rsidRPr="00C70D54"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Cs/>
          <w:kern w:val="2"/>
          <w:sz w:val="24"/>
          <w:szCs w:val="24"/>
          <w14:ligatures w14:val="standardContextual"/>
        </w:rPr>
        <w:t>- analiza zadataka s natjecanja.</w:t>
      </w:r>
    </w:p>
    <w:p w14:paraId="0FBCC4F8"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p>
    <w:p w14:paraId="57DD2773"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
          <w:iCs/>
          <w:kern w:val="2"/>
          <w:sz w:val="24"/>
          <w:szCs w:val="24"/>
          <w14:ligatures w14:val="standardContextual"/>
        </w:rPr>
        <w:t>TRAVANJ</w:t>
      </w:r>
    </w:p>
    <w:p w14:paraId="5A3F39F2"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p>
    <w:p w14:paraId="469EEA95"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i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rasprava o mogućnostima obrade kulture i civilizacije na satu engleskog jezika,</w:t>
      </w:r>
    </w:p>
    <w:p w14:paraId="599A1EA9"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Cs/>
          <w:kern w:val="2"/>
          <w:sz w:val="24"/>
          <w:szCs w:val="24"/>
          <w14:ligatures w14:val="standardContextual"/>
        </w:rPr>
        <w:t>- priprema učenika za Državnu maturu (prijedlozi za unaprjeđivanje rada).</w:t>
      </w:r>
    </w:p>
    <w:p w14:paraId="25CCC1DA"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p>
    <w:p w14:paraId="3B358C9B"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SVIBANJ</w:t>
      </w:r>
    </w:p>
    <w:p w14:paraId="105FE9EF"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4A9E1E36"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kern w:val="2"/>
          <w:sz w:val="24"/>
          <w:szCs w:val="24"/>
          <w14:ligatures w14:val="standardContextual"/>
        </w:rPr>
        <w:t>-</w:t>
      </w:r>
      <w:r w:rsidRPr="00FD53F1">
        <w:rPr>
          <w:rFonts w:ascii="Calibri" w:eastAsia="Aptos" w:hAnsi="Calibri" w:cs="Calibri"/>
          <w:b/>
          <w:b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analiza uspjeha učenika IV. razreda na kraju školske godine,</w:t>
      </w:r>
    </w:p>
    <w:p w14:paraId="2EF9D3C9"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Cs/>
          <w:kern w:val="2"/>
          <w:sz w:val="24"/>
          <w:szCs w:val="24"/>
          <w14:ligatures w14:val="standardContextual"/>
        </w:rPr>
        <w:t>- sudjelovanje u provedbi Državne mature.</w:t>
      </w:r>
    </w:p>
    <w:p w14:paraId="19E0D419"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p>
    <w:p w14:paraId="61357EF3"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
          <w:iCs/>
          <w:kern w:val="2"/>
          <w:sz w:val="24"/>
          <w:szCs w:val="24"/>
          <w14:ligatures w14:val="standardContextual"/>
        </w:rPr>
        <w:t>LIPANJ</w:t>
      </w:r>
    </w:p>
    <w:p w14:paraId="5C540F23"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p>
    <w:p w14:paraId="1FD589E8"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i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sudjelovanje u provedbi Državne mature,</w:t>
      </w:r>
    </w:p>
    <w:p w14:paraId="5E185B1A" w14:textId="77777777" w:rsidR="00FD53F1" w:rsidRPr="00FD53F1" w:rsidRDefault="00FD53F1" w:rsidP="00FD53F1">
      <w:pPr>
        <w:spacing w:line="259" w:lineRule="auto"/>
        <w:rPr>
          <w:rFonts w:ascii="Calibri" w:eastAsia="Aptos" w:hAnsi="Calibri" w:cs="Calibri"/>
          <w:bCs/>
          <w:iCs/>
          <w:kern w:val="2"/>
          <w:sz w:val="24"/>
          <w:szCs w:val="24"/>
          <w14:ligatures w14:val="standardContextual"/>
        </w:rPr>
      </w:pPr>
      <w:r w:rsidRPr="00FD53F1">
        <w:rPr>
          <w:rFonts w:ascii="Calibri" w:eastAsia="Aptos" w:hAnsi="Calibri" w:cs="Calibri"/>
          <w:bCs/>
          <w:kern w:val="2"/>
          <w:sz w:val="24"/>
          <w:szCs w:val="24"/>
          <w14:ligatures w14:val="standardContextual"/>
        </w:rPr>
        <w:lastRenderedPageBreak/>
        <w:t>- analiza rezultata i realizacije nastave na kraju nastavne godine,</w:t>
      </w:r>
    </w:p>
    <w:p w14:paraId="676BDBC5" w14:textId="77777777" w:rsidR="00FD53F1" w:rsidRPr="00FD53F1" w:rsidRDefault="00FD53F1" w:rsidP="00FD53F1">
      <w:pPr>
        <w:spacing w:line="259" w:lineRule="auto"/>
        <w:rPr>
          <w:rFonts w:ascii="Calibri" w:eastAsia="Aptos" w:hAnsi="Calibri" w:cs="Calibri"/>
          <w:b/>
          <w:iCs/>
          <w:kern w:val="2"/>
          <w:sz w:val="24"/>
          <w:szCs w:val="24"/>
          <w14:ligatures w14:val="standardContextual"/>
        </w:rPr>
      </w:pPr>
      <w:r w:rsidRPr="00FD53F1">
        <w:rPr>
          <w:rFonts w:ascii="Calibri" w:eastAsia="Aptos" w:hAnsi="Calibri" w:cs="Calibri"/>
          <w:bCs/>
          <w:i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razgovor o problemima u nastavi u prošloj školskoj godini.</w:t>
      </w:r>
    </w:p>
    <w:p w14:paraId="7FBEDD82"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p>
    <w:p w14:paraId="5844AF86"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SRPANJ</w:t>
      </w:r>
    </w:p>
    <w:p w14:paraId="5E0E85B7"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p>
    <w:p w14:paraId="6E2C95BE"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
          <w:b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podjela satnice za sljedeću školsku godinu,</w:t>
      </w:r>
    </w:p>
    <w:p w14:paraId="3F79992D"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Cs/>
          <w:kern w:val="2"/>
          <w:sz w:val="24"/>
          <w:szCs w:val="24"/>
          <w14:ligatures w14:val="standardContextual"/>
        </w:rPr>
        <w:t>- prijedlozi za poboljšanje kvalitete nastave,</w:t>
      </w:r>
    </w:p>
    <w:p w14:paraId="36F636A1" w14:textId="77777777" w:rsidR="00FD53F1" w:rsidRPr="00FD53F1" w:rsidRDefault="00FD53F1" w:rsidP="00FD53F1">
      <w:pPr>
        <w:spacing w:line="259" w:lineRule="auto"/>
        <w:rPr>
          <w:rFonts w:ascii="Calibri" w:eastAsia="Aptos" w:hAnsi="Calibri" w:cs="Calibri"/>
          <w:b/>
          <w:bCs/>
          <w:kern w:val="2"/>
          <w:sz w:val="24"/>
          <w:szCs w:val="24"/>
          <w14:ligatures w14:val="standardContextual"/>
        </w:rPr>
      </w:pPr>
      <w:r w:rsidRPr="00FD53F1">
        <w:rPr>
          <w:rFonts w:ascii="Calibri" w:eastAsia="Aptos" w:hAnsi="Calibri" w:cs="Calibri"/>
          <w:b/>
          <w:bCs/>
          <w:kern w:val="2"/>
          <w:sz w:val="24"/>
          <w:szCs w:val="24"/>
          <w14:ligatures w14:val="standardContextual"/>
        </w:rPr>
        <w:t xml:space="preserve">- </w:t>
      </w:r>
      <w:r w:rsidRPr="00FD53F1">
        <w:rPr>
          <w:rFonts w:ascii="Calibri" w:eastAsia="Aptos" w:hAnsi="Calibri" w:cs="Calibri"/>
          <w:bCs/>
          <w:kern w:val="2"/>
          <w:sz w:val="24"/>
          <w:szCs w:val="24"/>
          <w14:ligatures w14:val="standardContextual"/>
        </w:rPr>
        <w:t>prijedlozi za rad aktiva u sljedećoj školskoj godini.</w:t>
      </w:r>
    </w:p>
    <w:p w14:paraId="1E9A8BD1"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p>
    <w:p w14:paraId="29F295C9"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 xml:space="preserve">Članovi Stručnog aktiva profesora engleskog  jezika usavršavat će se tijekom cijele školske godine sudjelovanjem u sastancima Županijskog stručnog vijeća, predavanjima, seminarima te proučavanjem stručne literature. </w:t>
      </w:r>
    </w:p>
    <w:p w14:paraId="5A691716"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p>
    <w:p w14:paraId="0CA78362" w14:textId="77777777" w:rsidR="00FD53F1" w:rsidRPr="00FD53F1" w:rsidRDefault="00FD53F1" w:rsidP="00FD53F1">
      <w:pPr>
        <w:spacing w:line="259" w:lineRule="auto"/>
        <w:rPr>
          <w:rFonts w:ascii="Calibri" w:eastAsia="Aptos" w:hAnsi="Calibri" w:cs="Calibri"/>
          <w:bCs/>
          <w:kern w:val="2"/>
          <w:sz w:val="24"/>
          <w:szCs w:val="24"/>
          <w14:ligatures w14:val="standardContextual"/>
        </w:rPr>
      </w:pPr>
      <w:r w:rsidRPr="00FD53F1">
        <w:rPr>
          <w:rFonts w:ascii="Calibri" w:eastAsia="Aptos" w:hAnsi="Calibri" w:cs="Calibri"/>
          <w:bCs/>
          <w:kern w:val="2"/>
          <w:sz w:val="24"/>
          <w:szCs w:val="24"/>
          <w14:ligatures w14:val="standardContextual"/>
        </w:rPr>
        <w:t>Na sastancima aktiva na kojima se raspravlja o samoj nastavi, organizirat će se kratka izlaganja na određene teme ili će se demonstrirati način(i) provedbe opisane nastave. Organizirat će se i predavanja o aktualnim jezičnim pitanjima.</w:t>
      </w:r>
    </w:p>
    <w:p w14:paraId="1167F8A8" w14:textId="77777777" w:rsidR="00FD53F1" w:rsidRDefault="00FD53F1" w:rsidP="00FD53F1">
      <w:pPr>
        <w:spacing w:line="259" w:lineRule="auto"/>
        <w:rPr>
          <w:rFonts w:ascii="Calibri" w:eastAsia="Aptos" w:hAnsi="Calibri" w:cs="Calibri"/>
          <w:kern w:val="2"/>
          <w:sz w:val="24"/>
          <w:szCs w:val="24"/>
          <w14:ligatures w14:val="standardContextual"/>
        </w:rPr>
      </w:pPr>
    </w:p>
    <w:p w14:paraId="5CBB0565"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0DCACEA8"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Voditelj Stručnog aktiva profesora engleskog jezika:</w:t>
      </w:r>
    </w:p>
    <w:p w14:paraId="3866CA24" w14:textId="77777777" w:rsidR="00FD53F1" w:rsidRPr="00FD53F1" w:rsidRDefault="00FD53F1" w:rsidP="00FD53F1">
      <w:pPr>
        <w:spacing w:line="259" w:lineRule="auto"/>
        <w:rPr>
          <w:rFonts w:ascii="Calibri" w:eastAsia="Aptos" w:hAnsi="Calibri" w:cs="Calibri"/>
          <w:kern w:val="2"/>
          <w:sz w:val="24"/>
          <w:szCs w:val="24"/>
          <w14:ligatures w14:val="standardContextual"/>
        </w:rPr>
      </w:pPr>
      <w:r w:rsidRPr="00FD53F1">
        <w:rPr>
          <w:rFonts w:ascii="Calibri" w:eastAsia="Aptos" w:hAnsi="Calibri" w:cs="Calibri"/>
          <w:kern w:val="2"/>
          <w:sz w:val="24"/>
          <w:szCs w:val="24"/>
          <w14:ligatures w14:val="standardContextual"/>
        </w:rPr>
        <w:t>mr. sc. Lada Rebernjak, prof.</w:t>
      </w:r>
    </w:p>
    <w:p w14:paraId="5A658904" w14:textId="77777777" w:rsidR="00FD53F1" w:rsidRPr="00FD53F1" w:rsidRDefault="00FD53F1" w:rsidP="00FD53F1">
      <w:pPr>
        <w:spacing w:line="259" w:lineRule="auto"/>
        <w:rPr>
          <w:rFonts w:ascii="Calibri" w:eastAsia="Aptos" w:hAnsi="Calibri" w:cs="Calibri"/>
          <w:kern w:val="2"/>
          <w:sz w:val="24"/>
          <w:szCs w:val="24"/>
          <w14:ligatures w14:val="standardContextual"/>
        </w:rPr>
      </w:pPr>
    </w:p>
    <w:p w14:paraId="0446324D" w14:textId="77777777" w:rsidR="00FD53F1" w:rsidRPr="00FD53F1" w:rsidRDefault="00FD53F1" w:rsidP="00FD53F1">
      <w:pPr>
        <w:spacing w:line="259" w:lineRule="auto"/>
        <w:rPr>
          <w:rFonts w:ascii="Aptos" w:eastAsia="Aptos" w:hAnsi="Aptos" w:cs="Times New Roman"/>
          <w:kern w:val="2"/>
          <w14:ligatures w14:val="standardContextual"/>
        </w:rPr>
      </w:pPr>
    </w:p>
    <w:p w14:paraId="14047144" w14:textId="77777777" w:rsidR="00FD53F1" w:rsidRPr="00FD53F1" w:rsidRDefault="00FD53F1" w:rsidP="00FD53F1">
      <w:pPr>
        <w:spacing w:line="259" w:lineRule="auto"/>
        <w:rPr>
          <w:rFonts w:ascii="Aptos" w:eastAsia="Aptos" w:hAnsi="Aptos" w:cs="Times New Roman"/>
          <w:kern w:val="2"/>
          <w14:ligatures w14:val="standardContextual"/>
        </w:rPr>
      </w:pPr>
    </w:p>
    <w:p w14:paraId="097A0783" w14:textId="5C4566C5" w:rsidR="00FD53F1" w:rsidRDefault="00B54FCD" w:rsidP="00B54FCD">
      <w:pPr>
        <w:tabs>
          <w:tab w:val="left" w:pos="2004"/>
        </w:tabs>
        <w:spacing w:line="259" w:lineRule="auto"/>
        <w:rPr>
          <w:rFonts w:ascii="Aptos" w:eastAsia="Aptos" w:hAnsi="Aptos" w:cs="Times New Roman"/>
          <w:kern w:val="2"/>
          <w14:ligatures w14:val="standardContextual"/>
        </w:rPr>
      </w:pPr>
      <w:r>
        <w:rPr>
          <w:rFonts w:ascii="Aptos" w:eastAsia="Aptos" w:hAnsi="Aptos" w:cs="Times New Roman"/>
          <w:kern w:val="2"/>
          <w14:ligatures w14:val="standardContextual"/>
        </w:rPr>
        <w:tab/>
      </w:r>
    </w:p>
    <w:p w14:paraId="6D846875" w14:textId="77777777" w:rsidR="00B54FCD" w:rsidRDefault="00B54FCD" w:rsidP="00B54FCD">
      <w:pPr>
        <w:tabs>
          <w:tab w:val="left" w:pos="2004"/>
        </w:tabs>
        <w:spacing w:line="259" w:lineRule="auto"/>
        <w:rPr>
          <w:rFonts w:ascii="Aptos" w:eastAsia="Aptos" w:hAnsi="Aptos" w:cs="Times New Roman"/>
          <w:kern w:val="2"/>
          <w14:ligatures w14:val="standardContextual"/>
        </w:rPr>
      </w:pPr>
    </w:p>
    <w:p w14:paraId="0BA848FE" w14:textId="77777777" w:rsidR="00B54FCD" w:rsidRDefault="00B54FCD" w:rsidP="00B54FCD">
      <w:pPr>
        <w:tabs>
          <w:tab w:val="left" w:pos="2004"/>
        </w:tabs>
        <w:spacing w:line="259" w:lineRule="auto"/>
        <w:rPr>
          <w:rFonts w:ascii="Aptos" w:eastAsia="Aptos" w:hAnsi="Aptos" w:cs="Times New Roman"/>
          <w:kern w:val="2"/>
          <w14:ligatures w14:val="standardContextual"/>
        </w:rPr>
      </w:pPr>
    </w:p>
    <w:p w14:paraId="5204EEBF" w14:textId="77777777" w:rsidR="00B54FCD" w:rsidRDefault="00B54FCD" w:rsidP="00B54FCD">
      <w:pPr>
        <w:tabs>
          <w:tab w:val="left" w:pos="2004"/>
        </w:tabs>
        <w:spacing w:line="259" w:lineRule="auto"/>
        <w:rPr>
          <w:rFonts w:ascii="Aptos" w:eastAsia="Aptos" w:hAnsi="Aptos" w:cs="Times New Roman"/>
          <w:kern w:val="2"/>
          <w14:ligatures w14:val="standardContextual"/>
        </w:rPr>
      </w:pPr>
    </w:p>
    <w:p w14:paraId="2247F140" w14:textId="77777777" w:rsidR="00B54FCD" w:rsidRDefault="00B54FCD" w:rsidP="00B54FCD">
      <w:pPr>
        <w:tabs>
          <w:tab w:val="left" w:pos="2004"/>
        </w:tabs>
        <w:spacing w:line="259" w:lineRule="auto"/>
        <w:rPr>
          <w:rFonts w:ascii="Aptos" w:eastAsia="Aptos" w:hAnsi="Aptos" w:cs="Times New Roman"/>
          <w:kern w:val="2"/>
          <w14:ligatures w14:val="standardContextual"/>
        </w:rPr>
      </w:pPr>
    </w:p>
    <w:p w14:paraId="63F908CF" w14:textId="77777777" w:rsidR="00C70D54" w:rsidRDefault="00C70D54" w:rsidP="00B54FCD">
      <w:pPr>
        <w:tabs>
          <w:tab w:val="left" w:pos="2004"/>
        </w:tabs>
        <w:spacing w:line="259" w:lineRule="auto"/>
        <w:rPr>
          <w:rFonts w:ascii="Aptos" w:eastAsia="Aptos" w:hAnsi="Aptos" w:cs="Times New Roman"/>
          <w:kern w:val="2"/>
          <w14:ligatures w14:val="standardContextual"/>
        </w:rPr>
      </w:pPr>
    </w:p>
    <w:p w14:paraId="63D3DDD1" w14:textId="77777777" w:rsidR="00C70D54" w:rsidRDefault="00C70D54" w:rsidP="00B54FCD">
      <w:pPr>
        <w:tabs>
          <w:tab w:val="left" w:pos="2004"/>
        </w:tabs>
        <w:spacing w:line="259" w:lineRule="auto"/>
        <w:rPr>
          <w:rFonts w:ascii="Aptos" w:eastAsia="Aptos" w:hAnsi="Aptos" w:cs="Times New Roman"/>
          <w:kern w:val="2"/>
          <w14:ligatures w14:val="standardContextual"/>
        </w:rPr>
      </w:pPr>
    </w:p>
    <w:p w14:paraId="51F174FD" w14:textId="77777777" w:rsidR="00C70D54" w:rsidRDefault="00C70D54" w:rsidP="00B54FCD">
      <w:pPr>
        <w:tabs>
          <w:tab w:val="left" w:pos="2004"/>
        </w:tabs>
        <w:spacing w:line="259" w:lineRule="auto"/>
        <w:rPr>
          <w:rFonts w:ascii="Aptos" w:eastAsia="Aptos" w:hAnsi="Aptos" w:cs="Times New Roman"/>
          <w:kern w:val="2"/>
          <w14:ligatures w14:val="standardContextual"/>
        </w:rPr>
      </w:pPr>
    </w:p>
    <w:p w14:paraId="2CAD2C70" w14:textId="77777777" w:rsidR="00C70D54" w:rsidRDefault="00C70D54" w:rsidP="00B54FCD">
      <w:pPr>
        <w:tabs>
          <w:tab w:val="left" w:pos="2004"/>
        </w:tabs>
        <w:spacing w:line="259" w:lineRule="auto"/>
        <w:rPr>
          <w:rFonts w:ascii="Aptos" w:eastAsia="Aptos" w:hAnsi="Aptos" w:cs="Times New Roman"/>
          <w:kern w:val="2"/>
          <w14:ligatures w14:val="standardContextual"/>
        </w:rPr>
      </w:pPr>
    </w:p>
    <w:p w14:paraId="3CFEF240" w14:textId="77777777" w:rsidR="00B54FCD" w:rsidRPr="00FD53F1" w:rsidRDefault="00B54FCD" w:rsidP="00B54FCD">
      <w:pPr>
        <w:tabs>
          <w:tab w:val="left" w:pos="2004"/>
        </w:tabs>
        <w:spacing w:line="259" w:lineRule="auto"/>
        <w:rPr>
          <w:rFonts w:ascii="Aptos" w:eastAsia="Aptos" w:hAnsi="Aptos" w:cs="Times New Roman"/>
          <w:kern w:val="2"/>
          <w14:ligatures w14:val="standardContextual"/>
        </w:rPr>
      </w:pPr>
    </w:p>
    <w:p w14:paraId="07C14CEF" w14:textId="77777777" w:rsidR="009231E1" w:rsidRPr="001B35B2" w:rsidRDefault="009231E1" w:rsidP="009231E1">
      <w:pPr>
        <w:shd w:val="clear" w:color="auto" w:fill="FFFFFF"/>
        <w:spacing w:after="0" w:line="240" w:lineRule="auto"/>
        <w:jc w:val="center"/>
        <w:rPr>
          <w:rFonts w:ascii="Arial" w:eastAsia="Times New Roman" w:hAnsi="Arial" w:cs="Arial"/>
          <w:color w:val="222222"/>
          <w:sz w:val="24"/>
          <w:szCs w:val="24"/>
          <w:lang w:eastAsia="hr-HR"/>
        </w:rPr>
      </w:pPr>
      <w:r w:rsidRPr="001B35B2">
        <w:rPr>
          <w:rFonts w:ascii="Comic Sans MS" w:eastAsia="Times New Roman" w:hAnsi="Comic Sans MS" w:cs="Arial"/>
          <w:b/>
          <w:bCs/>
          <w:color w:val="222222"/>
          <w:sz w:val="24"/>
          <w:szCs w:val="24"/>
          <w:lang w:eastAsia="hr-HR"/>
        </w:rPr>
        <w:t>PLAN I PROGRAM RADA STEM aktiva i TZK-a</w:t>
      </w:r>
    </w:p>
    <w:p w14:paraId="1DB1125E" w14:textId="77777777" w:rsidR="009231E1" w:rsidRPr="001B35B2" w:rsidRDefault="009231E1" w:rsidP="009231E1">
      <w:pPr>
        <w:shd w:val="clear" w:color="auto" w:fill="FFFFFF"/>
        <w:spacing w:after="0" w:line="240" w:lineRule="auto"/>
        <w:rPr>
          <w:rFonts w:ascii="Arial" w:eastAsia="Times New Roman" w:hAnsi="Arial" w:cs="Arial"/>
          <w:color w:val="222222"/>
          <w:sz w:val="24"/>
          <w:szCs w:val="24"/>
          <w:lang w:eastAsia="hr-HR"/>
        </w:rPr>
      </w:pPr>
      <w:r w:rsidRPr="001B35B2">
        <w:rPr>
          <w:rFonts w:ascii="Comic Sans MS" w:eastAsia="Times New Roman" w:hAnsi="Comic Sans MS" w:cs="Arial"/>
          <w:b/>
          <w:bCs/>
          <w:color w:val="222222"/>
          <w:sz w:val="16"/>
          <w:szCs w:val="16"/>
          <w:lang w:eastAsia="hr-HR"/>
        </w:rPr>
        <w:t> </w:t>
      </w:r>
    </w:p>
    <w:p w14:paraId="2D1A53B3"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Stručno vijeće STEM predmeta i TZK za školsku godinu 2024./2025. donijelo je svoj plan rada po mjesecima:</w:t>
      </w:r>
    </w:p>
    <w:p w14:paraId="6609D2AA"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16"/>
          <w:szCs w:val="16"/>
          <w:lang w:eastAsia="hr-HR"/>
        </w:rPr>
        <w:t> </w:t>
      </w:r>
    </w:p>
    <w:p w14:paraId="21E3BF64"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Kolovoz/ Rujan</w:t>
      </w:r>
    </w:p>
    <w:p w14:paraId="39322DEE"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rezultata Državne mature</w:t>
      </w:r>
    </w:p>
    <w:p w14:paraId="5518CBB1"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predaja GIK-ova za pojedine predmete za šk.god.2024./2025.</w:t>
      </w:r>
    </w:p>
    <w:p w14:paraId="334B230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formiranje grupa dopunske i dodatne nastave</w:t>
      </w:r>
    </w:p>
    <w:p w14:paraId="648BF306"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pregled potrebnih udžbenika, opreme, časopisa i ostalih pomagala za nastavu</w:t>
      </w:r>
    </w:p>
    <w:p w14:paraId="67F71674"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pregled opreme za kabinete STEM-a i dvorane TZK-a</w:t>
      </w:r>
    </w:p>
    <w:p w14:paraId="0D2541D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izrada polugodišnjeg plana pisanih provjera znanja</w:t>
      </w:r>
    </w:p>
    <w:p w14:paraId="695BF646"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vrednovanje i elementi vrednovanja</w:t>
      </w:r>
    </w:p>
    <w:p w14:paraId="0803D07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provođenje inicijalnih testova</w:t>
      </w:r>
    </w:p>
    <w:p w14:paraId="15615ACC"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kalendar stručnih skupova (u organizaciji Agencije za odgoj i obrazovanje,  </w:t>
      </w:r>
    </w:p>
    <w:p w14:paraId="52E4F75C"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MZO, HMD-a, CARNet-a)</w:t>
      </w:r>
    </w:p>
    <w:p w14:paraId="34F2678E"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-prijave za sportska natjecanja</w:t>
      </w:r>
    </w:p>
    <w:p w14:paraId="527B71F9"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p>
    <w:p w14:paraId="64D050EB"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w:t>
      </w:r>
    </w:p>
    <w:p w14:paraId="26BD440E"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Listopad</w:t>
      </w:r>
    </w:p>
    <w:p w14:paraId="45E88A27"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formiranje grupa dodatne i dopunske nastave</w:t>
      </w:r>
    </w:p>
    <w:p w14:paraId="0508D56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organiziranje aktivnosti: web-grupa</w:t>
      </w:r>
    </w:p>
    <w:p w14:paraId="3EF0BFF1"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program Državne mature</w:t>
      </w:r>
    </w:p>
    <w:p w14:paraId="3500585E"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sportska natjecanja</w:t>
      </w:r>
    </w:p>
    <w:p w14:paraId="694AE37D"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16"/>
          <w:szCs w:val="16"/>
          <w:vertAlign w:val="subscript"/>
          <w:lang w:eastAsia="hr-HR"/>
        </w:rPr>
        <w:t> </w:t>
      </w:r>
    </w:p>
    <w:p w14:paraId="79062E57"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Studeni</w:t>
      </w:r>
    </w:p>
    <w:p w14:paraId="7D2CAA13"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poticanje nadarenih učenika za sudjelovanje u natjecanjima u STEM području</w:t>
      </w:r>
    </w:p>
    <w:p w14:paraId="35859F74"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6242E50D"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sportska natjecanja</w:t>
      </w:r>
    </w:p>
    <w:p w14:paraId="3B5A219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Prosinac</w:t>
      </w:r>
    </w:p>
    <w:p w14:paraId="0BC7F0C8"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rada u prvom polugodištu,</w:t>
      </w:r>
    </w:p>
    <w:p w14:paraId="106CE85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realizacije GIK-ova s osvrtom na eventualne poteškoće u realizaciji</w:t>
      </w:r>
    </w:p>
    <w:p w14:paraId="3D1A60F2"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priprema za kraj prvog polugodišta,</w:t>
      </w:r>
    </w:p>
    <w:p w14:paraId="3805E9B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suradnja sa stručno-razvojnom službom,</w:t>
      </w:r>
    </w:p>
    <w:p w14:paraId="55E52950"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aktualni problemi (rad s učenicima, suradnja s roditeljima, napredovanje...)</w:t>
      </w:r>
    </w:p>
    <w:p w14:paraId="536ED59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r w:rsidRPr="005955A5">
        <w:rPr>
          <w:rFonts w:ascii="Times New Roman" w:eastAsia="Times New Roman" w:hAnsi="Times New Roman" w:cs="Times New Roman"/>
          <w:color w:val="222222"/>
          <w:sz w:val="24"/>
          <w:szCs w:val="24"/>
          <w:lang w:eastAsia="hr-HR"/>
        </w:rPr>
        <w:br/>
        <w:t>- Večer biologije/kemije/fizike</w:t>
      </w:r>
    </w:p>
    <w:p w14:paraId="5E05523B"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sportska natjecanja</w:t>
      </w:r>
    </w:p>
    <w:p w14:paraId="0D3080B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p>
    <w:p w14:paraId="18C7D4A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16"/>
          <w:szCs w:val="16"/>
          <w:lang w:eastAsia="hr-HR"/>
        </w:rPr>
        <w:t> </w:t>
      </w:r>
    </w:p>
    <w:p w14:paraId="453636D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Siječanj</w:t>
      </w:r>
    </w:p>
    <w:p w14:paraId="4BE332C5"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uspjeha na kraju prvog polugodišta</w:t>
      </w:r>
    </w:p>
    <w:p w14:paraId="661F86C8"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izrada plana pismenih provjera znanja za drugo polugodište</w:t>
      </w:r>
    </w:p>
    <w:p w14:paraId="628290F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aktualni problemi</w:t>
      </w:r>
    </w:p>
    <w:p w14:paraId="4600BD5B"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prijava za općinsko natjecanje (prema kalendaru) </w:t>
      </w:r>
    </w:p>
    <w:p w14:paraId="256D338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695EE2B0"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skijanje -Francuska</w:t>
      </w:r>
    </w:p>
    <w:p w14:paraId="782B648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16"/>
          <w:szCs w:val="16"/>
          <w:lang w:eastAsia="hr-HR"/>
        </w:rPr>
        <w:t> </w:t>
      </w:r>
    </w:p>
    <w:p w14:paraId="33BDADF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Veljača</w:t>
      </w:r>
    </w:p>
    <w:p w14:paraId="0EC8E6C8"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ispravak negativnih ocjena</w:t>
      </w:r>
    </w:p>
    <w:p w14:paraId="4C4A43A6"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lastRenderedPageBreak/>
        <w:t>-  natjecanja učenika</w:t>
      </w:r>
    </w:p>
    <w:p w14:paraId="58120B9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prijava za natjecanje kemija/biologija/fizika</w:t>
      </w:r>
    </w:p>
    <w:p w14:paraId="4753D3A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75ECB803"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sportska natjecanja</w:t>
      </w:r>
    </w:p>
    <w:p w14:paraId="155C4A52"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prijava za natjecanje prve pomoći</w:t>
      </w:r>
    </w:p>
    <w:p w14:paraId="109BEFC1"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16"/>
          <w:szCs w:val="16"/>
          <w:lang w:eastAsia="hr-HR"/>
        </w:rPr>
        <w:t> </w:t>
      </w:r>
    </w:p>
    <w:p w14:paraId="494968EC"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Ožujak</w:t>
      </w:r>
    </w:p>
    <w:p w14:paraId="204B0D36"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osvrt na stručna usavršavanja (izvješća sa stručnih usavršavanja)</w:t>
      </w:r>
    </w:p>
    <w:p w14:paraId="7A46A48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izostanci i ocjenjivanje učenika</w:t>
      </w:r>
    </w:p>
    <w:p w14:paraId="03230666"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71B91672"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sportska natjecanja</w:t>
      </w:r>
    </w:p>
    <w:p w14:paraId="649F17BD"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16"/>
          <w:szCs w:val="16"/>
          <w:shd w:val="clear" w:color="auto" w:fill="FFFFFF"/>
          <w:lang w:eastAsia="hr-HR"/>
        </w:rPr>
        <w:t> </w:t>
      </w:r>
    </w:p>
    <w:p w14:paraId="465E960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Travanj</w:t>
      </w:r>
    </w:p>
    <w:p w14:paraId="35AEB215"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uspjeha na natjecanjima iz STEM područja</w:t>
      </w:r>
    </w:p>
    <w:p w14:paraId="09F2AF2B"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priprema učenika za Državnu  maturu</w:t>
      </w:r>
    </w:p>
    <w:p w14:paraId="3E36A870"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posjeti znanstvenim ustanovama</w:t>
      </w:r>
    </w:p>
    <w:p w14:paraId="51E8A3C8"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aktualni problemi</w:t>
      </w:r>
    </w:p>
    <w:p w14:paraId="64E01A5A"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045FE1B7"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planinarenje</w:t>
      </w:r>
    </w:p>
    <w:p w14:paraId="060FC72E" w14:textId="77777777" w:rsidR="00C70D54" w:rsidRPr="005955A5" w:rsidRDefault="00C70D54" w:rsidP="009231E1">
      <w:pPr>
        <w:shd w:val="clear" w:color="auto" w:fill="FFFFFF"/>
        <w:spacing w:after="0" w:line="240" w:lineRule="auto"/>
        <w:ind w:firstLine="708"/>
        <w:rPr>
          <w:rFonts w:ascii="Times New Roman" w:eastAsia="Times New Roman" w:hAnsi="Times New Roman" w:cs="Times New Roman"/>
          <w:b/>
          <w:bCs/>
          <w:color w:val="222222"/>
          <w:sz w:val="24"/>
          <w:szCs w:val="24"/>
          <w:lang w:eastAsia="hr-HR"/>
        </w:rPr>
      </w:pPr>
    </w:p>
    <w:p w14:paraId="6D62D5FC"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Svibanj</w:t>
      </w:r>
    </w:p>
    <w:p w14:paraId="03B820B5"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priprema učenika za Državnu  maturu</w:t>
      </w:r>
    </w:p>
    <w:p w14:paraId="49CB727B"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pregled realizacije nastavnih planova i programa</w:t>
      </w:r>
    </w:p>
    <w:p w14:paraId="1CF3B167"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usuglašavanje o zaključivanju ocjena</w:t>
      </w:r>
    </w:p>
    <w:p w14:paraId="4BE9724A"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aktualni problemi</w:t>
      </w:r>
    </w:p>
    <w:p w14:paraId="55D271B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0561B52E"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priprema za Dan škole- plesna grupa</w:t>
      </w:r>
    </w:p>
    <w:p w14:paraId="10705991"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 </w:t>
      </w:r>
    </w:p>
    <w:p w14:paraId="0A8E940A" w14:textId="77777777" w:rsidR="00C70D54" w:rsidRDefault="009231E1" w:rsidP="009231E1">
      <w:pPr>
        <w:shd w:val="clear" w:color="auto" w:fill="FFFFFF"/>
        <w:spacing w:after="0" w:line="240" w:lineRule="auto"/>
        <w:rPr>
          <w:rFonts w:ascii="Comic Sans MS" w:eastAsia="Times New Roman" w:hAnsi="Comic Sans MS" w:cs="Arial"/>
          <w:b/>
          <w:bCs/>
          <w:color w:val="222222"/>
          <w:sz w:val="24"/>
          <w:szCs w:val="24"/>
          <w:lang w:eastAsia="hr-HR"/>
        </w:rPr>
      </w:pPr>
      <w:r w:rsidRPr="001B35B2">
        <w:rPr>
          <w:rFonts w:ascii="Comic Sans MS" w:eastAsia="Times New Roman" w:hAnsi="Comic Sans MS" w:cs="Arial"/>
          <w:b/>
          <w:bCs/>
          <w:color w:val="222222"/>
          <w:sz w:val="24"/>
          <w:szCs w:val="24"/>
          <w:lang w:eastAsia="hr-HR"/>
        </w:rPr>
        <w:t>      </w:t>
      </w:r>
    </w:p>
    <w:p w14:paraId="4128B777" w14:textId="1AD204D3" w:rsidR="009231E1" w:rsidRPr="001B35B2" w:rsidRDefault="009231E1" w:rsidP="00C70D54">
      <w:pPr>
        <w:shd w:val="clear" w:color="auto" w:fill="FFFFFF"/>
        <w:spacing w:after="0" w:line="240" w:lineRule="auto"/>
        <w:ind w:firstLine="708"/>
        <w:rPr>
          <w:rFonts w:ascii="Arial" w:eastAsia="Times New Roman" w:hAnsi="Arial" w:cs="Arial"/>
          <w:color w:val="222222"/>
          <w:sz w:val="24"/>
          <w:szCs w:val="24"/>
          <w:lang w:eastAsia="hr-HR"/>
        </w:rPr>
      </w:pPr>
      <w:r w:rsidRPr="001B35B2">
        <w:rPr>
          <w:rFonts w:ascii="Comic Sans MS" w:eastAsia="Times New Roman" w:hAnsi="Comic Sans MS" w:cs="Arial"/>
          <w:b/>
          <w:bCs/>
          <w:color w:val="222222"/>
          <w:sz w:val="24"/>
          <w:szCs w:val="24"/>
          <w:lang w:eastAsia="hr-HR"/>
        </w:rPr>
        <w:t> Lipanj</w:t>
      </w:r>
    </w:p>
    <w:p w14:paraId="52131504"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stručni skupovi po kalendaru</w:t>
      </w:r>
    </w:p>
    <w:p w14:paraId="411A0A8D"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ispiti na DM biologija/kemija/fizika</w:t>
      </w:r>
    </w:p>
    <w:p w14:paraId="1F13A3BC"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organizacija produžne nastave</w:t>
      </w:r>
    </w:p>
    <w:p w14:paraId="4F7D14F9"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 </w:t>
      </w:r>
    </w:p>
    <w:p w14:paraId="0C9A7EB5"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Srpanj</w:t>
      </w:r>
    </w:p>
    <w:p w14:paraId="1DFBAEF6"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rada stručnog vijeća</w:t>
      </w:r>
    </w:p>
    <w:p w14:paraId="5B73D899"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uspjeha po predmetima</w:t>
      </w:r>
    </w:p>
    <w:p w14:paraId="06495F7F"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realizacija GIK-ova za kemiju/biologiju/fiziku i TZK</w:t>
      </w:r>
    </w:p>
    <w:p w14:paraId="47E12C8E"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planiranje sljedeće školske godine (podjela satnice)</w:t>
      </w:r>
    </w:p>
    <w:p w14:paraId="24771DE0"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w:t>
      </w:r>
      <w:r w:rsidRPr="005955A5">
        <w:rPr>
          <w:rFonts w:ascii="Times New Roman" w:eastAsia="Times New Roman" w:hAnsi="Times New Roman" w:cs="Times New Roman"/>
          <w:b/>
          <w:bCs/>
          <w:color w:val="222222"/>
          <w:sz w:val="24"/>
          <w:szCs w:val="24"/>
          <w:lang w:eastAsia="hr-HR"/>
        </w:rPr>
        <w:t> </w:t>
      </w:r>
      <w:r w:rsidRPr="005955A5">
        <w:rPr>
          <w:rFonts w:ascii="Times New Roman" w:eastAsia="Times New Roman" w:hAnsi="Times New Roman" w:cs="Times New Roman"/>
          <w:color w:val="222222"/>
          <w:sz w:val="24"/>
          <w:szCs w:val="24"/>
          <w:lang w:eastAsia="hr-HR"/>
        </w:rPr>
        <w:t>izbor voditelja stručnog aktiva</w:t>
      </w:r>
    </w:p>
    <w:p w14:paraId="08C1EF7F" w14:textId="77777777" w:rsidR="009231E1" w:rsidRPr="005955A5" w:rsidRDefault="009231E1" w:rsidP="009231E1">
      <w:pPr>
        <w:shd w:val="clear" w:color="auto" w:fill="FFFFFF"/>
        <w:spacing w:after="0" w:line="240" w:lineRule="auto"/>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 </w:t>
      </w:r>
    </w:p>
    <w:p w14:paraId="130D9BCE"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b/>
          <w:bCs/>
          <w:color w:val="222222"/>
          <w:sz w:val="24"/>
          <w:szCs w:val="24"/>
          <w:lang w:eastAsia="hr-HR"/>
        </w:rPr>
        <w:t>Kolovoz</w:t>
      </w:r>
    </w:p>
    <w:p w14:paraId="0C1ED7F3"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uspjeha na kraju školske godine</w:t>
      </w:r>
    </w:p>
    <w:p w14:paraId="164F3BE7"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analiza uspjeha na maturi</w:t>
      </w:r>
    </w:p>
    <w:p w14:paraId="78B9D05A" w14:textId="77777777" w:rsidR="009231E1" w:rsidRPr="005955A5" w:rsidRDefault="009231E1" w:rsidP="009231E1">
      <w:pPr>
        <w:shd w:val="clear" w:color="auto" w:fill="FFFFFF"/>
        <w:spacing w:after="0" w:line="240" w:lineRule="auto"/>
        <w:ind w:firstLine="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eventualni popravni ispiti</w:t>
      </w:r>
    </w:p>
    <w:p w14:paraId="0B7AF8D2"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izrada prijedloga programa rada Stručnog vijeća</w:t>
      </w:r>
    </w:p>
    <w:p w14:paraId="07A847F7" w14:textId="77777777" w:rsidR="009231E1" w:rsidRPr="005955A5" w:rsidRDefault="009231E1" w:rsidP="009231E1">
      <w:pPr>
        <w:shd w:val="clear" w:color="auto" w:fill="FFFFFF"/>
        <w:spacing w:after="0" w:line="240" w:lineRule="auto"/>
        <w:ind w:left="708"/>
        <w:rPr>
          <w:rFonts w:ascii="Times New Roman" w:eastAsia="Times New Roman" w:hAnsi="Times New Roman" w:cs="Times New Roman"/>
          <w:color w:val="222222"/>
          <w:sz w:val="24"/>
          <w:szCs w:val="24"/>
          <w:lang w:eastAsia="hr-HR"/>
        </w:rPr>
      </w:pPr>
    </w:p>
    <w:p w14:paraId="5DDD80A2" w14:textId="77777777" w:rsidR="009231E1" w:rsidRPr="001B35B2" w:rsidRDefault="009231E1" w:rsidP="009231E1">
      <w:pPr>
        <w:shd w:val="clear" w:color="auto" w:fill="FFFFFF"/>
        <w:spacing w:after="0" w:line="240" w:lineRule="auto"/>
        <w:ind w:left="708"/>
        <w:rPr>
          <w:rFonts w:ascii="Arial" w:eastAsia="Times New Roman" w:hAnsi="Arial" w:cs="Arial"/>
          <w:color w:val="222222"/>
          <w:sz w:val="24"/>
          <w:szCs w:val="24"/>
          <w:lang w:eastAsia="hr-HR"/>
        </w:rPr>
      </w:pPr>
    </w:p>
    <w:p w14:paraId="530CA7DC" w14:textId="77777777" w:rsidR="009231E1" w:rsidRPr="005955A5" w:rsidRDefault="009231E1" w:rsidP="009231E1">
      <w:pPr>
        <w:shd w:val="clear" w:color="auto" w:fill="FFFFFF"/>
        <w:spacing w:after="0" w:line="240" w:lineRule="auto"/>
        <w:ind w:right="480"/>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xml:space="preserve">                                           Voditeljica aktiva STEM predmeta i TZK</w:t>
      </w:r>
    </w:p>
    <w:p w14:paraId="24959A93" w14:textId="6DDB2D54" w:rsidR="009231E1" w:rsidRPr="005955A5" w:rsidRDefault="009231E1" w:rsidP="009231E1">
      <w:pPr>
        <w:shd w:val="clear" w:color="auto" w:fill="FFFFFF"/>
        <w:spacing w:after="0" w:line="240" w:lineRule="auto"/>
        <w:ind w:right="480"/>
        <w:rPr>
          <w:rFonts w:ascii="Times New Roman" w:eastAsia="Times New Roman" w:hAnsi="Times New Roman" w:cs="Times New Roman"/>
          <w:color w:val="222222"/>
          <w:sz w:val="24"/>
          <w:szCs w:val="24"/>
          <w:lang w:eastAsia="hr-HR"/>
        </w:rPr>
      </w:pPr>
      <w:r w:rsidRPr="005955A5">
        <w:rPr>
          <w:rFonts w:ascii="Times New Roman" w:eastAsia="Times New Roman" w:hAnsi="Times New Roman" w:cs="Times New Roman"/>
          <w:color w:val="222222"/>
          <w:sz w:val="24"/>
          <w:szCs w:val="24"/>
          <w:lang w:eastAsia="hr-HR"/>
        </w:rPr>
        <w:t xml:space="preserve">                                                            Verica Dervoz, prof.</w:t>
      </w:r>
    </w:p>
    <w:p w14:paraId="76D0E819" w14:textId="77777777" w:rsidR="00BD5FB7" w:rsidRPr="00AA6F5B" w:rsidRDefault="00BD5FB7" w:rsidP="005955A5">
      <w:pPr>
        <w:ind w:right="480"/>
        <w:rPr>
          <w:rFonts w:ascii="Comic Sans MS" w:hAnsi="Comic Sans MS"/>
          <w:color w:val="FF0000"/>
        </w:rPr>
      </w:pPr>
    </w:p>
    <w:p w14:paraId="7F360720" w14:textId="77777777" w:rsidR="00C71AE5" w:rsidRDefault="00C71AE5" w:rsidP="00C71AE5">
      <w:pPr>
        <w:jc w:val="center"/>
        <w:rPr>
          <w:b/>
        </w:rPr>
      </w:pPr>
      <w:r>
        <w:rPr>
          <w:b/>
        </w:rPr>
        <w:t xml:space="preserve">PLAN I PROGRAM RADA STRUČNOG VIJEĆA </w:t>
      </w:r>
    </w:p>
    <w:p w14:paraId="56BC552E" w14:textId="77777777" w:rsidR="00C71AE5" w:rsidRDefault="00C71AE5" w:rsidP="00C71AE5">
      <w:pPr>
        <w:jc w:val="center"/>
        <w:rPr>
          <w:b/>
        </w:rPr>
      </w:pPr>
      <w:r>
        <w:rPr>
          <w:b/>
        </w:rPr>
        <w:t>MATEMATIČKO - INFORMATIČKE GRUPE PREDMETA</w:t>
      </w:r>
    </w:p>
    <w:p w14:paraId="121C979C" w14:textId="77777777" w:rsidR="00C71AE5" w:rsidRDefault="00C71AE5" w:rsidP="00C71AE5">
      <w:pPr>
        <w:jc w:val="center"/>
        <w:rPr>
          <w:b/>
        </w:rPr>
      </w:pPr>
    </w:p>
    <w:p w14:paraId="6DF1039A" w14:textId="77777777" w:rsidR="00C71AE5" w:rsidRPr="00C70D54" w:rsidRDefault="00C71AE5" w:rsidP="00C71AE5">
      <w:pPr>
        <w:ind w:firstLine="708"/>
        <w:rPr>
          <w:b/>
        </w:rPr>
      </w:pPr>
      <w:r w:rsidRPr="00C70D54">
        <w:rPr>
          <w:b/>
        </w:rPr>
        <w:t>Stručno vijeće matematičko-informatičke grupe predmeta za školsku godinu</w:t>
      </w:r>
    </w:p>
    <w:p w14:paraId="5224132B" w14:textId="77777777" w:rsidR="00C71AE5" w:rsidRPr="00C70D54" w:rsidRDefault="00C71AE5" w:rsidP="00C71AE5">
      <w:pPr>
        <w:ind w:firstLine="708"/>
        <w:rPr>
          <w:b/>
        </w:rPr>
      </w:pPr>
      <w:r w:rsidRPr="00C70D54">
        <w:rPr>
          <w:b/>
        </w:rPr>
        <w:t>2024./2025.. donijelo je svoj plan rada po mjesecima:</w:t>
      </w:r>
    </w:p>
    <w:p w14:paraId="4D004BEF" w14:textId="77777777" w:rsidR="00C71AE5" w:rsidRPr="00C70D54" w:rsidRDefault="00C71AE5" w:rsidP="00C71AE5">
      <w:pPr>
        <w:rPr>
          <w:b/>
        </w:rPr>
      </w:pPr>
    </w:p>
    <w:p w14:paraId="1F6DFE92" w14:textId="77777777" w:rsidR="00C71AE5" w:rsidRDefault="00C71AE5" w:rsidP="00C71AE5">
      <w:pPr>
        <w:ind w:firstLine="708"/>
        <w:jc w:val="center"/>
        <w:rPr>
          <w:b/>
        </w:rPr>
      </w:pPr>
      <w:r>
        <w:rPr>
          <w:b/>
        </w:rPr>
        <w:t>Rujan</w:t>
      </w:r>
    </w:p>
    <w:p w14:paraId="59CBEC59" w14:textId="77777777" w:rsidR="00C71AE5" w:rsidRDefault="00C71AE5" w:rsidP="00C71AE5">
      <w:pPr>
        <w:ind w:firstLine="708"/>
        <w:jc w:val="center"/>
        <w:rPr>
          <w:b/>
        </w:rPr>
      </w:pPr>
    </w:p>
    <w:p w14:paraId="7F36ECD8" w14:textId="77777777" w:rsidR="00C71AE5" w:rsidRDefault="00C71AE5" w:rsidP="00C71AE5">
      <w:pPr>
        <w:ind w:firstLine="708"/>
      </w:pPr>
      <w:r>
        <w:t>-  analiza rezultata Državne mature</w:t>
      </w:r>
    </w:p>
    <w:p w14:paraId="7929047D" w14:textId="77777777" w:rsidR="00C71AE5" w:rsidRDefault="00C71AE5" w:rsidP="00C71AE5">
      <w:pPr>
        <w:ind w:left="708"/>
      </w:pPr>
      <w:r>
        <w:t xml:space="preserve">-  pregled operativnih planova i programa prema izdanom kurikulumu za </w:t>
      </w:r>
    </w:p>
    <w:p w14:paraId="359E3083" w14:textId="77777777" w:rsidR="00C71AE5" w:rsidRDefault="00C71AE5" w:rsidP="00C71AE5">
      <w:pPr>
        <w:ind w:left="708"/>
      </w:pPr>
      <w:r>
        <w:t xml:space="preserve">   jezičnu    gimnaziju</w:t>
      </w:r>
    </w:p>
    <w:p w14:paraId="10B7EA3C" w14:textId="77777777" w:rsidR="00C71AE5" w:rsidRDefault="00C71AE5" w:rsidP="00C71AE5">
      <w:pPr>
        <w:ind w:left="708"/>
      </w:pPr>
      <w:r>
        <w:t>-  formiranje grupa Fakultativne nastave matematike za 3. i 4. razred</w:t>
      </w:r>
    </w:p>
    <w:p w14:paraId="7AA1AEB3" w14:textId="77777777" w:rsidR="00C71AE5" w:rsidRDefault="00C71AE5" w:rsidP="00C71AE5">
      <w:pPr>
        <w:ind w:left="708"/>
      </w:pPr>
      <w:r>
        <w:t xml:space="preserve">-  pregled potrebnih udžbenika, opreme, časopisa i ostalih pomagala za nastavu </w:t>
      </w:r>
    </w:p>
    <w:p w14:paraId="27B7FDFE" w14:textId="77777777" w:rsidR="00C71AE5" w:rsidRDefault="00C71AE5" w:rsidP="00C71AE5">
      <w:pPr>
        <w:ind w:left="708"/>
      </w:pPr>
      <w:r>
        <w:t xml:space="preserve">-  pregled opreme za kabinet informatike  </w:t>
      </w:r>
    </w:p>
    <w:p w14:paraId="5897C194" w14:textId="77777777" w:rsidR="00C71AE5" w:rsidRDefault="00C71AE5" w:rsidP="00C71AE5">
      <w:pPr>
        <w:ind w:left="708"/>
      </w:pPr>
      <w:r>
        <w:t xml:space="preserve">-  aktualiziranje uspostave kabineta matematike </w:t>
      </w:r>
    </w:p>
    <w:p w14:paraId="50EA2F78" w14:textId="77777777" w:rsidR="00C71AE5" w:rsidRDefault="00C71AE5" w:rsidP="00C71AE5">
      <w:pPr>
        <w:ind w:left="708"/>
      </w:pPr>
      <w:r>
        <w:t xml:space="preserve">-  izrada polugodišnjeg plana pismenih provjera znanja </w:t>
      </w:r>
    </w:p>
    <w:p w14:paraId="432BED3A" w14:textId="77777777" w:rsidR="00C71AE5" w:rsidRDefault="00C71AE5" w:rsidP="00C71AE5">
      <w:pPr>
        <w:ind w:left="708"/>
      </w:pPr>
      <w:r>
        <w:t xml:space="preserve">-  vrednovanje i elementi vrednovanja </w:t>
      </w:r>
    </w:p>
    <w:p w14:paraId="0738B3B9" w14:textId="77777777" w:rsidR="00C71AE5" w:rsidRDefault="00C71AE5" w:rsidP="00C71AE5">
      <w:pPr>
        <w:ind w:left="708"/>
      </w:pPr>
      <w:r>
        <w:t xml:space="preserve">-  provođenje inicijalnih testova </w:t>
      </w:r>
    </w:p>
    <w:p w14:paraId="25537808" w14:textId="77777777" w:rsidR="00C71AE5" w:rsidRDefault="00C71AE5" w:rsidP="00C71AE5">
      <w:pPr>
        <w:ind w:left="708"/>
      </w:pPr>
      <w:r>
        <w:t xml:space="preserve">-  kalendar stručnih skupova (u organizaciji Agencije za odgoj i obrazovanje,   </w:t>
      </w:r>
    </w:p>
    <w:p w14:paraId="0E308AC0" w14:textId="77777777" w:rsidR="00C71AE5" w:rsidRDefault="00C71AE5" w:rsidP="00C71AE5">
      <w:pPr>
        <w:ind w:left="708"/>
      </w:pPr>
      <w:r>
        <w:t xml:space="preserve">   MZO, HMD-a, CARNet-a)</w:t>
      </w:r>
    </w:p>
    <w:p w14:paraId="0FB661C8" w14:textId="77777777" w:rsidR="00C71AE5" w:rsidRDefault="00C71AE5" w:rsidP="00C71AE5">
      <w:pPr>
        <w:ind w:left="708"/>
      </w:pPr>
    </w:p>
    <w:p w14:paraId="62D1F51E" w14:textId="77777777" w:rsidR="00C71AE5" w:rsidRDefault="00C71AE5" w:rsidP="00C71AE5">
      <w:pPr>
        <w:ind w:left="708"/>
        <w:jc w:val="center"/>
        <w:rPr>
          <w:b/>
        </w:rPr>
      </w:pPr>
      <w:r>
        <w:rPr>
          <w:b/>
        </w:rPr>
        <w:t>Listopad</w:t>
      </w:r>
    </w:p>
    <w:p w14:paraId="2BB57A55" w14:textId="77777777" w:rsidR="00C71AE5" w:rsidRDefault="00C71AE5" w:rsidP="00C71AE5">
      <w:pPr>
        <w:ind w:left="708"/>
        <w:jc w:val="center"/>
        <w:rPr>
          <w:b/>
        </w:rPr>
      </w:pPr>
    </w:p>
    <w:p w14:paraId="6C22E113" w14:textId="77777777" w:rsidR="00C71AE5" w:rsidRDefault="00C71AE5" w:rsidP="00C71AE5">
      <w:pPr>
        <w:ind w:left="708"/>
      </w:pPr>
      <w:r>
        <w:t>-  formiranje grupa dodatne i dopunske nastave</w:t>
      </w:r>
    </w:p>
    <w:p w14:paraId="112179B6" w14:textId="77777777" w:rsidR="00C71AE5" w:rsidRDefault="00C71AE5" w:rsidP="00C71AE5">
      <w:pPr>
        <w:ind w:left="708"/>
      </w:pPr>
      <w:r>
        <w:t xml:space="preserve">-  organiziranje aktivnosti: web-grupa </w:t>
      </w:r>
    </w:p>
    <w:p w14:paraId="4C46EC7F" w14:textId="77777777" w:rsidR="00C71AE5" w:rsidRDefault="00C71AE5" w:rsidP="00C71AE5">
      <w:pPr>
        <w:ind w:left="708"/>
      </w:pPr>
      <w:r>
        <w:t xml:space="preserve">-  program Državne mature </w:t>
      </w:r>
    </w:p>
    <w:p w14:paraId="57EB9283" w14:textId="77777777" w:rsidR="00C71AE5" w:rsidRDefault="00C71AE5" w:rsidP="00C71AE5">
      <w:pPr>
        <w:ind w:left="708"/>
      </w:pPr>
      <w:r>
        <w:t xml:space="preserve">-  stručni skupovi po kalendaru </w:t>
      </w:r>
    </w:p>
    <w:p w14:paraId="28E5DEE5" w14:textId="77777777" w:rsidR="00C71AE5" w:rsidRDefault="00C71AE5" w:rsidP="00C71AE5">
      <w:pPr>
        <w:ind w:left="708"/>
        <w:jc w:val="center"/>
        <w:rPr>
          <w:b/>
        </w:rPr>
      </w:pPr>
    </w:p>
    <w:p w14:paraId="53AF7EF6" w14:textId="77777777" w:rsidR="00C70D54" w:rsidRDefault="00C70D54" w:rsidP="00C71AE5">
      <w:pPr>
        <w:ind w:left="708"/>
        <w:jc w:val="center"/>
        <w:rPr>
          <w:b/>
        </w:rPr>
      </w:pPr>
    </w:p>
    <w:p w14:paraId="0EA67E2F" w14:textId="77777777" w:rsidR="00C70D54" w:rsidRDefault="00C70D54" w:rsidP="00C71AE5">
      <w:pPr>
        <w:ind w:left="708"/>
        <w:jc w:val="center"/>
        <w:rPr>
          <w:b/>
        </w:rPr>
      </w:pPr>
    </w:p>
    <w:p w14:paraId="15A4B276" w14:textId="77777777" w:rsidR="00C71AE5" w:rsidRDefault="00C71AE5" w:rsidP="00C71AE5">
      <w:pPr>
        <w:ind w:left="708"/>
        <w:jc w:val="center"/>
        <w:rPr>
          <w:b/>
        </w:rPr>
      </w:pPr>
    </w:p>
    <w:p w14:paraId="6A5F2657" w14:textId="77777777" w:rsidR="00C71AE5" w:rsidRDefault="00C71AE5" w:rsidP="00C71AE5">
      <w:pPr>
        <w:ind w:left="708"/>
        <w:jc w:val="center"/>
        <w:rPr>
          <w:b/>
        </w:rPr>
      </w:pPr>
      <w:r>
        <w:rPr>
          <w:b/>
        </w:rPr>
        <w:t>Studeni</w:t>
      </w:r>
    </w:p>
    <w:p w14:paraId="5F4ED0C3" w14:textId="77777777" w:rsidR="00C71AE5" w:rsidRDefault="00C71AE5" w:rsidP="00C71AE5">
      <w:pPr>
        <w:ind w:left="708"/>
        <w:jc w:val="center"/>
        <w:rPr>
          <w:b/>
        </w:rPr>
      </w:pPr>
    </w:p>
    <w:p w14:paraId="6DABBE06" w14:textId="77777777" w:rsidR="00C71AE5" w:rsidRDefault="00C71AE5" w:rsidP="00C71AE5">
      <w:pPr>
        <w:ind w:left="708"/>
      </w:pPr>
      <w:r>
        <w:t>-  poticanje nadarenih učenika za sudjelovanje u natjecanjima</w:t>
      </w:r>
    </w:p>
    <w:p w14:paraId="70A5EFAD" w14:textId="77777777" w:rsidR="00C71AE5" w:rsidRDefault="00C71AE5" w:rsidP="00C71AE5">
      <w:pPr>
        <w:ind w:left="708"/>
      </w:pPr>
      <w:r>
        <w:t xml:space="preserve">-  pripremanje učenika za natjecanja iz matematike i informatike </w:t>
      </w:r>
    </w:p>
    <w:p w14:paraId="28E8B7A9" w14:textId="77777777" w:rsidR="00C71AE5" w:rsidRDefault="00C71AE5" w:rsidP="00C71AE5">
      <w:pPr>
        <w:ind w:left="708"/>
      </w:pPr>
      <w:r>
        <w:t xml:space="preserve">-  stručni skupovi po kalendaru </w:t>
      </w:r>
    </w:p>
    <w:p w14:paraId="02DA92F5" w14:textId="77777777" w:rsidR="00C71AE5" w:rsidRDefault="00C71AE5" w:rsidP="00C71AE5">
      <w:pPr>
        <w:rPr>
          <w:b/>
        </w:rPr>
      </w:pPr>
    </w:p>
    <w:p w14:paraId="16447C33" w14:textId="77777777" w:rsidR="00C71AE5" w:rsidRDefault="00C71AE5" w:rsidP="00C71AE5">
      <w:pPr>
        <w:ind w:left="708"/>
        <w:jc w:val="center"/>
        <w:rPr>
          <w:b/>
        </w:rPr>
      </w:pPr>
      <w:r>
        <w:rPr>
          <w:b/>
        </w:rPr>
        <w:t>Prosinac</w:t>
      </w:r>
    </w:p>
    <w:p w14:paraId="5C5D7709" w14:textId="77777777" w:rsidR="00C71AE5" w:rsidRDefault="00C71AE5" w:rsidP="00C71AE5">
      <w:pPr>
        <w:ind w:left="708"/>
        <w:jc w:val="center"/>
        <w:rPr>
          <w:b/>
        </w:rPr>
      </w:pPr>
    </w:p>
    <w:p w14:paraId="08AC8231" w14:textId="77777777" w:rsidR="00C71AE5" w:rsidRDefault="00C71AE5" w:rsidP="00C71AE5">
      <w:pPr>
        <w:ind w:left="708"/>
      </w:pPr>
      <w:r>
        <w:t>-  analiza rada u prvom polugodištu,</w:t>
      </w:r>
    </w:p>
    <w:p w14:paraId="5D0B572F" w14:textId="77777777" w:rsidR="00C71AE5" w:rsidRDefault="00C71AE5" w:rsidP="00C71AE5">
      <w:pPr>
        <w:ind w:left="708"/>
      </w:pPr>
      <w:r>
        <w:t xml:space="preserve">-  analiza realizacije nastavnih planova i programa i &lt;GIK-a za prvi razred s </w:t>
      </w:r>
    </w:p>
    <w:p w14:paraId="171C878F" w14:textId="77777777" w:rsidR="00C71AE5" w:rsidRDefault="00C71AE5" w:rsidP="00C71AE5">
      <w:pPr>
        <w:ind w:left="708"/>
      </w:pPr>
      <w:r>
        <w:t xml:space="preserve">   osvrtom na eventualne poteškoće u realizaciji </w:t>
      </w:r>
    </w:p>
    <w:p w14:paraId="3C89387D" w14:textId="77777777" w:rsidR="00C71AE5" w:rsidRDefault="00C71AE5" w:rsidP="00C71AE5">
      <w:pPr>
        <w:ind w:left="708"/>
      </w:pPr>
      <w:r>
        <w:t>-  priprema za kraj prvog polugodišta,</w:t>
      </w:r>
    </w:p>
    <w:p w14:paraId="7748EE72" w14:textId="77777777" w:rsidR="00C71AE5" w:rsidRDefault="00C71AE5" w:rsidP="00C71AE5">
      <w:pPr>
        <w:ind w:left="708"/>
      </w:pPr>
      <w:r>
        <w:t>-  suradnja sa stručno-razvojnom službom,</w:t>
      </w:r>
    </w:p>
    <w:p w14:paraId="43F07FDA" w14:textId="77777777" w:rsidR="00C71AE5" w:rsidRDefault="00C71AE5" w:rsidP="00C71AE5">
      <w:pPr>
        <w:ind w:left="708"/>
      </w:pPr>
      <w:r>
        <w:t>-  aktualni problemi (rad s učenicima, suradnja s roditeljima, napredovanje...)</w:t>
      </w:r>
    </w:p>
    <w:p w14:paraId="7C65B285" w14:textId="77777777" w:rsidR="00C71AE5" w:rsidRDefault="00C71AE5" w:rsidP="00C71AE5">
      <w:pPr>
        <w:ind w:left="708"/>
      </w:pPr>
      <w:r>
        <w:t xml:space="preserve">-  stručni skupovi po kalendaru </w:t>
      </w:r>
    </w:p>
    <w:p w14:paraId="68ED09C8" w14:textId="77777777" w:rsidR="00C71AE5" w:rsidRDefault="00C71AE5" w:rsidP="00C71AE5">
      <w:pPr>
        <w:ind w:left="708"/>
        <w:jc w:val="center"/>
        <w:rPr>
          <w:b/>
        </w:rPr>
      </w:pPr>
    </w:p>
    <w:p w14:paraId="689D27E7" w14:textId="77777777" w:rsidR="00C71AE5" w:rsidRDefault="00C71AE5" w:rsidP="00C71AE5">
      <w:pPr>
        <w:ind w:left="708"/>
        <w:jc w:val="center"/>
        <w:rPr>
          <w:b/>
        </w:rPr>
      </w:pPr>
      <w:r>
        <w:rPr>
          <w:b/>
        </w:rPr>
        <w:br/>
        <w:t>Siječanj</w:t>
      </w:r>
    </w:p>
    <w:p w14:paraId="7010B87C" w14:textId="77777777" w:rsidR="00C71AE5" w:rsidRDefault="00C71AE5" w:rsidP="00C71AE5">
      <w:pPr>
        <w:ind w:left="708"/>
        <w:jc w:val="center"/>
        <w:rPr>
          <w:b/>
        </w:rPr>
      </w:pPr>
    </w:p>
    <w:p w14:paraId="4C8258A5" w14:textId="77777777" w:rsidR="00C71AE5" w:rsidRDefault="00C71AE5" w:rsidP="00C71AE5">
      <w:pPr>
        <w:ind w:left="708"/>
      </w:pPr>
      <w:r>
        <w:t>-  analiza uspjeha na kraju prvog polugodišta</w:t>
      </w:r>
    </w:p>
    <w:p w14:paraId="3F8F857D" w14:textId="77777777" w:rsidR="00C71AE5" w:rsidRDefault="00C71AE5" w:rsidP="00C71AE5">
      <w:pPr>
        <w:ind w:left="708"/>
      </w:pPr>
      <w:r>
        <w:t>-  izrada plana pismenih provjera znanja za drugo polugodište</w:t>
      </w:r>
    </w:p>
    <w:p w14:paraId="0000D432" w14:textId="77777777" w:rsidR="00C71AE5" w:rsidRDefault="00C71AE5" w:rsidP="00C71AE5">
      <w:pPr>
        <w:ind w:left="708"/>
      </w:pPr>
      <w:r>
        <w:t>-  aktualni problemi</w:t>
      </w:r>
    </w:p>
    <w:p w14:paraId="3AD93617" w14:textId="77777777" w:rsidR="00C71AE5" w:rsidRDefault="00C71AE5" w:rsidP="00C71AE5">
      <w:pPr>
        <w:ind w:left="708"/>
      </w:pPr>
      <w:r>
        <w:t xml:space="preserve">-  prijava za općinsko natjecanje (prema kalendaru)  </w:t>
      </w:r>
    </w:p>
    <w:p w14:paraId="39FCE57A" w14:textId="77777777" w:rsidR="00C71AE5" w:rsidRDefault="00C71AE5" w:rsidP="00C71AE5">
      <w:pPr>
        <w:ind w:left="708"/>
      </w:pPr>
      <w:r>
        <w:t xml:space="preserve">-  stručni skupovi po kalendaru </w:t>
      </w:r>
    </w:p>
    <w:p w14:paraId="35FC47C5" w14:textId="77777777" w:rsidR="00C71AE5" w:rsidRDefault="00C71AE5" w:rsidP="00C71AE5">
      <w:pPr>
        <w:ind w:left="708"/>
        <w:jc w:val="center"/>
        <w:rPr>
          <w:b/>
        </w:rPr>
      </w:pPr>
    </w:p>
    <w:p w14:paraId="2A5A313A" w14:textId="77777777" w:rsidR="00C71AE5" w:rsidRDefault="00C71AE5" w:rsidP="00C71AE5">
      <w:pPr>
        <w:ind w:left="708"/>
        <w:jc w:val="center"/>
        <w:rPr>
          <w:b/>
        </w:rPr>
      </w:pPr>
      <w:r>
        <w:rPr>
          <w:b/>
        </w:rPr>
        <w:t>Veljača</w:t>
      </w:r>
    </w:p>
    <w:p w14:paraId="611F3DAF" w14:textId="77777777" w:rsidR="00C71AE5" w:rsidRDefault="00C71AE5" w:rsidP="00C71AE5">
      <w:pPr>
        <w:ind w:left="708"/>
        <w:jc w:val="center"/>
        <w:rPr>
          <w:b/>
        </w:rPr>
      </w:pPr>
    </w:p>
    <w:p w14:paraId="068E4496" w14:textId="77777777" w:rsidR="00C71AE5" w:rsidRDefault="00C71AE5" w:rsidP="00C71AE5">
      <w:pPr>
        <w:ind w:left="708"/>
      </w:pPr>
      <w:r>
        <w:t xml:space="preserve">-  ispravak negativnih ocjena </w:t>
      </w:r>
    </w:p>
    <w:p w14:paraId="1AE9D216" w14:textId="77777777" w:rsidR="00C71AE5" w:rsidRDefault="00C71AE5" w:rsidP="00C71AE5">
      <w:pPr>
        <w:ind w:left="708"/>
      </w:pPr>
      <w:r>
        <w:t xml:space="preserve">-  natjecanja učenika </w:t>
      </w:r>
    </w:p>
    <w:p w14:paraId="172D542F" w14:textId="77777777" w:rsidR="00C71AE5" w:rsidRDefault="00C71AE5" w:rsidP="00C71AE5">
      <w:pPr>
        <w:ind w:left="708"/>
      </w:pPr>
      <w:r>
        <w:t>-  prijava za ekipno natjecanje MATHEMA u Koprivnici</w:t>
      </w:r>
    </w:p>
    <w:p w14:paraId="41035FC6" w14:textId="77777777" w:rsidR="00C71AE5" w:rsidRDefault="00C71AE5" w:rsidP="00C71AE5">
      <w:pPr>
        <w:ind w:left="708"/>
      </w:pPr>
      <w:r>
        <w:t xml:space="preserve">-  stručni skupovi po kalendaru </w:t>
      </w:r>
    </w:p>
    <w:p w14:paraId="397DFA75" w14:textId="77777777" w:rsidR="00C71AE5" w:rsidRDefault="00C71AE5" w:rsidP="00C71AE5">
      <w:pPr>
        <w:ind w:left="708"/>
        <w:jc w:val="center"/>
        <w:rPr>
          <w:b/>
        </w:rPr>
      </w:pPr>
    </w:p>
    <w:p w14:paraId="30FE37F1" w14:textId="77777777" w:rsidR="00C71AE5" w:rsidRDefault="00C71AE5" w:rsidP="00C71AE5">
      <w:pPr>
        <w:ind w:left="708"/>
        <w:jc w:val="center"/>
        <w:rPr>
          <w:b/>
        </w:rPr>
      </w:pPr>
      <w:r>
        <w:rPr>
          <w:b/>
        </w:rPr>
        <w:t>Ožujak</w:t>
      </w:r>
    </w:p>
    <w:p w14:paraId="23B4DF6F" w14:textId="77777777" w:rsidR="00C71AE5" w:rsidRDefault="00C71AE5" w:rsidP="00C71AE5">
      <w:pPr>
        <w:ind w:left="708"/>
        <w:jc w:val="center"/>
        <w:rPr>
          <w:b/>
        </w:rPr>
      </w:pPr>
    </w:p>
    <w:p w14:paraId="6CEC78B8" w14:textId="77777777" w:rsidR="00C71AE5" w:rsidRDefault="00C71AE5" w:rsidP="00C71AE5">
      <w:pPr>
        <w:ind w:left="708"/>
      </w:pPr>
      <w:r>
        <w:t xml:space="preserve">-  osvrt na stručna usavršavanja (izvješća sa stručnih usavršavanja) </w:t>
      </w:r>
    </w:p>
    <w:p w14:paraId="46E00B0D" w14:textId="77777777" w:rsidR="00C71AE5" w:rsidRDefault="00C71AE5" w:rsidP="00C71AE5">
      <w:pPr>
        <w:ind w:left="708"/>
      </w:pPr>
      <w:r>
        <w:t xml:space="preserve">-  izostanci i ocjenjivanje učenika </w:t>
      </w:r>
    </w:p>
    <w:p w14:paraId="661F95FB" w14:textId="4E1B5D11" w:rsidR="00C71AE5" w:rsidRDefault="00C71AE5" w:rsidP="00C70D54">
      <w:pPr>
        <w:ind w:left="708"/>
      </w:pPr>
      <w:r>
        <w:t>-</w:t>
      </w:r>
      <w:r w:rsidR="00C70D54">
        <w:t xml:space="preserve">  stručni skupovi po kalendaru </w:t>
      </w:r>
    </w:p>
    <w:p w14:paraId="64C9AC40" w14:textId="77777777" w:rsidR="00C71AE5" w:rsidRDefault="00C71AE5" w:rsidP="00C71AE5">
      <w:pPr>
        <w:ind w:left="708"/>
        <w:rPr>
          <w:rFonts w:ascii="Verdana" w:hAnsi="Verdana"/>
          <w:sz w:val="17"/>
          <w:szCs w:val="17"/>
          <w:shd w:val="clear" w:color="auto" w:fill="FFFFFF"/>
        </w:rPr>
      </w:pPr>
    </w:p>
    <w:p w14:paraId="27E20CEF" w14:textId="77777777" w:rsidR="00C71AE5" w:rsidRDefault="00C71AE5" w:rsidP="00C71AE5">
      <w:pPr>
        <w:ind w:left="708"/>
        <w:jc w:val="center"/>
        <w:rPr>
          <w:rFonts w:ascii="Times New Roman" w:hAnsi="Times New Roman"/>
          <w:b/>
          <w:sz w:val="24"/>
          <w:szCs w:val="20"/>
        </w:rPr>
      </w:pPr>
      <w:r>
        <w:rPr>
          <w:b/>
        </w:rPr>
        <w:t>Travanj</w:t>
      </w:r>
    </w:p>
    <w:p w14:paraId="26170611" w14:textId="77777777" w:rsidR="00C71AE5" w:rsidRDefault="00C71AE5" w:rsidP="00C71AE5">
      <w:pPr>
        <w:ind w:left="708"/>
        <w:jc w:val="center"/>
        <w:rPr>
          <w:b/>
        </w:rPr>
      </w:pPr>
    </w:p>
    <w:p w14:paraId="5C507A76" w14:textId="77777777" w:rsidR="00C71AE5" w:rsidRDefault="00C71AE5" w:rsidP="00C71AE5">
      <w:pPr>
        <w:ind w:left="708"/>
      </w:pPr>
      <w:r>
        <w:t>-  analiza uspjeha na natjecanjima</w:t>
      </w:r>
    </w:p>
    <w:p w14:paraId="1676FB3A" w14:textId="77777777" w:rsidR="00C71AE5" w:rsidRDefault="00C71AE5" w:rsidP="00C71AE5">
      <w:pPr>
        <w:ind w:left="708"/>
      </w:pPr>
      <w:r>
        <w:t xml:space="preserve">-  priprema učenika za Državnu  maturu </w:t>
      </w:r>
    </w:p>
    <w:p w14:paraId="6D90AB4C" w14:textId="77777777" w:rsidR="00C71AE5" w:rsidRDefault="00C71AE5" w:rsidP="00C71AE5">
      <w:pPr>
        <w:ind w:left="708"/>
      </w:pPr>
      <w:r>
        <w:t>-  ekipno natjecanje MATHEMA u Koprivnici</w:t>
      </w:r>
    </w:p>
    <w:p w14:paraId="62086A88" w14:textId="77777777" w:rsidR="00C71AE5" w:rsidRDefault="00C71AE5" w:rsidP="00C71AE5">
      <w:pPr>
        <w:ind w:left="708"/>
      </w:pPr>
      <w:r>
        <w:t>-  posjeti znanstvenim ustanovama</w:t>
      </w:r>
    </w:p>
    <w:p w14:paraId="77EBE135" w14:textId="77777777" w:rsidR="00C71AE5" w:rsidRDefault="00C71AE5" w:rsidP="00C71AE5">
      <w:pPr>
        <w:ind w:left="708"/>
      </w:pPr>
      <w:r>
        <w:t xml:space="preserve">-  aktualni problemi </w:t>
      </w:r>
    </w:p>
    <w:p w14:paraId="2F2BAD7C" w14:textId="77777777" w:rsidR="00C71AE5" w:rsidRDefault="00C71AE5" w:rsidP="00C71AE5">
      <w:pPr>
        <w:ind w:left="708"/>
      </w:pPr>
      <w:r>
        <w:t xml:space="preserve">-  stručni skupovi po kalendaru </w:t>
      </w:r>
    </w:p>
    <w:p w14:paraId="39AB3202" w14:textId="77777777" w:rsidR="00C71AE5" w:rsidRDefault="00C71AE5" w:rsidP="00C71AE5">
      <w:pPr>
        <w:ind w:left="708"/>
      </w:pPr>
    </w:p>
    <w:p w14:paraId="77AA46E6" w14:textId="77777777" w:rsidR="00C71AE5" w:rsidRDefault="00C71AE5" w:rsidP="00C71AE5">
      <w:pPr>
        <w:ind w:left="708"/>
        <w:jc w:val="center"/>
        <w:rPr>
          <w:b/>
        </w:rPr>
      </w:pPr>
      <w:r>
        <w:rPr>
          <w:b/>
        </w:rPr>
        <w:t>Svibanj</w:t>
      </w:r>
    </w:p>
    <w:p w14:paraId="5A6ECD08" w14:textId="77777777" w:rsidR="00C71AE5" w:rsidRDefault="00C71AE5" w:rsidP="00C71AE5">
      <w:pPr>
        <w:ind w:left="708"/>
        <w:jc w:val="center"/>
        <w:rPr>
          <w:b/>
        </w:rPr>
      </w:pPr>
    </w:p>
    <w:p w14:paraId="67BC7FE6" w14:textId="77777777" w:rsidR="00C71AE5" w:rsidRDefault="00C71AE5" w:rsidP="00C71AE5">
      <w:pPr>
        <w:ind w:firstLine="708"/>
      </w:pPr>
      <w:r>
        <w:t xml:space="preserve">-  priprema učenika za Državnu  maturu </w:t>
      </w:r>
    </w:p>
    <w:p w14:paraId="45838C25" w14:textId="77777777" w:rsidR="00C71AE5" w:rsidRDefault="00C71AE5" w:rsidP="00C71AE5">
      <w:pPr>
        <w:ind w:firstLine="708"/>
      </w:pPr>
      <w:r>
        <w:t xml:space="preserve">-  pregled realizacije nastavnih planova i programa </w:t>
      </w:r>
    </w:p>
    <w:p w14:paraId="62A44F5D" w14:textId="77777777" w:rsidR="00C71AE5" w:rsidRDefault="00C71AE5" w:rsidP="00C71AE5">
      <w:pPr>
        <w:ind w:left="708"/>
      </w:pPr>
      <w:r>
        <w:t xml:space="preserve">-  usuglašavanje o zaključivanju ocjena </w:t>
      </w:r>
    </w:p>
    <w:p w14:paraId="5485A084" w14:textId="77777777" w:rsidR="00C71AE5" w:rsidRDefault="00C71AE5" w:rsidP="00C71AE5">
      <w:pPr>
        <w:ind w:firstLine="708"/>
      </w:pPr>
      <w:r>
        <w:t xml:space="preserve">-  aktualni problemi </w:t>
      </w:r>
    </w:p>
    <w:p w14:paraId="256BB9DA" w14:textId="77777777" w:rsidR="00C71AE5" w:rsidRDefault="00C71AE5" w:rsidP="00C71AE5">
      <w:pPr>
        <w:ind w:left="708"/>
      </w:pPr>
      <w:r>
        <w:t xml:space="preserve">-  stručni skupovi po kalendaru </w:t>
      </w:r>
    </w:p>
    <w:p w14:paraId="29CFBBDA" w14:textId="77777777" w:rsidR="00C71AE5" w:rsidRDefault="00C71AE5" w:rsidP="00C70D54">
      <w:pPr>
        <w:rPr>
          <w:b/>
        </w:rPr>
      </w:pPr>
    </w:p>
    <w:p w14:paraId="21666713" w14:textId="77777777" w:rsidR="00C71AE5" w:rsidRDefault="00C71AE5" w:rsidP="00C71AE5">
      <w:pPr>
        <w:ind w:left="708"/>
        <w:jc w:val="center"/>
        <w:rPr>
          <w:b/>
        </w:rPr>
      </w:pPr>
      <w:r>
        <w:rPr>
          <w:b/>
        </w:rPr>
        <w:t>Lipanj</w:t>
      </w:r>
    </w:p>
    <w:p w14:paraId="708D0550" w14:textId="77777777" w:rsidR="00C71AE5" w:rsidRDefault="00C71AE5" w:rsidP="00C71AE5">
      <w:pPr>
        <w:ind w:left="708"/>
        <w:jc w:val="center"/>
        <w:rPr>
          <w:b/>
        </w:rPr>
      </w:pPr>
    </w:p>
    <w:p w14:paraId="6D11BDDA" w14:textId="77777777" w:rsidR="00C71AE5" w:rsidRDefault="00C71AE5" w:rsidP="00C71AE5">
      <w:pPr>
        <w:ind w:firstLine="708"/>
      </w:pPr>
      <w:r>
        <w:t>-  stručni skupovi po kalendaru</w:t>
      </w:r>
    </w:p>
    <w:p w14:paraId="5CAD54B2" w14:textId="77777777" w:rsidR="00C71AE5" w:rsidRDefault="00C71AE5" w:rsidP="00C71AE5">
      <w:pPr>
        <w:ind w:firstLine="708"/>
      </w:pPr>
      <w:r>
        <w:t xml:space="preserve">-  ispit INFORMATIKE na Državnoj maturi </w:t>
      </w:r>
    </w:p>
    <w:p w14:paraId="00971E4A" w14:textId="77777777" w:rsidR="00C71AE5" w:rsidRDefault="00C71AE5" w:rsidP="00C71AE5">
      <w:pPr>
        <w:ind w:firstLine="708"/>
      </w:pPr>
      <w:r>
        <w:t xml:space="preserve">-  ispit MATEMATIKE na Državnoj maturi </w:t>
      </w:r>
    </w:p>
    <w:p w14:paraId="4071A665" w14:textId="77777777" w:rsidR="00C71AE5" w:rsidRDefault="00C71AE5" w:rsidP="00C71AE5">
      <w:pPr>
        <w:ind w:left="708"/>
      </w:pPr>
      <w:r>
        <w:t xml:space="preserve">-  produžna nastava </w:t>
      </w:r>
    </w:p>
    <w:p w14:paraId="63093C4B" w14:textId="77777777" w:rsidR="00C71AE5" w:rsidRDefault="00C71AE5" w:rsidP="00C71AE5">
      <w:pPr>
        <w:ind w:left="708"/>
        <w:jc w:val="center"/>
        <w:rPr>
          <w:b/>
        </w:rPr>
      </w:pPr>
    </w:p>
    <w:p w14:paraId="745AF91C" w14:textId="77777777" w:rsidR="00C71AE5" w:rsidRDefault="00C71AE5" w:rsidP="00C71AE5">
      <w:pPr>
        <w:ind w:left="708"/>
        <w:jc w:val="center"/>
        <w:rPr>
          <w:b/>
        </w:rPr>
      </w:pPr>
    </w:p>
    <w:p w14:paraId="6113AEA4" w14:textId="77777777" w:rsidR="00C71AE5" w:rsidRDefault="00C71AE5" w:rsidP="00C71AE5">
      <w:pPr>
        <w:ind w:left="708"/>
        <w:jc w:val="center"/>
        <w:rPr>
          <w:b/>
        </w:rPr>
      </w:pPr>
      <w:r>
        <w:rPr>
          <w:b/>
        </w:rPr>
        <w:t>Srpanj</w:t>
      </w:r>
    </w:p>
    <w:p w14:paraId="4B1FB300" w14:textId="77777777" w:rsidR="00C71AE5" w:rsidRDefault="00C71AE5" w:rsidP="00C71AE5">
      <w:pPr>
        <w:ind w:left="708"/>
        <w:jc w:val="center"/>
        <w:rPr>
          <w:b/>
        </w:rPr>
      </w:pPr>
    </w:p>
    <w:p w14:paraId="1A22F6A5" w14:textId="77777777" w:rsidR="00C71AE5" w:rsidRDefault="00C71AE5" w:rsidP="00C71AE5">
      <w:pPr>
        <w:ind w:left="708"/>
      </w:pPr>
      <w:r>
        <w:t xml:space="preserve">-  analiza rada stručnog vijeća </w:t>
      </w:r>
    </w:p>
    <w:p w14:paraId="4A5CE425" w14:textId="77777777" w:rsidR="00C71AE5" w:rsidRDefault="00C71AE5" w:rsidP="00C71AE5">
      <w:pPr>
        <w:ind w:left="708"/>
      </w:pPr>
      <w:r>
        <w:t xml:space="preserve">-  analiza uspjeha po predmetima </w:t>
      </w:r>
    </w:p>
    <w:p w14:paraId="68A92EDD" w14:textId="77777777" w:rsidR="00C71AE5" w:rsidRDefault="00C71AE5" w:rsidP="00C71AE5">
      <w:pPr>
        <w:ind w:left="708"/>
      </w:pPr>
      <w:r>
        <w:t xml:space="preserve">-  realizacija nastavnih planova i programa </w:t>
      </w:r>
    </w:p>
    <w:p w14:paraId="3D77C2CE" w14:textId="77777777" w:rsidR="00C71AE5" w:rsidRDefault="00C71AE5" w:rsidP="00C71AE5">
      <w:pPr>
        <w:ind w:firstLine="708"/>
      </w:pPr>
      <w:r>
        <w:t xml:space="preserve">-  planiranje sljedeće školske godine (podjela satnice) </w:t>
      </w:r>
    </w:p>
    <w:p w14:paraId="36792F9B" w14:textId="77777777" w:rsidR="00C71AE5" w:rsidRDefault="00C71AE5" w:rsidP="00C71AE5">
      <w:pPr>
        <w:ind w:left="708"/>
      </w:pPr>
      <w:r>
        <w:t xml:space="preserve">- </w:t>
      </w:r>
      <w:r>
        <w:rPr>
          <w:b/>
        </w:rPr>
        <w:t xml:space="preserve"> </w:t>
      </w:r>
      <w:r>
        <w:t xml:space="preserve">izbor voditelja stručnog aktiva </w:t>
      </w:r>
    </w:p>
    <w:p w14:paraId="62240DD2" w14:textId="77777777" w:rsidR="00C71AE5" w:rsidRDefault="00C71AE5" w:rsidP="00C71AE5">
      <w:pPr>
        <w:ind w:firstLine="708"/>
      </w:pPr>
    </w:p>
    <w:p w14:paraId="1C331A31" w14:textId="77777777" w:rsidR="00C71AE5" w:rsidRDefault="00C71AE5" w:rsidP="00C71AE5">
      <w:pPr>
        <w:ind w:firstLine="708"/>
        <w:jc w:val="center"/>
        <w:rPr>
          <w:b/>
        </w:rPr>
      </w:pPr>
    </w:p>
    <w:p w14:paraId="6F8088AA" w14:textId="77777777" w:rsidR="00C71AE5" w:rsidRDefault="00C71AE5" w:rsidP="00C71AE5">
      <w:pPr>
        <w:ind w:firstLine="708"/>
        <w:jc w:val="center"/>
        <w:rPr>
          <w:b/>
        </w:rPr>
      </w:pPr>
      <w:r>
        <w:rPr>
          <w:b/>
        </w:rPr>
        <w:t>Kolovoz</w:t>
      </w:r>
    </w:p>
    <w:p w14:paraId="3107CACF" w14:textId="77777777" w:rsidR="00C71AE5" w:rsidRDefault="00C71AE5" w:rsidP="00C71AE5">
      <w:pPr>
        <w:ind w:firstLine="708"/>
        <w:jc w:val="center"/>
        <w:rPr>
          <w:b/>
        </w:rPr>
      </w:pPr>
    </w:p>
    <w:p w14:paraId="12FC3427" w14:textId="77777777" w:rsidR="00C71AE5" w:rsidRDefault="00C71AE5" w:rsidP="00C71AE5">
      <w:pPr>
        <w:ind w:firstLine="708"/>
      </w:pPr>
      <w:r>
        <w:t xml:space="preserve">-  analiza uspjeha na kraju školske godine </w:t>
      </w:r>
    </w:p>
    <w:p w14:paraId="7069848C" w14:textId="77777777" w:rsidR="00C71AE5" w:rsidRDefault="00C71AE5" w:rsidP="00C71AE5">
      <w:pPr>
        <w:ind w:firstLine="708"/>
      </w:pPr>
      <w:r>
        <w:t xml:space="preserve">-  analiza uspjeha na maturi </w:t>
      </w:r>
    </w:p>
    <w:p w14:paraId="1B0EDA89" w14:textId="77777777" w:rsidR="00C71AE5" w:rsidRDefault="00C71AE5" w:rsidP="00C71AE5">
      <w:pPr>
        <w:ind w:firstLine="708"/>
      </w:pPr>
      <w:r>
        <w:t>- eventualni popravni ispiti</w:t>
      </w:r>
    </w:p>
    <w:p w14:paraId="23E26DFF" w14:textId="77777777" w:rsidR="00C71AE5" w:rsidRDefault="00C71AE5" w:rsidP="00C71AE5">
      <w:pPr>
        <w:ind w:left="708"/>
      </w:pPr>
      <w:r>
        <w:t>-  izrada prijedloga programa rada Stručnog vijeća</w:t>
      </w:r>
    </w:p>
    <w:p w14:paraId="40A29A44" w14:textId="77777777" w:rsidR="00C71AE5" w:rsidRDefault="00C71AE5" w:rsidP="00C71AE5">
      <w:pPr>
        <w:ind w:firstLine="708"/>
      </w:pPr>
    </w:p>
    <w:p w14:paraId="3904F93F" w14:textId="77777777" w:rsidR="00C71AE5" w:rsidRDefault="00C71AE5" w:rsidP="00C71AE5">
      <w:pPr>
        <w:ind w:left="708"/>
      </w:pPr>
    </w:p>
    <w:p w14:paraId="0EDAB7DD" w14:textId="77777777" w:rsidR="00C71AE5" w:rsidRDefault="00C71AE5" w:rsidP="00C71AE5">
      <w:pPr>
        <w:ind w:left="708"/>
      </w:pPr>
    </w:p>
    <w:p w14:paraId="77CC41D1" w14:textId="77777777" w:rsidR="00C71AE5" w:rsidRDefault="00C71AE5" w:rsidP="00C71AE5">
      <w:pPr>
        <w:ind w:left="708"/>
      </w:pPr>
    </w:p>
    <w:p w14:paraId="7205F964" w14:textId="77777777" w:rsidR="00C71AE5" w:rsidRDefault="00C71AE5" w:rsidP="00C71AE5">
      <w:pPr>
        <w:ind w:left="708"/>
      </w:pPr>
      <w:r>
        <w:t>U radu Stručnog vijeća matematičko-informatičke grupe predmeta sudjelovat će ravnateljica škole i stručno-pedagoška služba Škole.</w:t>
      </w:r>
    </w:p>
    <w:p w14:paraId="6A3D64F1" w14:textId="77777777" w:rsidR="00C71AE5" w:rsidRDefault="00C71AE5" w:rsidP="00C71AE5">
      <w:pPr>
        <w:ind w:left="708"/>
      </w:pPr>
    </w:p>
    <w:p w14:paraId="505655E1" w14:textId="77777777" w:rsidR="00C71AE5" w:rsidRDefault="00C71AE5" w:rsidP="00C71AE5">
      <w:pPr>
        <w:ind w:left="708"/>
      </w:pPr>
    </w:p>
    <w:p w14:paraId="1B297AE6" w14:textId="77777777" w:rsidR="00C71AE5" w:rsidRDefault="00C71AE5" w:rsidP="00C71AE5">
      <w:pPr>
        <w:ind w:left="708"/>
      </w:pPr>
    </w:p>
    <w:p w14:paraId="215C7B16" w14:textId="77777777" w:rsidR="00C71AE5" w:rsidRDefault="00C71AE5" w:rsidP="00C71AE5">
      <w:pPr>
        <w:ind w:left="708"/>
      </w:pPr>
    </w:p>
    <w:p w14:paraId="0D92DF00" w14:textId="092037C7" w:rsidR="00C71AE5" w:rsidRDefault="00C71AE5" w:rsidP="00C71AE5">
      <w:pPr>
        <w:ind w:left="4248" w:right="480"/>
        <w:jc w:val="center"/>
      </w:pPr>
      <w:r>
        <w:t xml:space="preserve">     Voditelj Stručnog vijeća:</w:t>
      </w:r>
    </w:p>
    <w:p w14:paraId="5681C78F" w14:textId="77777777" w:rsidR="00C71AE5" w:rsidRDefault="00C71AE5" w:rsidP="00C71AE5">
      <w:pPr>
        <w:ind w:left="4956"/>
      </w:pPr>
      <w:r>
        <w:t xml:space="preserve">           Damir Bešić, prof.</w:t>
      </w:r>
    </w:p>
    <w:p w14:paraId="4BD19A81" w14:textId="77777777" w:rsidR="00C71AE5" w:rsidRDefault="00C71AE5" w:rsidP="00C71AE5">
      <w:pPr>
        <w:ind w:left="4956"/>
        <w:rPr>
          <w:color w:val="FF0000"/>
        </w:rPr>
      </w:pPr>
    </w:p>
    <w:p w14:paraId="432133BC" w14:textId="77777777" w:rsidR="00C71AE5" w:rsidRDefault="00C71AE5" w:rsidP="00C71AE5">
      <w:pPr>
        <w:ind w:left="4956"/>
        <w:rPr>
          <w:color w:val="FF0000"/>
        </w:rPr>
      </w:pPr>
    </w:p>
    <w:p w14:paraId="125A2E6B" w14:textId="77777777" w:rsidR="00AA6F5B" w:rsidRDefault="00AA6F5B" w:rsidP="00AA6F5B">
      <w:pPr>
        <w:widowControl w:val="0"/>
        <w:snapToGrid w:val="0"/>
        <w:spacing w:after="0" w:line="240" w:lineRule="auto"/>
        <w:rPr>
          <w:color w:val="FF0000"/>
        </w:rPr>
      </w:pPr>
    </w:p>
    <w:p w14:paraId="0ACE2846" w14:textId="77777777" w:rsidR="00C70D54" w:rsidRDefault="00C70D54" w:rsidP="00AA6F5B">
      <w:pPr>
        <w:widowControl w:val="0"/>
        <w:snapToGrid w:val="0"/>
        <w:spacing w:after="0" w:line="240" w:lineRule="auto"/>
        <w:rPr>
          <w:color w:val="FF0000"/>
        </w:rPr>
      </w:pPr>
    </w:p>
    <w:p w14:paraId="21EBC9C4" w14:textId="77777777" w:rsidR="00C70D54" w:rsidRPr="00AA6F5B" w:rsidRDefault="00C70D54" w:rsidP="00AA6F5B">
      <w:pPr>
        <w:widowControl w:val="0"/>
        <w:snapToGrid w:val="0"/>
        <w:spacing w:after="0" w:line="240" w:lineRule="auto"/>
        <w:rPr>
          <w:rFonts w:ascii="Calibri" w:eastAsia="Calibri" w:hAnsi="Calibri" w:cs="Times New Roman"/>
          <w:b/>
          <w:i/>
          <w:iCs/>
          <w:snapToGrid w:val="0"/>
          <w:color w:val="FF0000"/>
          <w:sz w:val="26"/>
          <w:szCs w:val="26"/>
          <w:lang w:eastAsia="hr-HR"/>
        </w:rPr>
      </w:pPr>
    </w:p>
    <w:p w14:paraId="28B388AD" w14:textId="77777777" w:rsidR="00BD5FB7" w:rsidRPr="00BD5FB7" w:rsidRDefault="00BD5FB7" w:rsidP="00BD5FB7">
      <w:pPr>
        <w:pStyle w:val="Tijeloteksta-uvlaka2"/>
        <w:ind w:left="0" w:firstLine="0"/>
        <w:rPr>
          <w:rFonts w:cstheme="minorHAnsi"/>
          <w:bCs w:val="0"/>
          <w:i/>
          <w:iCs/>
        </w:rPr>
      </w:pPr>
    </w:p>
    <w:p w14:paraId="0A8F2B78" w14:textId="77777777" w:rsidR="00BD5FB7" w:rsidRPr="00BD5FB7" w:rsidRDefault="00BD5FB7" w:rsidP="00BD5FB7">
      <w:pPr>
        <w:pStyle w:val="Tijeloteksta-uvlaka2"/>
        <w:ind w:left="0" w:firstLine="0"/>
        <w:rPr>
          <w:rFonts w:cstheme="minorHAnsi"/>
          <w:bCs w:val="0"/>
          <w:i/>
          <w:iCs/>
        </w:rPr>
      </w:pPr>
      <w:r w:rsidRPr="00BD5FB7">
        <w:rPr>
          <w:rFonts w:cstheme="minorHAnsi"/>
          <w:bCs w:val="0"/>
          <w:i/>
          <w:iCs/>
        </w:rPr>
        <w:t>PLAN I PROGRAM RADA STRUČNOG AKTIVA</w:t>
      </w:r>
    </w:p>
    <w:p w14:paraId="31834D2C" w14:textId="77777777" w:rsidR="00BD5FB7" w:rsidRPr="00BD5FB7" w:rsidRDefault="00BD5FB7" w:rsidP="00BD5FB7">
      <w:pPr>
        <w:pStyle w:val="Tijeloteksta-uvlaka2"/>
        <w:ind w:left="0" w:firstLine="0"/>
        <w:rPr>
          <w:rFonts w:cstheme="minorHAnsi"/>
          <w:bCs w:val="0"/>
          <w:i/>
          <w:iCs/>
        </w:rPr>
      </w:pPr>
      <w:r w:rsidRPr="00BD5FB7">
        <w:rPr>
          <w:rFonts w:cstheme="minorHAnsi"/>
          <w:bCs w:val="0"/>
          <w:i/>
          <w:iCs/>
        </w:rPr>
        <w:t>DRUŠTVENE GRUPE PREDMETA</w:t>
      </w:r>
    </w:p>
    <w:p w14:paraId="15345BC4" w14:textId="77777777" w:rsidR="00BD5FB7" w:rsidRPr="00BD5FB7" w:rsidRDefault="00BD5FB7" w:rsidP="00BD5FB7">
      <w:pPr>
        <w:pStyle w:val="Tijeloteksta-uvlaka2"/>
        <w:ind w:left="0" w:firstLine="0"/>
        <w:jc w:val="both"/>
        <w:rPr>
          <w:rFonts w:cstheme="minorHAnsi"/>
          <w:bCs w:val="0"/>
          <w:i/>
          <w:iCs/>
        </w:rPr>
      </w:pPr>
    </w:p>
    <w:p w14:paraId="14B12C52" w14:textId="77777777" w:rsidR="00BD5FB7" w:rsidRPr="00BD5FB7" w:rsidRDefault="00BD5FB7" w:rsidP="00BD5FB7">
      <w:pPr>
        <w:pStyle w:val="Tijeloteksta-uvlaka2"/>
        <w:ind w:left="0" w:firstLine="0"/>
        <w:jc w:val="both"/>
        <w:rPr>
          <w:rFonts w:cstheme="minorHAnsi"/>
          <w:bCs w:val="0"/>
          <w:i/>
          <w:iCs/>
        </w:rPr>
      </w:pPr>
    </w:p>
    <w:p w14:paraId="6BFE0F84" w14:textId="77777777" w:rsidR="00BD5FB7" w:rsidRPr="00BD5FB7" w:rsidRDefault="00BD5FB7" w:rsidP="00BD5FB7">
      <w:pPr>
        <w:widowControl w:val="0"/>
        <w:ind w:firstLine="720"/>
        <w:jc w:val="both"/>
        <w:rPr>
          <w:rFonts w:cstheme="minorHAnsi"/>
          <w:bCs/>
          <w:snapToGrid w:val="0"/>
          <w:sz w:val="24"/>
          <w:szCs w:val="24"/>
        </w:rPr>
      </w:pPr>
      <w:r w:rsidRPr="00BD5FB7">
        <w:rPr>
          <w:rFonts w:cstheme="minorHAnsi"/>
          <w:bCs/>
          <w:snapToGrid w:val="0"/>
          <w:sz w:val="24"/>
          <w:szCs w:val="24"/>
        </w:rPr>
        <w:t xml:space="preserve">Stručno vijeće nastavnika društvene grupe predmeta donijelo je plan rada po mjesecima za školsku godinu 2024./2025.: </w:t>
      </w:r>
    </w:p>
    <w:p w14:paraId="0CA630F8" w14:textId="77777777" w:rsidR="00BD5FB7" w:rsidRPr="00BD5FB7" w:rsidRDefault="00BD5FB7" w:rsidP="00BD5FB7">
      <w:pPr>
        <w:widowControl w:val="0"/>
        <w:jc w:val="both"/>
        <w:rPr>
          <w:rFonts w:cstheme="minorHAnsi"/>
          <w:bCs/>
          <w:snapToGrid w:val="0"/>
          <w:sz w:val="24"/>
          <w:szCs w:val="24"/>
        </w:rPr>
      </w:pPr>
    </w:p>
    <w:p w14:paraId="5EB150DD"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r u j a n</w:t>
      </w:r>
    </w:p>
    <w:p w14:paraId="53782605" w14:textId="77777777" w:rsidR="00BD5FB7" w:rsidRPr="00BD5FB7" w:rsidRDefault="00BD5FB7" w:rsidP="00BD5FB7">
      <w:pPr>
        <w:widowControl w:val="0"/>
        <w:jc w:val="both"/>
        <w:rPr>
          <w:rFonts w:cstheme="minorHAnsi"/>
          <w:bCs/>
          <w:snapToGrid w:val="0"/>
          <w:sz w:val="24"/>
          <w:szCs w:val="24"/>
        </w:rPr>
      </w:pPr>
    </w:p>
    <w:p w14:paraId="435771B2" w14:textId="77777777" w:rsidR="00BD5FB7" w:rsidRPr="00BD5FB7" w:rsidRDefault="00BD5FB7" w:rsidP="00950C13">
      <w:pPr>
        <w:widowControl w:val="0"/>
        <w:numPr>
          <w:ilvl w:val="0"/>
          <w:numId w:val="39"/>
        </w:numPr>
        <w:spacing w:after="0" w:line="240" w:lineRule="auto"/>
        <w:jc w:val="both"/>
        <w:rPr>
          <w:rFonts w:cstheme="minorHAnsi"/>
          <w:bCs/>
          <w:snapToGrid w:val="0"/>
          <w:sz w:val="24"/>
          <w:szCs w:val="24"/>
        </w:rPr>
      </w:pPr>
      <w:r w:rsidRPr="00BD5FB7">
        <w:rPr>
          <w:rFonts w:cstheme="minorHAnsi"/>
          <w:bCs/>
          <w:snapToGrid w:val="0"/>
          <w:sz w:val="24"/>
          <w:szCs w:val="24"/>
        </w:rPr>
        <w:t>pripreme za početak nove školske godine</w:t>
      </w:r>
    </w:p>
    <w:p w14:paraId="0CB19860" w14:textId="77777777" w:rsidR="00BD5FB7" w:rsidRPr="00BD5FB7" w:rsidRDefault="00BD5FB7" w:rsidP="00950C13">
      <w:pPr>
        <w:widowControl w:val="0"/>
        <w:numPr>
          <w:ilvl w:val="0"/>
          <w:numId w:val="38"/>
        </w:numPr>
        <w:spacing w:after="0" w:line="240" w:lineRule="auto"/>
        <w:jc w:val="both"/>
        <w:rPr>
          <w:rFonts w:cstheme="minorHAnsi"/>
          <w:bCs/>
          <w:snapToGrid w:val="0"/>
          <w:sz w:val="24"/>
          <w:szCs w:val="24"/>
        </w:rPr>
      </w:pPr>
      <w:r w:rsidRPr="00BD5FB7">
        <w:rPr>
          <w:rFonts w:cstheme="minorHAnsi"/>
          <w:bCs/>
          <w:snapToGrid w:val="0"/>
          <w:sz w:val="24"/>
          <w:szCs w:val="24"/>
        </w:rPr>
        <w:t>izrada operativnih planova i programa</w:t>
      </w:r>
    </w:p>
    <w:p w14:paraId="142F6522" w14:textId="77777777" w:rsidR="00BD5FB7" w:rsidRPr="00BD5FB7" w:rsidRDefault="00BD5FB7" w:rsidP="00950C13">
      <w:pPr>
        <w:widowControl w:val="0"/>
        <w:numPr>
          <w:ilvl w:val="0"/>
          <w:numId w:val="38"/>
        </w:numPr>
        <w:spacing w:after="0" w:line="240" w:lineRule="auto"/>
        <w:jc w:val="both"/>
        <w:rPr>
          <w:rFonts w:cstheme="minorHAnsi"/>
          <w:bCs/>
          <w:snapToGrid w:val="0"/>
          <w:sz w:val="24"/>
          <w:szCs w:val="24"/>
        </w:rPr>
      </w:pPr>
      <w:r w:rsidRPr="00BD5FB7">
        <w:rPr>
          <w:rFonts w:cstheme="minorHAnsi"/>
          <w:bCs/>
          <w:snapToGrid w:val="0"/>
          <w:sz w:val="24"/>
          <w:szCs w:val="24"/>
        </w:rPr>
        <w:t>iskazivanje potreba za nabavom novih nastavnih sredstava i pomagala</w:t>
      </w:r>
    </w:p>
    <w:p w14:paraId="79477D0D" w14:textId="77777777" w:rsidR="00BD5FB7" w:rsidRPr="00BD5FB7" w:rsidRDefault="00BD5FB7" w:rsidP="00950C13">
      <w:pPr>
        <w:widowControl w:val="0"/>
        <w:numPr>
          <w:ilvl w:val="0"/>
          <w:numId w:val="38"/>
        </w:numPr>
        <w:spacing w:after="0" w:line="240" w:lineRule="auto"/>
        <w:jc w:val="both"/>
        <w:rPr>
          <w:rFonts w:cstheme="minorHAnsi"/>
          <w:bCs/>
          <w:snapToGrid w:val="0"/>
          <w:sz w:val="24"/>
          <w:szCs w:val="24"/>
        </w:rPr>
      </w:pPr>
      <w:r w:rsidRPr="00BD5FB7">
        <w:rPr>
          <w:rFonts w:cstheme="minorHAnsi"/>
          <w:bCs/>
          <w:snapToGrid w:val="0"/>
          <w:sz w:val="24"/>
          <w:szCs w:val="24"/>
        </w:rPr>
        <w:t>izvješća sa stručnih vijeća i seminara</w:t>
      </w:r>
    </w:p>
    <w:p w14:paraId="4695424D" w14:textId="77777777" w:rsidR="00BD5FB7" w:rsidRPr="00BD5FB7" w:rsidRDefault="00BD5FB7" w:rsidP="00950C13">
      <w:pPr>
        <w:widowControl w:val="0"/>
        <w:numPr>
          <w:ilvl w:val="0"/>
          <w:numId w:val="38"/>
        </w:numPr>
        <w:spacing w:after="0" w:line="240" w:lineRule="auto"/>
        <w:jc w:val="both"/>
        <w:rPr>
          <w:rFonts w:cstheme="minorHAnsi"/>
          <w:bCs/>
          <w:snapToGrid w:val="0"/>
          <w:sz w:val="24"/>
          <w:szCs w:val="24"/>
        </w:rPr>
      </w:pPr>
      <w:r w:rsidRPr="00BD5FB7">
        <w:rPr>
          <w:rFonts w:cstheme="minorHAnsi"/>
          <w:bCs/>
          <w:snapToGrid w:val="0"/>
          <w:sz w:val="24"/>
          <w:szCs w:val="24"/>
        </w:rPr>
        <w:t>izrada izvedbenog godišnjeg plana građanskog odgoja za stručni aktiv</w:t>
      </w:r>
    </w:p>
    <w:p w14:paraId="671D5112" w14:textId="77777777" w:rsidR="00BD5FB7" w:rsidRPr="00BD5FB7" w:rsidRDefault="00BD5FB7" w:rsidP="00950C13">
      <w:pPr>
        <w:widowControl w:val="0"/>
        <w:numPr>
          <w:ilvl w:val="0"/>
          <w:numId w:val="38"/>
        </w:numPr>
        <w:spacing w:after="0" w:line="240" w:lineRule="auto"/>
        <w:jc w:val="both"/>
        <w:rPr>
          <w:rFonts w:cstheme="minorHAnsi"/>
          <w:bCs/>
          <w:snapToGrid w:val="0"/>
          <w:sz w:val="24"/>
          <w:szCs w:val="24"/>
        </w:rPr>
      </w:pPr>
      <w:r w:rsidRPr="00BD5FB7">
        <w:rPr>
          <w:rFonts w:cstheme="minorHAnsi"/>
          <w:bCs/>
          <w:snapToGrid w:val="0"/>
          <w:sz w:val="24"/>
          <w:szCs w:val="24"/>
        </w:rPr>
        <w:t>razgovor i razmjena iskustava vezano uz on line nastavu</w:t>
      </w:r>
    </w:p>
    <w:p w14:paraId="6ABC1C38" w14:textId="77777777" w:rsidR="00BD5FB7" w:rsidRPr="00BD5FB7" w:rsidRDefault="00BD5FB7" w:rsidP="00BD5FB7">
      <w:pPr>
        <w:widowControl w:val="0"/>
        <w:jc w:val="both"/>
        <w:rPr>
          <w:rFonts w:cstheme="minorHAnsi"/>
          <w:bCs/>
          <w:snapToGrid w:val="0"/>
          <w:sz w:val="24"/>
          <w:szCs w:val="24"/>
          <w:u w:val="single"/>
        </w:rPr>
      </w:pPr>
    </w:p>
    <w:p w14:paraId="4D9373C6" w14:textId="77777777" w:rsidR="00BD5FB7" w:rsidRPr="00BD5FB7" w:rsidRDefault="00BD5FB7" w:rsidP="00BD5FB7">
      <w:pPr>
        <w:widowControl w:val="0"/>
        <w:jc w:val="both"/>
        <w:rPr>
          <w:rFonts w:cstheme="minorHAnsi"/>
          <w:bCs/>
          <w:snapToGrid w:val="0"/>
          <w:sz w:val="24"/>
          <w:szCs w:val="24"/>
          <w:u w:val="single"/>
        </w:rPr>
      </w:pPr>
    </w:p>
    <w:p w14:paraId="2CCD4E32"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l i s t o p a d</w:t>
      </w:r>
    </w:p>
    <w:p w14:paraId="5B3D90C8" w14:textId="77777777" w:rsidR="00BD5FB7" w:rsidRPr="00BD5FB7" w:rsidRDefault="00BD5FB7" w:rsidP="00BD5FB7">
      <w:pPr>
        <w:widowControl w:val="0"/>
        <w:jc w:val="both"/>
        <w:rPr>
          <w:rFonts w:cstheme="minorHAnsi"/>
          <w:bCs/>
          <w:snapToGrid w:val="0"/>
          <w:sz w:val="24"/>
          <w:szCs w:val="24"/>
        </w:rPr>
      </w:pPr>
    </w:p>
    <w:p w14:paraId="63E82078" w14:textId="77777777" w:rsidR="00BD5FB7" w:rsidRPr="00BD5FB7" w:rsidRDefault="00BD5FB7" w:rsidP="00950C13">
      <w:pPr>
        <w:widowControl w:val="0"/>
        <w:numPr>
          <w:ilvl w:val="0"/>
          <w:numId w:val="41"/>
        </w:numPr>
        <w:spacing w:after="0" w:line="240" w:lineRule="auto"/>
        <w:jc w:val="both"/>
        <w:rPr>
          <w:rFonts w:cstheme="minorHAnsi"/>
          <w:bCs/>
          <w:snapToGrid w:val="0"/>
          <w:sz w:val="24"/>
          <w:szCs w:val="24"/>
        </w:rPr>
      </w:pPr>
      <w:r w:rsidRPr="00BD5FB7">
        <w:rPr>
          <w:rFonts w:cstheme="minorHAnsi"/>
          <w:bCs/>
          <w:snapToGrid w:val="0"/>
          <w:sz w:val="24"/>
          <w:szCs w:val="24"/>
        </w:rPr>
        <w:t xml:space="preserve">organiziranje dodatne nastave i slobodnih aktivnosti (zbor, geografska grupa, povijesna grupa) </w:t>
      </w:r>
    </w:p>
    <w:p w14:paraId="5B32974D" w14:textId="77777777" w:rsidR="00BD5FB7" w:rsidRPr="00BD5FB7" w:rsidRDefault="00BD5FB7" w:rsidP="00950C13">
      <w:pPr>
        <w:widowControl w:val="0"/>
        <w:numPr>
          <w:ilvl w:val="0"/>
          <w:numId w:val="40"/>
        </w:numPr>
        <w:spacing w:after="0" w:line="240" w:lineRule="auto"/>
        <w:jc w:val="both"/>
        <w:rPr>
          <w:rFonts w:cstheme="minorHAnsi"/>
          <w:bCs/>
          <w:snapToGrid w:val="0"/>
          <w:sz w:val="24"/>
          <w:szCs w:val="24"/>
        </w:rPr>
      </w:pPr>
      <w:r w:rsidRPr="00BD5FB7">
        <w:rPr>
          <w:rFonts w:cstheme="minorHAnsi"/>
          <w:bCs/>
          <w:snapToGrid w:val="0"/>
          <w:sz w:val="24"/>
          <w:szCs w:val="24"/>
        </w:rPr>
        <w:t xml:space="preserve">dogovor o elementima ocjenjivanja </w:t>
      </w:r>
    </w:p>
    <w:p w14:paraId="3EE33A8B" w14:textId="77777777" w:rsidR="00BD5FB7" w:rsidRPr="00BD5FB7" w:rsidRDefault="00BD5FB7" w:rsidP="00950C13">
      <w:pPr>
        <w:widowControl w:val="0"/>
        <w:numPr>
          <w:ilvl w:val="0"/>
          <w:numId w:val="40"/>
        </w:numPr>
        <w:spacing w:after="0" w:line="240" w:lineRule="auto"/>
        <w:jc w:val="both"/>
        <w:rPr>
          <w:rFonts w:cstheme="minorHAnsi"/>
          <w:bCs/>
          <w:snapToGrid w:val="0"/>
          <w:sz w:val="24"/>
          <w:szCs w:val="24"/>
        </w:rPr>
      </w:pPr>
      <w:r w:rsidRPr="00BD5FB7">
        <w:rPr>
          <w:rFonts w:cstheme="minorHAnsi"/>
          <w:bCs/>
          <w:snapToGrid w:val="0"/>
          <w:sz w:val="24"/>
          <w:szCs w:val="24"/>
        </w:rPr>
        <w:t xml:space="preserve">poticanje interdisciplinarne suradnje između članova stručnog aktiva </w:t>
      </w:r>
    </w:p>
    <w:p w14:paraId="2E49AA9B" w14:textId="77777777" w:rsidR="00BD5FB7" w:rsidRPr="00BD5FB7" w:rsidRDefault="00BD5FB7" w:rsidP="00BD5FB7">
      <w:pPr>
        <w:widowControl w:val="0"/>
        <w:jc w:val="both"/>
        <w:rPr>
          <w:rFonts w:cstheme="minorHAnsi"/>
          <w:bCs/>
          <w:snapToGrid w:val="0"/>
          <w:sz w:val="24"/>
          <w:szCs w:val="24"/>
          <w:u w:val="single"/>
        </w:rPr>
      </w:pPr>
    </w:p>
    <w:p w14:paraId="5B22DA6B"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s t u d e n i</w:t>
      </w:r>
    </w:p>
    <w:p w14:paraId="63221A1A" w14:textId="77777777" w:rsidR="00BD5FB7" w:rsidRPr="00BD5FB7" w:rsidRDefault="00BD5FB7" w:rsidP="00BD5FB7">
      <w:pPr>
        <w:widowControl w:val="0"/>
        <w:jc w:val="both"/>
        <w:rPr>
          <w:rFonts w:cstheme="minorHAnsi"/>
          <w:bCs/>
          <w:snapToGrid w:val="0"/>
          <w:sz w:val="24"/>
          <w:szCs w:val="24"/>
        </w:rPr>
      </w:pPr>
    </w:p>
    <w:p w14:paraId="2E50527B" w14:textId="77777777" w:rsidR="00BD5FB7" w:rsidRPr="00BD5FB7" w:rsidRDefault="00BD5FB7" w:rsidP="00950C13">
      <w:pPr>
        <w:widowControl w:val="0"/>
        <w:numPr>
          <w:ilvl w:val="0"/>
          <w:numId w:val="42"/>
        </w:numPr>
        <w:spacing w:after="0" w:line="240" w:lineRule="auto"/>
        <w:jc w:val="both"/>
        <w:rPr>
          <w:rFonts w:cstheme="minorHAnsi"/>
          <w:bCs/>
          <w:snapToGrid w:val="0"/>
          <w:sz w:val="24"/>
          <w:szCs w:val="24"/>
        </w:rPr>
      </w:pPr>
      <w:r w:rsidRPr="00BD5FB7">
        <w:rPr>
          <w:rFonts w:cstheme="minorHAnsi"/>
          <w:bCs/>
          <w:snapToGrid w:val="0"/>
          <w:sz w:val="24"/>
          <w:szCs w:val="24"/>
        </w:rPr>
        <w:t>analiza rada u prvom tromjesečju</w:t>
      </w:r>
    </w:p>
    <w:p w14:paraId="5A78F5E6" w14:textId="77777777" w:rsidR="00BD5FB7" w:rsidRPr="00BD5FB7" w:rsidRDefault="00BD5FB7" w:rsidP="00950C13">
      <w:pPr>
        <w:widowControl w:val="0"/>
        <w:numPr>
          <w:ilvl w:val="0"/>
          <w:numId w:val="42"/>
        </w:numPr>
        <w:spacing w:after="0" w:line="240" w:lineRule="auto"/>
        <w:jc w:val="both"/>
        <w:rPr>
          <w:rFonts w:cstheme="minorHAnsi"/>
          <w:bCs/>
          <w:snapToGrid w:val="0"/>
          <w:sz w:val="24"/>
          <w:szCs w:val="24"/>
        </w:rPr>
      </w:pPr>
      <w:r w:rsidRPr="00BD5FB7">
        <w:rPr>
          <w:rFonts w:cstheme="minorHAnsi"/>
          <w:bCs/>
          <w:snapToGrid w:val="0"/>
          <w:sz w:val="24"/>
          <w:szCs w:val="24"/>
        </w:rPr>
        <w:t>uspjeh učenika i realizacija planova</w:t>
      </w:r>
    </w:p>
    <w:p w14:paraId="6D7E61C0" w14:textId="77777777" w:rsidR="00BD5FB7" w:rsidRPr="00BD5FB7" w:rsidRDefault="00BD5FB7" w:rsidP="00950C13">
      <w:pPr>
        <w:widowControl w:val="0"/>
        <w:numPr>
          <w:ilvl w:val="0"/>
          <w:numId w:val="42"/>
        </w:numPr>
        <w:spacing w:after="0" w:line="240" w:lineRule="auto"/>
        <w:jc w:val="both"/>
        <w:rPr>
          <w:rFonts w:cstheme="minorHAnsi"/>
          <w:bCs/>
          <w:snapToGrid w:val="0"/>
          <w:sz w:val="24"/>
          <w:szCs w:val="24"/>
        </w:rPr>
      </w:pPr>
      <w:r w:rsidRPr="00BD5FB7">
        <w:rPr>
          <w:rFonts w:cstheme="minorHAnsi"/>
          <w:bCs/>
          <w:snapToGrid w:val="0"/>
          <w:sz w:val="24"/>
          <w:szCs w:val="24"/>
        </w:rPr>
        <w:t>uočavanje problema u odgojno-obrazovnom radu</w:t>
      </w:r>
    </w:p>
    <w:p w14:paraId="247903DA" w14:textId="77777777" w:rsidR="00BD5FB7" w:rsidRPr="00BD5FB7" w:rsidRDefault="00BD5FB7" w:rsidP="00950C13">
      <w:pPr>
        <w:widowControl w:val="0"/>
        <w:numPr>
          <w:ilvl w:val="0"/>
          <w:numId w:val="42"/>
        </w:numPr>
        <w:spacing w:after="0" w:line="240" w:lineRule="auto"/>
        <w:jc w:val="both"/>
        <w:rPr>
          <w:rFonts w:cstheme="minorHAnsi"/>
          <w:bCs/>
          <w:snapToGrid w:val="0"/>
          <w:sz w:val="24"/>
          <w:szCs w:val="24"/>
        </w:rPr>
      </w:pPr>
      <w:r w:rsidRPr="00BD5FB7">
        <w:rPr>
          <w:rFonts w:cstheme="minorHAnsi"/>
          <w:bCs/>
          <w:snapToGrid w:val="0"/>
          <w:sz w:val="24"/>
          <w:szCs w:val="24"/>
        </w:rPr>
        <w:t>hospitiranje na satovima unutar aktiva</w:t>
      </w:r>
    </w:p>
    <w:p w14:paraId="51959AD6" w14:textId="77777777" w:rsidR="00BD5FB7" w:rsidRPr="00BD5FB7" w:rsidRDefault="00BD5FB7" w:rsidP="00BD5FB7">
      <w:pPr>
        <w:widowControl w:val="0"/>
        <w:jc w:val="both"/>
        <w:rPr>
          <w:rFonts w:cstheme="minorHAnsi"/>
          <w:bCs/>
          <w:snapToGrid w:val="0"/>
          <w:sz w:val="24"/>
          <w:szCs w:val="24"/>
        </w:rPr>
      </w:pPr>
    </w:p>
    <w:p w14:paraId="7361D902"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p r o s i n a c</w:t>
      </w:r>
    </w:p>
    <w:p w14:paraId="0BCF16B1" w14:textId="77777777" w:rsidR="00BD5FB7" w:rsidRPr="00BD5FB7" w:rsidRDefault="00BD5FB7" w:rsidP="00BD5FB7">
      <w:pPr>
        <w:widowControl w:val="0"/>
        <w:jc w:val="both"/>
        <w:rPr>
          <w:rFonts w:cstheme="minorHAnsi"/>
          <w:b/>
          <w:i/>
          <w:iCs/>
          <w:snapToGrid w:val="0"/>
          <w:sz w:val="24"/>
          <w:szCs w:val="24"/>
        </w:rPr>
      </w:pPr>
    </w:p>
    <w:p w14:paraId="22A64C9C" w14:textId="77777777" w:rsidR="00BD5FB7" w:rsidRPr="00BD5FB7" w:rsidRDefault="00BD5FB7" w:rsidP="00950C13">
      <w:pPr>
        <w:widowControl w:val="0"/>
        <w:numPr>
          <w:ilvl w:val="0"/>
          <w:numId w:val="43"/>
        </w:numPr>
        <w:spacing w:after="0" w:line="240" w:lineRule="auto"/>
        <w:jc w:val="both"/>
        <w:rPr>
          <w:rFonts w:cstheme="minorHAnsi"/>
          <w:bCs/>
          <w:snapToGrid w:val="0"/>
          <w:sz w:val="24"/>
          <w:szCs w:val="24"/>
        </w:rPr>
      </w:pPr>
      <w:r w:rsidRPr="00BD5FB7">
        <w:rPr>
          <w:rFonts w:cstheme="minorHAnsi"/>
          <w:bCs/>
          <w:snapToGrid w:val="0"/>
          <w:sz w:val="24"/>
          <w:szCs w:val="24"/>
        </w:rPr>
        <w:t xml:space="preserve">analiza rada  na kraju  prvog  obrazovnog razdoblja </w:t>
      </w:r>
    </w:p>
    <w:p w14:paraId="60D5BB03" w14:textId="77777777" w:rsidR="00BD5FB7" w:rsidRPr="00BD5FB7" w:rsidRDefault="00BD5FB7" w:rsidP="00950C13">
      <w:pPr>
        <w:widowControl w:val="0"/>
        <w:numPr>
          <w:ilvl w:val="0"/>
          <w:numId w:val="43"/>
        </w:numPr>
        <w:spacing w:after="0" w:line="240" w:lineRule="auto"/>
        <w:jc w:val="both"/>
        <w:rPr>
          <w:rFonts w:cstheme="minorHAnsi"/>
          <w:bCs/>
          <w:snapToGrid w:val="0"/>
          <w:sz w:val="24"/>
          <w:szCs w:val="24"/>
        </w:rPr>
      </w:pPr>
      <w:r w:rsidRPr="00BD5FB7">
        <w:rPr>
          <w:rFonts w:cstheme="minorHAnsi"/>
          <w:bCs/>
          <w:snapToGrid w:val="0"/>
          <w:sz w:val="24"/>
          <w:szCs w:val="24"/>
        </w:rPr>
        <w:t>uočavanje naprednijih učenika za natjecanja</w:t>
      </w:r>
    </w:p>
    <w:p w14:paraId="027440BA" w14:textId="77777777" w:rsidR="00BD5FB7" w:rsidRPr="00BD5FB7" w:rsidRDefault="00BD5FB7" w:rsidP="00950C13">
      <w:pPr>
        <w:widowControl w:val="0"/>
        <w:numPr>
          <w:ilvl w:val="0"/>
          <w:numId w:val="43"/>
        </w:numPr>
        <w:spacing w:after="0" w:line="240" w:lineRule="auto"/>
        <w:jc w:val="both"/>
        <w:rPr>
          <w:rFonts w:cstheme="minorHAnsi"/>
          <w:bCs/>
          <w:snapToGrid w:val="0"/>
          <w:sz w:val="24"/>
          <w:szCs w:val="24"/>
        </w:rPr>
      </w:pPr>
      <w:r w:rsidRPr="00BD5FB7">
        <w:rPr>
          <w:rFonts w:cstheme="minorHAnsi"/>
          <w:bCs/>
          <w:snapToGrid w:val="0"/>
          <w:sz w:val="24"/>
          <w:szCs w:val="24"/>
        </w:rPr>
        <w:t>organiziranje rada s naprednijim učenicima</w:t>
      </w:r>
    </w:p>
    <w:p w14:paraId="40E3E2DB" w14:textId="77777777" w:rsidR="00BD5FB7" w:rsidRPr="00BD5FB7" w:rsidRDefault="00BD5FB7" w:rsidP="00950C13">
      <w:pPr>
        <w:widowControl w:val="0"/>
        <w:numPr>
          <w:ilvl w:val="0"/>
          <w:numId w:val="43"/>
        </w:numPr>
        <w:spacing w:after="0" w:line="240" w:lineRule="auto"/>
        <w:jc w:val="both"/>
        <w:rPr>
          <w:rFonts w:cstheme="minorHAnsi"/>
          <w:bCs/>
          <w:snapToGrid w:val="0"/>
          <w:sz w:val="24"/>
          <w:szCs w:val="24"/>
        </w:rPr>
      </w:pPr>
      <w:r w:rsidRPr="00BD5FB7">
        <w:rPr>
          <w:rFonts w:cstheme="minorHAnsi"/>
          <w:bCs/>
          <w:snapToGrid w:val="0"/>
          <w:sz w:val="24"/>
          <w:szCs w:val="24"/>
        </w:rPr>
        <w:lastRenderedPageBreak/>
        <w:t>sastajanje vezano uz usuglašavanje stavova uz građanski odgoj</w:t>
      </w:r>
    </w:p>
    <w:p w14:paraId="0182C9C0" w14:textId="77777777" w:rsidR="00BD5FB7" w:rsidRPr="00BD5FB7" w:rsidRDefault="00BD5FB7" w:rsidP="00BD5FB7">
      <w:pPr>
        <w:pStyle w:val="Naslov2"/>
        <w:jc w:val="center"/>
        <w:rPr>
          <w:rFonts w:asciiTheme="minorHAnsi" w:hAnsiTheme="minorHAnsi" w:cstheme="minorHAnsi"/>
          <w:bCs w:val="0"/>
          <w:i/>
          <w:iCs/>
          <w:u w:val="none"/>
        </w:rPr>
      </w:pPr>
      <w:r w:rsidRPr="00BD5FB7">
        <w:rPr>
          <w:rFonts w:asciiTheme="minorHAnsi" w:hAnsiTheme="minorHAnsi" w:cstheme="minorHAnsi"/>
          <w:bCs w:val="0"/>
          <w:i/>
          <w:iCs/>
          <w:u w:val="none"/>
        </w:rPr>
        <w:t>s i j e č a n j</w:t>
      </w:r>
    </w:p>
    <w:p w14:paraId="11827B3B" w14:textId="77777777" w:rsidR="00BD5FB7" w:rsidRPr="00BD5FB7" w:rsidRDefault="00BD5FB7" w:rsidP="00BD5FB7">
      <w:pPr>
        <w:jc w:val="both"/>
        <w:rPr>
          <w:rFonts w:cstheme="minorHAnsi"/>
          <w:sz w:val="24"/>
          <w:szCs w:val="24"/>
        </w:rPr>
      </w:pPr>
    </w:p>
    <w:p w14:paraId="55BE4DEA" w14:textId="77777777" w:rsidR="00BD5FB7" w:rsidRPr="00BD5FB7" w:rsidRDefault="00BD5FB7" w:rsidP="00BD5FB7">
      <w:pPr>
        <w:widowControl w:val="0"/>
        <w:ind w:left="230"/>
        <w:jc w:val="both"/>
        <w:rPr>
          <w:rFonts w:cstheme="minorHAnsi"/>
          <w:bCs/>
          <w:snapToGrid w:val="0"/>
          <w:sz w:val="24"/>
          <w:szCs w:val="24"/>
        </w:rPr>
      </w:pPr>
    </w:p>
    <w:p w14:paraId="00BFFA4B" w14:textId="77777777" w:rsidR="00BD5FB7" w:rsidRPr="00BD5FB7" w:rsidRDefault="00BD5FB7" w:rsidP="00950C13">
      <w:pPr>
        <w:widowControl w:val="0"/>
        <w:numPr>
          <w:ilvl w:val="0"/>
          <w:numId w:val="44"/>
        </w:numPr>
        <w:spacing w:after="0" w:line="240" w:lineRule="auto"/>
        <w:jc w:val="both"/>
        <w:rPr>
          <w:rFonts w:cstheme="minorHAnsi"/>
          <w:bCs/>
          <w:sz w:val="24"/>
          <w:szCs w:val="24"/>
        </w:rPr>
      </w:pPr>
      <w:r w:rsidRPr="00BD5FB7">
        <w:rPr>
          <w:rFonts w:cstheme="minorHAnsi"/>
          <w:bCs/>
          <w:sz w:val="24"/>
          <w:szCs w:val="24"/>
        </w:rPr>
        <w:t>realizacija planova i programa rada</w:t>
      </w:r>
    </w:p>
    <w:p w14:paraId="5FF1B6CE" w14:textId="77777777" w:rsidR="00BD5FB7" w:rsidRPr="00BD5FB7" w:rsidRDefault="00BD5FB7" w:rsidP="00950C13">
      <w:pPr>
        <w:widowControl w:val="0"/>
        <w:numPr>
          <w:ilvl w:val="0"/>
          <w:numId w:val="44"/>
        </w:numPr>
        <w:spacing w:after="0" w:line="240" w:lineRule="auto"/>
        <w:jc w:val="both"/>
        <w:rPr>
          <w:rFonts w:cstheme="minorHAnsi"/>
          <w:bCs/>
          <w:snapToGrid w:val="0"/>
          <w:sz w:val="24"/>
          <w:szCs w:val="24"/>
        </w:rPr>
      </w:pPr>
      <w:r w:rsidRPr="00BD5FB7">
        <w:rPr>
          <w:rFonts w:cstheme="minorHAnsi"/>
          <w:bCs/>
          <w:snapToGrid w:val="0"/>
          <w:sz w:val="24"/>
          <w:szCs w:val="24"/>
        </w:rPr>
        <w:t>aktualni problemi u nastavnom procesu</w:t>
      </w:r>
    </w:p>
    <w:p w14:paraId="56FEF971" w14:textId="77777777" w:rsidR="00BD5FB7" w:rsidRPr="00BD5FB7" w:rsidRDefault="00BD5FB7" w:rsidP="00950C13">
      <w:pPr>
        <w:widowControl w:val="0"/>
        <w:numPr>
          <w:ilvl w:val="0"/>
          <w:numId w:val="44"/>
        </w:numPr>
        <w:spacing w:after="0" w:line="240" w:lineRule="auto"/>
        <w:jc w:val="both"/>
        <w:rPr>
          <w:rFonts w:cstheme="minorHAnsi"/>
          <w:bCs/>
          <w:snapToGrid w:val="0"/>
          <w:sz w:val="24"/>
          <w:szCs w:val="24"/>
        </w:rPr>
      </w:pPr>
      <w:r w:rsidRPr="00BD5FB7">
        <w:rPr>
          <w:rFonts w:cstheme="minorHAnsi"/>
          <w:bCs/>
          <w:snapToGrid w:val="0"/>
          <w:sz w:val="24"/>
          <w:szCs w:val="24"/>
        </w:rPr>
        <w:t xml:space="preserve">obavijesti o provođenju Državne mature </w:t>
      </w:r>
    </w:p>
    <w:p w14:paraId="0EB44BFB" w14:textId="77777777" w:rsidR="00BD5FB7" w:rsidRPr="00BD5FB7" w:rsidRDefault="00BD5FB7" w:rsidP="00950C13">
      <w:pPr>
        <w:widowControl w:val="0"/>
        <w:numPr>
          <w:ilvl w:val="0"/>
          <w:numId w:val="44"/>
        </w:numPr>
        <w:spacing w:after="0" w:line="240" w:lineRule="auto"/>
        <w:jc w:val="both"/>
        <w:rPr>
          <w:rFonts w:cstheme="minorHAnsi"/>
          <w:bCs/>
          <w:snapToGrid w:val="0"/>
          <w:sz w:val="24"/>
          <w:szCs w:val="24"/>
        </w:rPr>
      </w:pPr>
      <w:r w:rsidRPr="00BD5FB7">
        <w:rPr>
          <w:rFonts w:cstheme="minorHAnsi"/>
          <w:bCs/>
          <w:snapToGrid w:val="0"/>
          <w:sz w:val="24"/>
          <w:szCs w:val="24"/>
        </w:rPr>
        <w:t xml:space="preserve">stručno usavršavanje nastavnika  </w:t>
      </w:r>
    </w:p>
    <w:p w14:paraId="35D38D30" w14:textId="77777777" w:rsidR="00BD5FB7" w:rsidRPr="00BD5FB7" w:rsidRDefault="00BD5FB7" w:rsidP="00BD5FB7">
      <w:pPr>
        <w:widowControl w:val="0"/>
        <w:ind w:left="230"/>
        <w:jc w:val="both"/>
        <w:rPr>
          <w:rFonts w:cstheme="minorHAnsi"/>
          <w:bCs/>
          <w:snapToGrid w:val="0"/>
          <w:sz w:val="24"/>
          <w:szCs w:val="24"/>
        </w:rPr>
      </w:pPr>
    </w:p>
    <w:p w14:paraId="0FDC3C56" w14:textId="77777777" w:rsidR="00BD5FB7" w:rsidRPr="00BD5FB7" w:rsidRDefault="00BD5FB7" w:rsidP="00BD5FB7">
      <w:pPr>
        <w:pStyle w:val="Naslov2"/>
        <w:jc w:val="both"/>
        <w:rPr>
          <w:rFonts w:asciiTheme="minorHAnsi" w:hAnsiTheme="minorHAnsi" w:cstheme="minorHAnsi"/>
          <w:bCs w:val="0"/>
          <w:i/>
          <w:iCs/>
          <w:u w:val="none"/>
        </w:rPr>
      </w:pPr>
    </w:p>
    <w:p w14:paraId="0F03772D" w14:textId="77777777" w:rsidR="00BD5FB7" w:rsidRPr="00BD5FB7" w:rsidRDefault="00BD5FB7" w:rsidP="00BD5FB7">
      <w:pPr>
        <w:pStyle w:val="Naslov2"/>
        <w:jc w:val="center"/>
        <w:rPr>
          <w:rFonts w:asciiTheme="minorHAnsi" w:hAnsiTheme="minorHAnsi" w:cstheme="minorHAnsi"/>
          <w:b w:val="0"/>
          <w:u w:val="none"/>
        </w:rPr>
      </w:pPr>
      <w:r w:rsidRPr="00BD5FB7">
        <w:rPr>
          <w:rFonts w:asciiTheme="minorHAnsi" w:hAnsiTheme="minorHAnsi" w:cstheme="minorHAnsi"/>
          <w:bCs w:val="0"/>
          <w:i/>
          <w:iCs/>
          <w:u w:val="none"/>
        </w:rPr>
        <w:t>v e l j a č a</w:t>
      </w:r>
    </w:p>
    <w:p w14:paraId="12FFBB36" w14:textId="77777777" w:rsidR="00BD5FB7" w:rsidRPr="00BD5FB7" w:rsidRDefault="00BD5FB7" w:rsidP="00BD5FB7">
      <w:pPr>
        <w:jc w:val="both"/>
        <w:rPr>
          <w:rFonts w:cstheme="minorHAnsi"/>
          <w:bCs/>
          <w:sz w:val="24"/>
          <w:szCs w:val="24"/>
        </w:rPr>
      </w:pPr>
    </w:p>
    <w:p w14:paraId="77BDD37E" w14:textId="77777777" w:rsidR="00BD5FB7" w:rsidRPr="00BD5FB7" w:rsidRDefault="00BD5FB7" w:rsidP="00950C13">
      <w:pPr>
        <w:widowControl w:val="0"/>
        <w:numPr>
          <w:ilvl w:val="0"/>
          <w:numId w:val="45"/>
        </w:numPr>
        <w:spacing w:after="0" w:line="240" w:lineRule="auto"/>
        <w:jc w:val="both"/>
        <w:rPr>
          <w:rFonts w:cstheme="minorHAnsi"/>
          <w:bCs/>
          <w:snapToGrid w:val="0"/>
          <w:sz w:val="24"/>
          <w:szCs w:val="24"/>
        </w:rPr>
      </w:pPr>
      <w:r w:rsidRPr="00BD5FB7">
        <w:rPr>
          <w:rFonts w:cstheme="minorHAnsi"/>
          <w:bCs/>
          <w:snapToGrid w:val="0"/>
          <w:sz w:val="24"/>
          <w:szCs w:val="24"/>
        </w:rPr>
        <w:t>organiziranje školskih natjecanja učenika i dodatni rad s njima</w:t>
      </w:r>
    </w:p>
    <w:p w14:paraId="4867708D" w14:textId="77777777" w:rsidR="00BD5FB7" w:rsidRPr="00BD5FB7" w:rsidRDefault="00BD5FB7" w:rsidP="00950C13">
      <w:pPr>
        <w:widowControl w:val="0"/>
        <w:numPr>
          <w:ilvl w:val="0"/>
          <w:numId w:val="45"/>
        </w:numPr>
        <w:spacing w:after="0" w:line="240" w:lineRule="auto"/>
        <w:jc w:val="both"/>
        <w:rPr>
          <w:rFonts w:cstheme="minorHAnsi"/>
          <w:bCs/>
          <w:snapToGrid w:val="0"/>
          <w:sz w:val="24"/>
          <w:szCs w:val="24"/>
        </w:rPr>
      </w:pPr>
      <w:r w:rsidRPr="00BD5FB7">
        <w:rPr>
          <w:rFonts w:cstheme="minorHAnsi"/>
          <w:bCs/>
          <w:snapToGrid w:val="0"/>
          <w:sz w:val="24"/>
          <w:szCs w:val="24"/>
        </w:rPr>
        <w:t>pripreme učenika za polaganje izbornog predmeta na Državnoj maturi</w:t>
      </w:r>
    </w:p>
    <w:p w14:paraId="43559ABA" w14:textId="77777777" w:rsidR="00BD5FB7" w:rsidRPr="00BD5FB7" w:rsidRDefault="00BD5FB7" w:rsidP="00BD5FB7">
      <w:pPr>
        <w:widowControl w:val="0"/>
        <w:jc w:val="both"/>
        <w:rPr>
          <w:rFonts w:cstheme="minorHAnsi"/>
          <w:bCs/>
          <w:snapToGrid w:val="0"/>
          <w:sz w:val="24"/>
          <w:szCs w:val="24"/>
        </w:rPr>
      </w:pPr>
      <w:r w:rsidRPr="00BD5FB7">
        <w:rPr>
          <w:rFonts w:cstheme="minorHAnsi"/>
          <w:bCs/>
          <w:snapToGrid w:val="0"/>
          <w:sz w:val="24"/>
          <w:szCs w:val="24"/>
        </w:rPr>
        <w:tab/>
      </w:r>
      <w:r w:rsidRPr="00BD5FB7">
        <w:rPr>
          <w:rFonts w:cstheme="minorHAnsi"/>
          <w:bCs/>
          <w:snapToGrid w:val="0"/>
          <w:sz w:val="24"/>
          <w:szCs w:val="24"/>
        </w:rPr>
        <w:tab/>
      </w:r>
      <w:r w:rsidRPr="00BD5FB7">
        <w:rPr>
          <w:rFonts w:cstheme="minorHAnsi"/>
          <w:bCs/>
          <w:snapToGrid w:val="0"/>
          <w:sz w:val="24"/>
          <w:szCs w:val="24"/>
        </w:rPr>
        <w:tab/>
      </w:r>
      <w:r w:rsidRPr="00BD5FB7">
        <w:rPr>
          <w:rFonts w:cstheme="minorHAnsi"/>
          <w:bCs/>
          <w:snapToGrid w:val="0"/>
          <w:sz w:val="24"/>
          <w:szCs w:val="24"/>
        </w:rPr>
        <w:tab/>
      </w:r>
      <w:r w:rsidRPr="00BD5FB7">
        <w:rPr>
          <w:rFonts w:cstheme="minorHAnsi"/>
          <w:bCs/>
          <w:snapToGrid w:val="0"/>
          <w:sz w:val="24"/>
          <w:szCs w:val="24"/>
        </w:rPr>
        <w:tab/>
      </w:r>
      <w:r w:rsidRPr="00BD5FB7">
        <w:rPr>
          <w:rFonts w:cstheme="minorHAnsi"/>
          <w:bCs/>
          <w:snapToGrid w:val="0"/>
          <w:sz w:val="24"/>
          <w:szCs w:val="24"/>
        </w:rPr>
        <w:tab/>
      </w:r>
    </w:p>
    <w:p w14:paraId="461DB2AD" w14:textId="77777777" w:rsidR="00BD5FB7" w:rsidRPr="00BD5FB7" w:rsidRDefault="00BD5FB7" w:rsidP="00BD5FB7">
      <w:pPr>
        <w:widowControl w:val="0"/>
        <w:jc w:val="both"/>
        <w:rPr>
          <w:rFonts w:cstheme="minorHAnsi"/>
          <w:bCs/>
          <w:snapToGrid w:val="0"/>
          <w:sz w:val="24"/>
          <w:szCs w:val="24"/>
          <w:u w:val="single"/>
        </w:rPr>
      </w:pPr>
    </w:p>
    <w:p w14:paraId="7C5C8045"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o ž u j a k</w:t>
      </w:r>
    </w:p>
    <w:p w14:paraId="03B1C6B7" w14:textId="77777777" w:rsidR="00BD5FB7" w:rsidRPr="00BD5FB7" w:rsidRDefault="00BD5FB7" w:rsidP="00BD5FB7">
      <w:pPr>
        <w:widowControl w:val="0"/>
        <w:jc w:val="both"/>
        <w:rPr>
          <w:rFonts w:cstheme="minorHAnsi"/>
          <w:bCs/>
          <w:snapToGrid w:val="0"/>
          <w:sz w:val="24"/>
          <w:szCs w:val="24"/>
        </w:rPr>
      </w:pPr>
      <w:r w:rsidRPr="00BD5FB7">
        <w:rPr>
          <w:rFonts w:cstheme="minorHAnsi"/>
          <w:bCs/>
          <w:snapToGrid w:val="0"/>
          <w:sz w:val="24"/>
          <w:szCs w:val="24"/>
        </w:rPr>
        <w:tab/>
      </w:r>
      <w:r w:rsidRPr="00BD5FB7">
        <w:rPr>
          <w:rFonts w:cstheme="minorHAnsi"/>
          <w:bCs/>
          <w:snapToGrid w:val="0"/>
          <w:sz w:val="24"/>
          <w:szCs w:val="24"/>
        </w:rPr>
        <w:tab/>
      </w:r>
    </w:p>
    <w:p w14:paraId="56210078" w14:textId="77777777" w:rsidR="00BD5FB7" w:rsidRPr="00BD5FB7" w:rsidRDefault="00BD5FB7" w:rsidP="00950C13">
      <w:pPr>
        <w:widowControl w:val="0"/>
        <w:numPr>
          <w:ilvl w:val="0"/>
          <w:numId w:val="46"/>
        </w:numPr>
        <w:spacing w:after="0" w:line="240" w:lineRule="auto"/>
        <w:jc w:val="both"/>
        <w:rPr>
          <w:rFonts w:cstheme="minorHAnsi"/>
          <w:bCs/>
          <w:snapToGrid w:val="0"/>
          <w:sz w:val="24"/>
          <w:szCs w:val="24"/>
        </w:rPr>
      </w:pPr>
      <w:r w:rsidRPr="00BD5FB7">
        <w:rPr>
          <w:rFonts w:cstheme="minorHAnsi"/>
          <w:bCs/>
          <w:snapToGrid w:val="0"/>
          <w:sz w:val="24"/>
          <w:szCs w:val="24"/>
        </w:rPr>
        <w:t>pripreme učenika za izvanškolska natjecanja (općinska, županijska)</w:t>
      </w:r>
    </w:p>
    <w:p w14:paraId="4B1BD8F4" w14:textId="77777777" w:rsidR="00BD5FB7" w:rsidRPr="00BD5FB7" w:rsidRDefault="00BD5FB7" w:rsidP="00BD5FB7">
      <w:pPr>
        <w:widowControl w:val="0"/>
        <w:jc w:val="both"/>
        <w:rPr>
          <w:rFonts w:cstheme="minorHAnsi"/>
          <w:bCs/>
          <w:snapToGrid w:val="0"/>
          <w:sz w:val="24"/>
          <w:szCs w:val="24"/>
        </w:rPr>
      </w:pPr>
    </w:p>
    <w:p w14:paraId="065EEEEC"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t r a v a n j</w:t>
      </w:r>
    </w:p>
    <w:p w14:paraId="030084E4" w14:textId="77777777" w:rsidR="00BD5FB7" w:rsidRPr="00BD5FB7" w:rsidRDefault="00BD5FB7" w:rsidP="00BD5FB7">
      <w:pPr>
        <w:widowControl w:val="0"/>
        <w:jc w:val="both"/>
        <w:rPr>
          <w:rFonts w:cstheme="minorHAnsi"/>
          <w:b/>
          <w:i/>
          <w:iCs/>
          <w:snapToGrid w:val="0"/>
          <w:sz w:val="24"/>
          <w:szCs w:val="24"/>
        </w:rPr>
      </w:pPr>
    </w:p>
    <w:p w14:paraId="45F6D84C" w14:textId="77777777" w:rsidR="00BD5FB7" w:rsidRPr="00BD5FB7" w:rsidRDefault="00BD5FB7" w:rsidP="00950C13">
      <w:pPr>
        <w:widowControl w:val="0"/>
        <w:numPr>
          <w:ilvl w:val="0"/>
          <w:numId w:val="47"/>
        </w:numPr>
        <w:spacing w:after="0" w:line="240" w:lineRule="auto"/>
        <w:jc w:val="both"/>
        <w:rPr>
          <w:rFonts w:cstheme="minorHAnsi"/>
          <w:bCs/>
          <w:snapToGrid w:val="0"/>
          <w:sz w:val="24"/>
          <w:szCs w:val="24"/>
        </w:rPr>
      </w:pPr>
      <w:r w:rsidRPr="00BD5FB7">
        <w:rPr>
          <w:rFonts w:cstheme="minorHAnsi"/>
          <w:bCs/>
          <w:snapToGrid w:val="0"/>
          <w:sz w:val="24"/>
          <w:szCs w:val="24"/>
        </w:rPr>
        <w:t>analiza uspjeha i rezultata rada nakon trećeg tromjesečja</w:t>
      </w:r>
    </w:p>
    <w:p w14:paraId="29D4C1AA" w14:textId="77777777" w:rsidR="00BD5FB7" w:rsidRPr="00BD5FB7" w:rsidRDefault="00BD5FB7" w:rsidP="00950C13">
      <w:pPr>
        <w:widowControl w:val="0"/>
        <w:numPr>
          <w:ilvl w:val="0"/>
          <w:numId w:val="47"/>
        </w:numPr>
        <w:spacing w:after="0" w:line="240" w:lineRule="auto"/>
        <w:jc w:val="both"/>
        <w:rPr>
          <w:rFonts w:cstheme="minorHAnsi"/>
          <w:bCs/>
          <w:snapToGrid w:val="0"/>
          <w:sz w:val="24"/>
          <w:szCs w:val="24"/>
        </w:rPr>
      </w:pPr>
      <w:r w:rsidRPr="00BD5FB7">
        <w:rPr>
          <w:rFonts w:cstheme="minorHAnsi"/>
          <w:bCs/>
          <w:snapToGrid w:val="0"/>
          <w:sz w:val="24"/>
          <w:szCs w:val="24"/>
        </w:rPr>
        <w:t>razgovor o učenicima koji imaju određenih problema u savladavanju gradiva i kako te probleme ispraviti.</w:t>
      </w:r>
    </w:p>
    <w:p w14:paraId="6216705F" w14:textId="77777777" w:rsidR="00BD5FB7" w:rsidRPr="00BD5FB7" w:rsidRDefault="00BD5FB7" w:rsidP="00950C13">
      <w:pPr>
        <w:widowControl w:val="0"/>
        <w:numPr>
          <w:ilvl w:val="0"/>
          <w:numId w:val="47"/>
        </w:numPr>
        <w:spacing w:after="0" w:line="240" w:lineRule="auto"/>
        <w:jc w:val="both"/>
        <w:rPr>
          <w:rFonts w:cstheme="minorHAnsi"/>
          <w:bCs/>
          <w:snapToGrid w:val="0"/>
          <w:sz w:val="24"/>
          <w:szCs w:val="24"/>
        </w:rPr>
      </w:pPr>
      <w:r w:rsidRPr="00BD5FB7">
        <w:rPr>
          <w:rFonts w:cstheme="minorHAnsi"/>
          <w:bCs/>
          <w:snapToGrid w:val="0"/>
          <w:sz w:val="24"/>
          <w:szCs w:val="24"/>
        </w:rPr>
        <w:t>realizacija planova i programa rada</w:t>
      </w:r>
    </w:p>
    <w:p w14:paraId="11E1CFA5" w14:textId="77777777" w:rsidR="00BD5FB7" w:rsidRPr="00BD5FB7" w:rsidRDefault="00BD5FB7" w:rsidP="00950C13">
      <w:pPr>
        <w:widowControl w:val="0"/>
        <w:numPr>
          <w:ilvl w:val="0"/>
          <w:numId w:val="47"/>
        </w:numPr>
        <w:spacing w:after="0" w:line="240" w:lineRule="auto"/>
        <w:jc w:val="both"/>
        <w:rPr>
          <w:rFonts w:cstheme="minorHAnsi"/>
          <w:bCs/>
          <w:snapToGrid w:val="0"/>
          <w:sz w:val="24"/>
          <w:szCs w:val="24"/>
        </w:rPr>
      </w:pPr>
      <w:r w:rsidRPr="00BD5FB7">
        <w:rPr>
          <w:rFonts w:cstheme="minorHAnsi"/>
          <w:bCs/>
          <w:snapToGrid w:val="0"/>
          <w:sz w:val="24"/>
          <w:szCs w:val="24"/>
        </w:rPr>
        <w:t>stručne ekskurzije i posjeti učenika znanstvenim institucijama</w:t>
      </w:r>
    </w:p>
    <w:p w14:paraId="1EE7AC55" w14:textId="77777777" w:rsidR="00BD5FB7" w:rsidRPr="00BD5FB7" w:rsidRDefault="00BD5FB7" w:rsidP="00BD5FB7">
      <w:pPr>
        <w:widowControl w:val="0"/>
        <w:jc w:val="both"/>
        <w:rPr>
          <w:rFonts w:cstheme="minorHAnsi"/>
          <w:bCs/>
          <w:snapToGrid w:val="0"/>
          <w:sz w:val="24"/>
          <w:szCs w:val="24"/>
        </w:rPr>
      </w:pPr>
      <w:r w:rsidRPr="00BD5FB7">
        <w:rPr>
          <w:rFonts w:cstheme="minorHAnsi"/>
          <w:bCs/>
          <w:snapToGrid w:val="0"/>
          <w:sz w:val="24"/>
          <w:szCs w:val="24"/>
        </w:rPr>
        <w:t xml:space="preserve"> </w:t>
      </w:r>
    </w:p>
    <w:p w14:paraId="38CB05FB"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s v i b a n j</w:t>
      </w:r>
    </w:p>
    <w:p w14:paraId="5FB14480" w14:textId="77777777" w:rsidR="00BD5FB7" w:rsidRPr="00BD5FB7" w:rsidRDefault="00BD5FB7" w:rsidP="00BD5FB7">
      <w:pPr>
        <w:widowControl w:val="0"/>
        <w:jc w:val="both"/>
        <w:rPr>
          <w:rFonts w:cstheme="minorHAnsi"/>
          <w:b/>
          <w:i/>
          <w:iCs/>
          <w:snapToGrid w:val="0"/>
          <w:sz w:val="24"/>
          <w:szCs w:val="24"/>
        </w:rPr>
      </w:pPr>
    </w:p>
    <w:p w14:paraId="2E9DC5EE" w14:textId="77777777" w:rsidR="00BD5FB7" w:rsidRPr="00BD5FB7" w:rsidRDefault="00BD5FB7" w:rsidP="00950C13">
      <w:pPr>
        <w:widowControl w:val="0"/>
        <w:numPr>
          <w:ilvl w:val="0"/>
          <w:numId w:val="48"/>
        </w:numPr>
        <w:spacing w:after="0" w:line="240" w:lineRule="auto"/>
        <w:jc w:val="both"/>
        <w:rPr>
          <w:rFonts w:cstheme="minorHAnsi"/>
          <w:bCs/>
          <w:snapToGrid w:val="0"/>
          <w:sz w:val="24"/>
          <w:szCs w:val="24"/>
        </w:rPr>
      </w:pPr>
      <w:r w:rsidRPr="00BD5FB7">
        <w:rPr>
          <w:rFonts w:cstheme="minorHAnsi"/>
          <w:bCs/>
          <w:snapToGrid w:val="0"/>
          <w:sz w:val="24"/>
          <w:szCs w:val="24"/>
        </w:rPr>
        <w:t>završetak nastave u maturalnim razredima</w:t>
      </w:r>
    </w:p>
    <w:p w14:paraId="75BF16B8" w14:textId="77777777" w:rsidR="00BD5FB7" w:rsidRPr="00BD5FB7" w:rsidRDefault="00BD5FB7" w:rsidP="00950C13">
      <w:pPr>
        <w:widowControl w:val="0"/>
        <w:numPr>
          <w:ilvl w:val="0"/>
          <w:numId w:val="48"/>
        </w:numPr>
        <w:spacing w:after="0" w:line="240" w:lineRule="auto"/>
        <w:jc w:val="both"/>
        <w:rPr>
          <w:rFonts w:cstheme="minorHAnsi"/>
          <w:bCs/>
          <w:snapToGrid w:val="0"/>
          <w:sz w:val="24"/>
          <w:szCs w:val="24"/>
        </w:rPr>
      </w:pPr>
      <w:r w:rsidRPr="00BD5FB7">
        <w:rPr>
          <w:rFonts w:cstheme="minorHAnsi"/>
          <w:bCs/>
          <w:snapToGrid w:val="0"/>
          <w:sz w:val="24"/>
          <w:szCs w:val="24"/>
        </w:rPr>
        <w:t>analiza uspjeha učenika završnih razreda, realizacija planova i programa rada</w:t>
      </w:r>
    </w:p>
    <w:p w14:paraId="3ED79A30" w14:textId="77777777" w:rsidR="00BD5FB7" w:rsidRPr="00BD5FB7" w:rsidRDefault="00BD5FB7" w:rsidP="00950C13">
      <w:pPr>
        <w:widowControl w:val="0"/>
        <w:numPr>
          <w:ilvl w:val="0"/>
          <w:numId w:val="48"/>
        </w:numPr>
        <w:spacing w:after="0" w:line="240" w:lineRule="auto"/>
        <w:jc w:val="both"/>
        <w:rPr>
          <w:rFonts w:cstheme="minorHAnsi"/>
          <w:bCs/>
          <w:snapToGrid w:val="0"/>
          <w:sz w:val="24"/>
          <w:szCs w:val="24"/>
        </w:rPr>
      </w:pPr>
      <w:r w:rsidRPr="00BD5FB7">
        <w:rPr>
          <w:rFonts w:cstheme="minorHAnsi"/>
          <w:bCs/>
          <w:snapToGrid w:val="0"/>
          <w:sz w:val="24"/>
          <w:szCs w:val="24"/>
        </w:rPr>
        <w:t>pripreme za Državnu maturu</w:t>
      </w:r>
    </w:p>
    <w:p w14:paraId="7042FB53" w14:textId="77777777" w:rsidR="00BD5FB7" w:rsidRPr="00BD5FB7" w:rsidRDefault="00BD5FB7" w:rsidP="00BD5FB7">
      <w:pPr>
        <w:widowControl w:val="0"/>
        <w:jc w:val="both"/>
        <w:rPr>
          <w:rFonts w:cstheme="minorHAnsi"/>
          <w:bCs/>
          <w:snapToGrid w:val="0"/>
          <w:sz w:val="24"/>
          <w:szCs w:val="24"/>
        </w:rPr>
      </w:pPr>
    </w:p>
    <w:p w14:paraId="54B0A1D4"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l i p a n j</w:t>
      </w:r>
    </w:p>
    <w:p w14:paraId="173D1377" w14:textId="77777777" w:rsidR="00BD5FB7" w:rsidRPr="00BD5FB7" w:rsidRDefault="00BD5FB7" w:rsidP="00BD5FB7">
      <w:pPr>
        <w:widowControl w:val="0"/>
        <w:jc w:val="both"/>
        <w:rPr>
          <w:rFonts w:cstheme="minorHAnsi"/>
          <w:b/>
          <w:i/>
          <w:iCs/>
          <w:snapToGrid w:val="0"/>
          <w:sz w:val="24"/>
          <w:szCs w:val="24"/>
        </w:rPr>
      </w:pPr>
    </w:p>
    <w:p w14:paraId="1D2080B8" w14:textId="77777777" w:rsidR="00BD5FB7" w:rsidRPr="00BD5FB7" w:rsidRDefault="00BD5FB7" w:rsidP="00950C13">
      <w:pPr>
        <w:widowControl w:val="0"/>
        <w:numPr>
          <w:ilvl w:val="0"/>
          <w:numId w:val="49"/>
        </w:numPr>
        <w:spacing w:after="0" w:line="240" w:lineRule="auto"/>
        <w:jc w:val="both"/>
        <w:rPr>
          <w:rFonts w:cstheme="minorHAnsi"/>
          <w:bCs/>
          <w:snapToGrid w:val="0"/>
          <w:sz w:val="24"/>
          <w:szCs w:val="24"/>
        </w:rPr>
      </w:pPr>
      <w:r w:rsidRPr="00BD5FB7">
        <w:rPr>
          <w:rFonts w:cstheme="minorHAnsi"/>
          <w:bCs/>
          <w:snapToGrid w:val="0"/>
          <w:sz w:val="24"/>
          <w:szCs w:val="24"/>
        </w:rPr>
        <w:lastRenderedPageBreak/>
        <w:t xml:space="preserve">analiza cjelokupnog rada na kraju školske godine </w:t>
      </w:r>
    </w:p>
    <w:p w14:paraId="02F6C713" w14:textId="77777777" w:rsidR="00BD5FB7" w:rsidRPr="00BD5FB7" w:rsidRDefault="00BD5FB7" w:rsidP="00950C13">
      <w:pPr>
        <w:widowControl w:val="0"/>
        <w:numPr>
          <w:ilvl w:val="0"/>
          <w:numId w:val="49"/>
        </w:numPr>
        <w:spacing w:after="0" w:line="240" w:lineRule="auto"/>
        <w:jc w:val="both"/>
        <w:rPr>
          <w:rFonts w:cstheme="minorHAnsi"/>
          <w:bCs/>
          <w:snapToGrid w:val="0"/>
          <w:sz w:val="24"/>
          <w:szCs w:val="24"/>
        </w:rPr>
      </w:pPr>
      <w:r w:rsidRPr="00BD5FB7">
        <w:rPr>
          <w:rFonts w:cstheme="minorHAnsi"/>
          <w:bCs/>
          <w:snapToGrid w:val="0"/>
          <w:sz w:val="24"/>
          <w:szCs w:val="24"/>
        </w:rPr>
        <w:t>realizacija broja nastavnih sati i plana i programa</w:t>
      </w:r>
    </w:p>
    <w:p w14:paraId="503FC82B" w14:textId="77777777" w:rsidR="00BD5FB7" w:rsidRPr="00BD5FB7" w:rsidRDefault="00BD5FB7" w:rsidP="00950C13">
      <w:pPr>
        <w:widowControl w:val="0"/>
        <w:numPr>
          <w:ilvl w:val="0"/>
          <w:numId w:val="49"/>
        </w:numPr>
        <w:spacing w:after="0" w:line="240" w:lineRule="auto"/>
        <w:jc w:val="both"/>
        <w:rPr>
          <w:rFonts w:cstheme="minorHAnsi"/>
          <w:bCs/>
          <w:snapToGrid w:val="0"/>
          <w:sz w:val="24"/>
          <w:szCs w:val="24"/>
        </w:rPr>
      </w:pPr>
      <w:r w:rsidRPr="00BD5FB7">
        <w:rPr>
          <w:rFonts w:cstheme="minorHAnsi"/>
          <w:bCs/>
          <w:snapToGrid w:val="0"/>
          <w:sz w:val="24"/>
          <w:szCs w:val="24"/>
        </w:rPr>
        <w:t>analiza uspjeha po predmetima – srednje ocjene, uspoređivanje kriterija ocjenjivanja</w:t>
      </w:r>
    </w:p>
    <w:p w14:paraId="39EEF02B" w14:textId="77777777" w:rsidR="00BD5FB7" w:rsidRPr="00BD5FB7" w:rsidRDefault="00BD5FB7" w:rsidP="00950C13">
      <w:pPr>
        <w:widowControl w:val="0"/>
        <w:numPr>
          <w:ilvl w:val="0"/>
          <w:numId w:val="49"/>
        </w:numPr>
        <w:spacing w:after="0" w:line="240" w:lineRule="auto"/>
        <w:jc w:val="both"/>
        <w:rPr>
          <w:rFonts w:cstheme="minorHAnsi"/>
          <w:bCs/>
          <w:snapToGrid w:val="0"/>
          <w:sz w:val="24"/>
          <w:szCs w:val="24"/>
        </w:rPr>
      </w:pPr>
      <w:r w:rsidRPr="00BD5FB7">
        <w:rPr>
          <w:rFonts w:cstheme="minorHAnsi"/>
          <w:bCs/>
          <w:snapToGrid w:val="0"/>
          <w:sz w:val="24"/>
          <w:szCs w:val="24"/>
        </w:rPr>
        <w:t>uočavanje problema koji su se javili u odgojno-obrazovnom procesu u protekloj školskoj godini</w:t>
      </w:r>
    </w:p>
    <w:p w14:paraId="1E80643C" w14:textId="77777777" w:rsidR="00BD5FB7" w:rsidRPr="00BD5FB7" w:rsidRDefault="00BD5FB7" w:rsidP="00950C13">
      <w:pPr>
        <w:widowControl w:val="0"/>
        <w:numPr>
          <w:ilvl w:val="0"/>
          <w:numId w:val="49"/>
        </w:numPr>
        <w:spacing w:after="0" w:line="240" w:lineRule="auto"/>
        <w:jc w:val="both"/>
        <w:rPr>
          <w:rFonts w:cstheme="minorHAnsi"/>
          <w:bCs/>
          <w:snapToGrid w:val="0"/>
          <w:sz w:val="24"/>
          <w:szCs w:val="24"/>
        </w:rPr>
      </w:pPr>
      <w:r w:rsidRPr="00BD5FB7">
        <w:rPr>
          <w:rFonts w:cstheme="minorHAnsi"/>
          <w:bCs/>
          <w:snapToGrid w:val="0"/>
          <w:sz w:val="24"/>
          <w:szCs w:val="24"/>
        </w:rPr>
        <w:t>osvrt na provedbu Državne mature</w:t>
      </w:r>
    </w:p>
    <w:p w14:paraId="3E9217A1" w14:textId="77777777" w:rsidR="00BD5FB7" w:rsidRPr="00BD5FB7" w:rsidRDefault="00BD5FB7" w:rsidP="00950C13">
      <w:pPr>
        <w:widowControl w:val="0"/>
        <w:numPr>
          <w:ilvl w:val="0"/>
          <w:numId w:val="49"/>
        </w:numPr>
        <w:spacing w:after="0" w:line="240" w:lineRule="auto"/>
        <w:jc w:val="both"/>
        <w:rPr>
          <w:rFonts w:cstheme="minorHAnsi"/>
          <w:bCs/>
          <w:snapToGrid w:val="0"/>
          <w:sz w:val="24"/>
          <w:szCs w:val="24"/>
        </w:rPr>
      </w:pPr>
      <w:r w:rsidRPr="00BD5FB7">
        <w:rPr>
          <w:rFonts w:cstheme="minorHAnsi"/>
          <w:bCs/>
          <w:snapToGrid w:val="0"/>
          <w:sz w:val="24"/>
          <w:szCs w:val="24"/>
        </w:rPr>
        <w:t>stručno usavršavanje nastavnika</w:t>
      </w:r>
    </w:p>
    <w:p w14:paraId="05A1606C" w14:textId="77777777" w:rsidR="00BD5FB7" w:rsidRPr="00BD5FB7" w:rsidRDefault="00BD5FB7" w:rsidP="00BD5FB7">
      <w:pPr>
        <w:widowControl w:val="0"/>
        <w:jc w:val="both"/>
        <w:rPr>
          <w:rFonts w:cstheme="minorHAnsi"/>
          <w:bCs/>
          <w:snapToGrid w:val="0"/>
          <w:sz w:val="24"/>
          <w:szCs w:val="24"/>
          <w:u w:val="single"/>
        </w:rPr>
      </w:pPr>
    </w:p>
    <w:p w14:paraId="1AFCB60D" w14:textId="77777777" w:rsidR="00BD5FB7" w:rsidRPr="00BD5FB7" w:rsidRDefault="00BD5FB7" w:rsidP="00BD5FB7">
      <w:pPr>
        <w:widowControl w:val="0"/>
        <w:jc w:val="center"/>
        <w:rPr>
          <w:rFonts w:cstheme="minorHAnsi"/>
          <w:b/>
          <w:i/>
          <w:iCs/>
          <w:snapToGrid w:val="0"/>
          <w:sz w:val="24"/>
          <w:szCs w:val="24"/>
        </w:rPr>
      </w:pPr>
      <w:r w:rsidRPr="00BD5FB7">
        <w:rPr>
          <w:rFonts w:cstheme="minorHAnsi"/>
          <w:b/>
          <w:i/>
          <w:iCs/>
          <w:snapToGrid w:val="0"/>
          <w:sz w:val="24"/>
          <w:szCs w:val="24"/>
        </w:rPr>
        <w:t>s r p a n j</w:t>
      </w:r>
    </w:p>
    <w:p w14:paraId="6BE0C7A5" w14:textId="77777777" w:rsidR="00BD5FB7" w:rsidRPr="00BD5FB7" w:rsidRDefault="00BD5FB7" w:rsidP="00BD5FB7">
      <w:pPr>
        <w:widowControl w:val="0"/>
        <w:jc w:val="both"/>
        <w:rPr>
          <w:rFonts w:cstheme="minorHAnsi"/>
          <w:b/>
          <w:i/>
          <w:iCs/>
          <w:snapToGrid w:val="0"/>
          <w:sz w:val="24"/>
          <w:szCs w:val="24"/>
        </w:rPr>
      </w:pPr>
    </w:p>
    <w:p w14:paraId="2957E440" w14:textId="77777777" w:rsidR="00BD5FB7" w:rsidRPr="00BD5FB7" w:rsidRDefault="00BD5FB7" w:rsidP="00950C13">
      <w:pPr>
        <w:widowControl w:val="0"/>
        <w:numPr>
          <w:ilvl w:val="0"/>
          <w:numId w:val="50"/>
        </w:numPr>
        <w:spacing w:after="0" w:line="240" w:lineRule="auto"/>
        <w:jc w:val="both"/>
        <w:rPr>
          <w:rFonts w:cstheme="minorHAnsi"/>
          <w:bCs/>
          <w:snapToGrid w:val="0"/>
          <w:sz w:val="24"/>
          <w:szCs w:val="24"/>
        </w:rPr>
      </w:pPr>
      <w:r w:rsidRPr="00BD5FB7">
        <w:rPr>
          <w:rFonts w:cstheme="minorHAnsi"/>
          <w:bCs/>
          <w:snapToGrid w:val="0"/>
          <w:sz w:val="24"/>
          <w:szCs w:val="24"/>
        </w:rPr>
        <w:t>podjela satnice za sljedeću godinu</w:t>
      </w:r>
    </w:p>
    <w:p w14:paraId="2BDC46E4" w14:textId="77777777" w:rsidR="00BD5FB7" w:rsidRPr="00BD5FB7" w:rsidRDefault="00BD5FB7" w:rsidP="00950C13">
      <w:pPr>
        <w:widowControl w:val="0"/>
        <w:numPr>
          <w:ilvl w:val="0"/>
          <w:numId w:val="50"/>
        </w:numPr>
        <w:spacing w:after="0" w:line="240" w:lineRule="auto"/>
        <w:jc w:val="both"/>
        <w:rPr>
          <w:rFonts w:cstheme="minorHAnsi"/>
          <w:bCs/>
          <w:snapToGrid w:val="0"/>
          <w:sz w:val="24"/>
          <w:szCs w:val="24"/>
        </w:rPr>
      </w:pPr>
      <w:r w:rsidRPr="00BD5FB7">
        <w:rPr>
          <w:rFonts w:cstheme="minorHAnsi"/>
          <w:bCs/>
          <w:snapToGrid w:val="0"/>
          <w:sz w:val="24"/>
          <w:szCs w:val="24"/>
        </w:rPr>
        <w:t>analiza rada stručnog vijeća društvene grupe predmeta u protekloj školskoj godini</w:t>
      </w:r>
    </w:p>
    <w:p w14:paraId="3C9851ED" w14:textId="77777777" w:rsidR="00BD5FB7" w:rsidRPr="00051C29" w:rsidRDefault="00BD5FB7" w:rsidP="00BD5FB7">
      <w:pPr>
        <w:widowControl w:val="0"/>
        <w:jc w:val="both"/>
        <w:rPr>
          <w:rFonts w:ascii="Calibri" w:hAnsi="Calibri"/>
          <w:bCs/>
          <w:snapToGrid w:val="0"/>
          <w:szCs w:val="24"/>
        </w:rPr>
      </w:pPr>
    </w:p>
    <w:p w14:paraId="3A8BB44F"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1C9111EB"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04692856"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513D150D"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2F5D7B33"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304C2773" w14:textId="77777777" w:rsidR="00AA6F5B" w:rsidRDefault="00AA6F5B"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4922B09"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2689E451"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1308CE92"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53E97408"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3E152B33"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4D272AA1"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29B39ED"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480A3853"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4B1FB27A"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1A0EC27F"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43484340"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4648C22B"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04DD63E"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520F491"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0C535C2F"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75043423"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3D512457"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6CEC00BC" w14:textId="77777777" w:rsidR="00950C13"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34E5120D" w14:textId="77777777" w:rsidR="00950C13" w:rsidRPr="00AA6F5B" w:rsidRDefault="00950C13" w:rsidP="00AA6F5B">
      <w:pPr>
        <w:widowControl w:val="0"/>
        <w:spacing w:after="0" w:line="240" w:lineRule="auto"/>
        <w:jc w:val="both"/>
        <w:rPr>
          <w:rFonts w:ascii="Calibri" w:eastAsia="Times New Roman" w:hAnsi="Calibri" w:cs="Times New Roman"/>
          <w:bCs/>
          <w:snapToGrid w:val="0"/>
          <w:color w:val="FF0000"/>
          <w:sz w:val="24"/>
          <w:szCs w:val="24"/>
          <w:lang w:eastAsia="hr-HR"/>
        </w:rPr>
      </w:pPr>
    </w:p>
    <w:p w14:paraId="52F249F9" w14:textId="77777777" w:rsidR="00AA6F5B" w:rsidRDefault="00AA6F5B" w:rsidP="00AA6F5B">
      <w:pPr>
        <w:spacing w:after="0" w:line="240" w:lineRule="auto"/>
        <w:rPr>
          <w:rFonts w:ascii="Times New Roman" w:eastAsia="Times New Roman" w:hAnsi="Times New Roman" w:cs="Times New Roman"/>
          <w:color w:val="FF0000"/>
          <w:sz w:val="24"/>
          <w:szCs w:val="20"/>
          <w:lang w:eastAsia="hr-HR"/>
        </w:rPr>
      </w:pPr>
    </w:p>
    <w:p w14:paraId="340CB9B6" w14:textId="77777777" w:rsidR="00950C13" w:rsidRDefault="00950C13" w:rsidP="00AA6F5B">
      <w:pPr>
        <w:spacing w:after="0" w:line="240" w:lineRule="auto"/>
        <w:rPr>
          <w:rFonts w:ascii="Times New Roman" w:eastAsia="Times New Roman" w:hAnsi="Times New Roman" w:cs="Times New Roman"/>
          <w:color w:val="FF0000"/>
          <w:sz w:val="24"/>
          <w:szCs w:val="20"/>
          <w:lang w:eastAsia="hr-HR"/>
        </w:rPr>
      </w:pPr>
    </w:p>
    <w:p w14:paraId="673D564E" w14:textId="77777777" w:rsidR="00950C13" w:rsidRDefault="00950C13" w:rsidP="00AA6F5B">
      <w:pPr>
        <w:spacing w:after="0" w:line="240" w:lineRule="auto"/>
        <w:rPr>
          <w:rFonts w:ascii="Times New Roman" w:eastAsia="Times New Roman" w:hAnsi="Times New Roman" w:cs="Times New Roman"/>
          <w:color w:val="FF0000"/>
          <w:sz w:val="24"/>
          <w:szCs w:val="20"/>
          <w:lang w:eastAsia="hr-HR"/>
        </w:rPr>
      </w:pPr>
    </w:p>
    <w:p w14:paraId="3724CA59" w14:textId="77777777" w:rsidR="00950C13" w:rsidRDefault="00950C13" w:rsidP="00AA6F5B">
      <w:pPr>
        <w:spacing w:after="0" w:line="240" w:lineRule="auto"/>
        <w:rPr>
          <w:rFonts w:ascii="Times New Roman" w:eastAsia="Times New Roman" w:hAnsi="Times New Roman" w:cs="Times New Roman"/>
          <w:color w:val="FF0000"/>
          <w:sz w:val="24"/>
          <w:szCs w:val="20"/>
          <w:lang w:eastAsia="hr-HR"/>
        </w:rPr>
      </w:pPr>
    </w:p>
    <w:p w14:paraId="19739446" w14:textId="77777777" w:rsidR="00950C13" w:rsidRDefault="00950C13" w:rsidP="00AA6F5B">
      <w:pPr>
        <w:spacing w:after="0" w:line="240" w:lineRule="auto"/>
        <w:rPr>
          <w:rFonts w:ascii="Times New Roman" w:eastAsia="Times New Roman" w:hAnsi="Times New Roman" w:cs="Times New Roman"/>
          <w:color w:val="FF0000"/>
          <w:sz w:val="24"/>
          <w:szCs w:val="20"/>
          <w:lang w:eastAsia="hr-HR"/>
        </w:rPr>
      </w:pPr>
    </w:p>
    <w:p w14:paraId="020BF00A" w14:textId="77777777" w:rsidR="00950C13" w:rsidRDefault="00950C13" w:rsidP="00AA6F5B">
      <w:pPr>
        <w:spacing w:after="0" w:line="240" w:lineRule="auto"/>
        <w:rPr>
          <w:rFonts w:ascii="Times New Roman" w:eastAsia="Times New Roman" w:hAnsi="Times New Roman" w:cs="Times New Roman"/>
          <w:color w:val="FF0000"/>
          <w:sz w:val="24"/>
          <w:szCs w:val="20"/>
          <w:lang w:eastAsia="hr-HR"/>
        </w:rPr>
      </w:pPr>
    </w:p>
    <w:p w14:paraId="1F04625D" w14:textId="77777777" w:rsidR="00950C13" w:rsidRDefault="00950C13" w:rsidP="00AA6F5B">
      <w:pPr>
        <w:spacing w:after="0" w:line="240" w:lineRule="auto"/>
        <w:rPr>
          <w:rFonts w:ascii="Times New Roman" w:eastAsia="Times New Roman" w:hAnsi="Times New Roman" w:cs="Times New Roman"/>
          <w:color w:val="FF0000"/>
          <w:sz w:val="24"/>
          <w:szCs w:val="20"/>
          <w:lang w:eastAsia="hr-HR"/>
        </w:rPr>
      </w:pPr>
    </w:p>
    <w:p w14:paraId="063E3C25" w14:textId="77777777" w:rsidR="00950C13" w:rsidRPr="00AA6F5B" w:rsidRDefault="00950C13" w:rsidP="00AA6F5B">
      <w:pPr>
        <w:spacing w:after="0" w:line="240" w:lineRule="auto"/>
        <w:rPr>
          <w:rFonts w:ascii="Times New Roman" w:eastAsia="Times New Roman" w:hAnsi="Times New Roman" w:cs="Times New Roman"/>
          <w:color w:val="FF0000"/>
          <w:sz w:val="24"/>
          <w:szCs w:val="20"/>
          <w:lang w:eastAsia="hr-HR"/>
        </w:rPr>
      </w:pPr>
    </w:p>
    <w:p w14:paraId="1C95FDF5" w14:textId="77777777" w:rsidR="00AA6F5B" w:rsidRPr="00BD5FB7" w:rsidRDefault="00AA6F5B" w:rsidP="00AA6F5B">
      <w:pPr>
        <w:tabs>
          <w:tab w:val="center" w:pos="4536"/>
          <w:tab w:val="right" w:pos="9072"/>
        </w:tabs>
        <w:spacing w:after="0" w:line="240" w:lineRule="auto"/>
        <w:rPr>
          <w:rFonts w:ascii="Times New Roman" w:eastAsia="Times New Roman" w:hAnsi="Times New Roman" w:cs="Times New Roman"/>
          <w:b/>
          <w:sz w:val="28"/>
          <w:szCs w:val="28"/>
          <w:lang w:eastAsia="hr-HR"/>
        </w:rPr>
      </w:pPr>
      <w:r w:rsidRPr="00BD5FB7">
        <w:rPr>
          <w:rFonts w:ascii="Times New Roman" w:eastAsia="Times New Roman" w:hAnsi="Times New Roman" w:cs="Times New Roman"/>
          <w:b/>
          <w:sz w:val="28"/>
          <w:szCs w:val="28"/>
          <w:lang w:eastAsia="hr-HR"/>
        </w:rPr>
        <w:t>GODIŠNJI PLAN I PROGRAM RADA RAZREDNIKA U</w:t>
      </w:r>
      <w:r w:rsidR="00950C13">
        <w:rPr>
          <w:rFonts w:ascii="Times New Roman" w:eastAsia="Times New Roman" w:hAnsi="Times New Roman" w:cs="Times New Roman"/>
          <w:b/>
          <w:sz w:val="28"/>
          <w:szCs w:val="28"/>
          <w:lang w:eastAsia="hr-HR"/>
        </w:rPr>
        <w:t xml:space="preserve"> 2024./2025</w:t>
      </w:r>
      <w:r w:rsidRPr="00BD5FB7">
        <w:rPr>
          <w:rFonts w:ascii="Times New Roman" w:eastAsia="Times New Roman" w:hAnsi="Times New Roman" w:cs="Times New Roman"/>
          <w:b/>
          <w:sz w:val="28"/>
          <w:szCs w:val="28"/>
          <w:lang w:eastAsia="hr-HR"/>
        </w:rPr>
        <w:t>.</w:t>
      </w:r>
    </w:p>
    <w:p w14:paraId="413C616B" w14:textId="77777777" w:rsidR="00AA6F5B" w:rsidRPr="00AA6F5B" w:rsidRDefault="00AA6F5B" w:rsidP="00AA6F5B">
      <w:pPr>
        <w:widowControl w:val="0"/>
        <w:spacing w:after="0" w:line="240" w:lineRule="auto"/>
        <w:jc w:val="both"/>
        <w:rPr>
          <w:rFonts w:eastAsia="Times New Roman" w:cstheme="minorHAnsi"/>
          <w:bCs/>
          <w:snapToGrid w:val="0"/>
          <w:color w:val="FF0000"/>
          <w:sz w:val="24"/>
          <w:szCs w:val="24"/>
          <w:lang w:eastAsia="hr-HR"/>
        </w:rPr>
      </w:pPr>
    </w:p>
    <w:p w14:paraId="44720F4D" w14:textId="77777777" w:rsidR="00AA6F5B" w:rsidRPr="00AA6F5B" w:rsidRDefault="00AA6F5B" w:rsidP="00AA6F5B">
      <w:pPr>
        <w:tabs>
          <w:tab w:val="center" w:pos="4536"/>
          <w:tab w:val="right" w:pos="9072"/>
        </w:tabs>
        <w:spacing w:after="0" w:line="240" w:lineRule="auto"/>
        <w:rPr>
          <w:rFonts w:ascii="Times New Roman" w:eastAsia="Times New Roman" w:hAnsi="Times New Roman" w:cs="Times New Roman"/>
          <w:b/>
          <w:color w:val="FF0000"/>
          <w:sz w:val="28"/>
          <w:szCs w:val="28"/>
          <w:lang w:eastAsia="hr-HR"/>
        </w:rPr>
      </w:pPr>
    </w:p>
    <w:p w14:paraId="66C1D71C" w14:textId="77777777" w:rsidR="00AA6F5B" w:rsidRPr="00AA6F5B" w:rsidRDefault="00AA6F5B" w:rsidP="00AA6F5B">
      <w:pPr>
        <w:tabs>
          <w:tab w:val="center" w:pos="4536"/>
          <w:tab w:val="right" w:pos="9072"/>
        </w:tabs>
        <w:spacing w:after="0" w:line="240" w:lineRule="auto"/>
        <w:jc w:val="center"/>
        <w:rPr>
          <w:rFonts w:ascii="Times New Roman" w:eastAsia="Times New Roman" w:hAnsi="Times New Roman" w:cs="Times New Roman"/>
          <w:b/>
          <w:color w:val="FF0000"/>
          <w:sz w:val="28"/>
          <w:szCs w:val="28"/>
          <w:lang w:eastAsia="hr-HR"/>
        </w:rPr>
      </w:pPr>
      <w:r w:rsidRPr="00AA6F5B">
        <w:rPr>
          <w:rFonts w:ascii="Times New Roman" w:eastAsia="Times New Roman" w:hAnsi="Times New Roman" w:cs="Times New Roman"/>
          <w:b/>
          <w:noProof/>
          <w:color w:val="FF0000"/>
          <w:sz w:val="28"/>
          <w:szCs w:val="28"/>
          <w:lang w:eastAsia="hr-HR"/>
        </w:rPr>
        <w:drawing>
          <wp:inline distT="0" distB="0" distL="0" distR="0" wp14:anchorId="462307A6" wp14:editId="48E9473E">
            <wp:extent cx="4343400" cy="7269480"/>
            <wp:effectExtent l="0" t="0" r="0" b="7620"/>
            <wp:docPr id="6" name="Slika 6" descr="obrć-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brć-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7269480"/>
                    </a:xfrm>
                    <a:prstGeom prst="rect">
                      <a:avLst/>
                    </a:prstGeom>
                    <a:noFill/>
                    <a:ln>
                      <a:noFill/>
                    </a:ln>
                  </pic:spPr>
                </pic:pic>
              </a:graphicData>
            </a:graphic>
          </wp:inline>
        </w:drawing>
      </w:r>
    </w:p>
    <w:p w14:paraId="35663AB8" w14:textId="77777777" w:rsidR="00AA6F5B" w:rsidRPr="00AA6F5B" w:rsidRDefault="00AA6F5B" w:rsidP="00AA6F5B">
      <w:pPr>
        <w:tabs>
          <w:tab w:val="center" w:pos="4536"/>
          <w:tab w:val="right" w:pos="9072"/>
        </w:tabs>
        <w:spacing w:after="0" w:line="240" w:lineRule="auto"/>
        <w:rPr>
          <w:rFonts w:ascii="Times New Roman" w:eastAsia="Times New Roman" w:hAnsi="Times New Roman" w:cs="Times New Roman"/>
          <w:b/>
          <w:color w:val="FF0000"/>
          <w:sz w:val="28"/>
          <w:szCs w:val="28"/>
          <w:lang w:eastAsia="hr-HR"/>
        </w:rPr>
      </w:pPr>
    </w:p>
    <w:p w14:paraId="2DE76DC0"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r w:rsidRPr="00AA6F5B">
        <w:rPr>
          <w:rFonts w:ascii="Times New Roman" w:eastAsia="Times New Roman" w:hAnsi="Times New Roman" w:cs="Times New Roman"/>
          <w:noProof/>
          <w:color w:val="FF0000"/>
          <w:sz w:val="24"/>
          <w:szCs w:val="20"/>
          <w:lang w:eastAsia="hr-HR"/>
        </w:rPr>
        <w:lastRenderedPageBreak/>
        <w:drawing>
          <wp:inline distT="0" distB="0" distL="0" distR="0" wp14:anchorId="385EEA7E" wp14:editId="2C56BCDD">
            <wp:extent cx="8740140" cy="5669280"/>
            <wp:effectExtent l="0" t="762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740140" cy="5669280"/>
                    </a:xfrm>
                    <a:prstGeom prst="rect">
                      <a:avLst/>
                    </a:prstGeom>
                    <a:noFill/>
                    <a:ln>
                      <a:noFill/>
                    </a:ln>
                  </pic:spPr>
                </pic:pic>
              </a:graphicData>
            </a:graphic>
          </wp:inline>
        </w:drawing>
      </w:r>
    </w:p>
    <w:p w14:paraId="226A2E7A"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r w:rsidRPr="00AA6F5B">
        <w:rPr>
          <w:rFonts w:ascii="Times New Roman" w:eastAsia="Times New Roman" w:hAnsi="Times New Roman" w:cs="Times New Roman"/>
          <w:noProof/>
          <w:color w:val="FF0000"/>
          <w:sz w:val="24"/>
          <w:szCs w:val="20"/>
          <w:lang w:eastAsia="hr-HR"/>
        </w:rPr>
        <w:lastRenderedPageBreak/>
        <w:drawing>
          <wp:inline distT="0" distB="0" distL="0" distR="0" wp14:anchorId="16984301" wp14:editId="6A4F333C">
            <wp:extent cx="8793480" cy="5623560"/>
            <wp:effectExtent l="381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793480" cy="5623560"/>
                    </a:xfrm>
                    <a:prstGeom prst="rect">
                      <a:avLst/>
                    </a:prstGeom>
                    <a:noFill/>
                    <a:ln>
                      <a:noFill/>
                    </a:ln>
                  </pic:spPr>
                </pic:pic>
              </a:graphicData>
            </a:graphic>
          </wp:inline>
        </w:drawing>
      </w:r>
    </w:p>
    <w:p w14:paraId="5E85BBFC"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r w:rsidRPr="00AA6F5B">
        <w:rPr>
          <w:rFonts w:ascii="Times New Roman" w:eastAsia="Times New Roman" w:hAnsi="Times New Roman" w:cs="Times New Roman"/>
          <w:noProof/>
          <w:color w:val="FF0000"/>
          <w:sz w:val="24"/>
          <w:szCs w:val="20"/>
          <w:lang w:eastAsia="hr-HR"/>
        </w:rPr>
        <w:lastRenderedPageBreak/>
        <w:drawing>
          <wp:inline distT="0" distB="0" distL="0" distR="0" wp14:anchorId="7B6D75A3" wp14:editId="3146DD2F">
            <wp:extent cx="8694420" cy="5593080"/>
            <wp:effectExtent l="762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694420" cy="5593080"/>
                    </a:xfrm>
                    <a:prstGeom prst="rect">
                      <a:avLst/>
                    </a:prstGeom>
                    <a:noFill/>
                    <a:ln>
                      <a:noFill/>
                    </a:ln>
                  </pic:spPr>
                </pic:pic>
              </a:graphicData>
            </a:graphic>
          </wp:inline>
        </w:drawing>
      </w:r>
    </w:p>
    <w:p w14:paraId="4B899F31"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p>
    <w:p w14:paraId="79AD032C"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r w:rsidRPr="00AA6F5B">
        <w:rPr>
          <w:rFonts w:ascii="Times New Roman" w:eastAsia="Times New Roman" w:hAnsi="Times New Roman" w:cs="Times New Roman"/>
          <w:noProof/>
          <w:color w:val="FF0000"/>
          <w:sz w:val="24"/>
          <w:szCs w:val="20"/>
          <w:lang w:eastAsia="hr-HR"/>
        </w:rPr>
        <w:lastRenderedPageBreak/>
        <w:drawing>
          <wp:inline distT="0" distB="0" distL="0" distR="0" wp14:anchorId="06A02E5E" wp14:editId="4A1F7AE7">
            <wp:extent cx="8778240" cy="5554980"/>
            <wp:effectExtent l="0" t="762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778240" cy="5554980"/>
                    </a:xfrm>
                    <a:prstGeom prst="rect">
                      <a:avLst/>
                    </a:prstGeom>
                    <a:noFill/>
                    <a:ln>
                      <a:noFill/>
                    </a:ln>
                  </pic:spPr>
                </pic:pic>
              </a:graphicData>
            </a:graphic>
          </wp:inline>
        </w:drawing>
      </w:r>
    </w:p>
    <w:p w14:paraId="7D5FB028" w14:textId="77777777" w:rsidR="00AA6F5B" w:rsidRPr="00AA6F5B" w:rsidRDefault="00AA6F5B" w:rsidP="00AA6F5B">
      <w:pPr>
        <w:spacing w:after="0" w:line="240" w:lineRule="auto"/>
        <w:rPr>
          <w:rFonts w:ascii="Times New Roman" w:eastAsia="Times New Roman" w:hAnsi="Times New Roman" w:cs="Times New Roman"/>
          <w:color w:val="FF0000"/>
          <w:sz w:val="24"/>
          <w:szCs w:val="20"/>
          <w:lang w:eastAsia="hr-HR"/>
        </w:rPr>
      </w:pPr>
      <w:r w:rsidRPr="00AA6F5B">
        <w:rPr>
          <w:rFonts w:ascii="Times New Roman" w:eastAsia="Times New Roman" w:hAnsi="Times New Roman" w:cs="Times New Roman"/>
          <w:noProof/>
          <w:color w:val="FF0000"/>
          <w:sz w:val="24"/>
          <w:szCs w:val="20"/>
          <w:lang w:eastAsia="hr-HR"/>
        </w:rPr>
        <w:lastRenderedPageBreak/>
        <w:drawing>
          <wp:inline distT="0" distB="0" distL="0" distR="0" wp14:anchorId="34BAD6F2" wp14:editId="7ED4D262">
            <wp:extent cx="8831580" cy="5425440"/>
            <wp:effectExtent l="762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831580" cy="5425440"/>
                    </a:xfrm>
                    <a:prstGeom prst="rect">
                      <a:avLst/>
                    </a:prstGeom>
                    <a:noFill/>
                    <a:ln>
                      <a:noFill/>
                    </a:ln>
                  </pic:spPr>
                </pic:pic>
              </a:graphicData>
            </a:graphic>
          </wp:inline>
        </w:drawing>
      </w:r>
    </w:p>
    <w:p w14:paraId="5AF5F46D" w14:textId="77777777" w:rsidR="00AA6F5B" w:rsidRPr="00AA6F5B" w:rsidRDefault="00AA6F5B" w:rsidP="00AA6F5B">
      <w:pPr>
        <w:spacing w:after="0" w:line="240" w:lineRule="auto"/>
        <w:jc w:val="both"/>
        <w:rPr>
          <w:rFonts w:ascii="Calibri" w:eastAsia="Times New Roman" w:hAnsi="Calibri" w:cs="Times New Roman"/>
          <w:color w:val="FF0000"/>
          <w:sz w:val="26"/>
          <w:szCs w:val="26"/>
          <w:u w:val="single"/>
          <w:lang w:eastAsia="hr-HR"/>
        </w:rPr>
      </w:pPr>
    </w:p>
    <w:p w14:paraId="28AEEA37" w14:textId="77777777" w:rsidR="00AA6F5B" w:rsidRPr="00864D8E" w:rsidRDefault="00AA6F5B" w:rsidP="00AA6F5B">
      <w:pPr>
        <w:spacing w:after="0" w:line="240" w:lineRule="auto"/>
        <w:ind w:left="2160" w:right="-1366"/>
        <w:jc w:val="both"/>
        <w:rPr>
          <w:rFonts w:ascii="Calibri" w:eastAsia="Times New Roman" w:hAnsi="Calibri" w:cs="Times New Roman"/>
          <w:b/>
          <w:bCs/>
          <w:i/>
          <w:iCs/>
          <w:sz w:val="26"/>
          <w:szCs w:val="26"/>
          <w:lang w:eastAsia="hr-HR"/>
        </w:rPr>
      </w:pPr>
      <w:r w:rsidRPr="00864D8E">
        <w:rPr>
          <w:rFonts w:ascii="Calibri" w:eastAsia="Times New Roman" w:hAnsi="Calibri" w:cs="Times New Roman"/>
          <w:b/>
          <w:bCs/>
          <w:i/>
          <w:iCs/>
          <w:sz w:val="26"/>
          <w:szCs w:val="26"/>
          <w:lang w:eastAsia="hr-HR"/>
        </w:rPr>
        <w:t xml:space="preserve">   PEDAGOŠKA ANALIZA I STATISTIKA</w:t>
      </w:r>
    </w:p>
    <w:p w14:paraId="595C1A0B"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D5FFE93"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Za izradu statističkih podataka, kao i analizu uspjeha zadužuju se ravnateljica, pedagoginja, psihologinja, tajnica i  računovođa, ovisno od vrste traženih podataka.</w:t>
      </w:r>
    </w:p>
    <w:p w14:paraId="26B61A6E"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Organizacija, obrada i analiza statističkih podataka obavit će se u Računalnom centru škole.</w:t>
      </w:r>
    </w:p>
    <w:p w14:paraId="3320BD50" w14:textId="77777777" w:rsidR="00AA6F5B" w:rsidRPr="00864D8E" w:rsidRDefault="00AA6F5B" w:rsidP="00AA6F5B">
      <w:pPr>
        <w:keepNext/>
        <w:widowControl w:val="0"/>
        <w:snapToGrid w:val="0"/>
        <w:spacing w:after="0" w:line="240" w:lineRule="auto"/>
        <w:jc w:val="both"/>
        <w:outlineLvl w:val="0"/>
        <w:rPr>
          <w:rFonts w:ascii="Calibri" w:eastAsia="Times New Roman" w:hAnsi="Calibri" w:cs="Times New Roman"/>
          <w:bCs/>
          <w:sz w:val="24"/>
          <w:szCs w:val="24"/>
          <w:lang w:eastAsia="hr-HR"/>
        </w:rPr>
      </w:pPr>
    </w:p>
    <w:p w14:paraId="0A0B6741" w14:textId="77777777" w:rsidR="00AA6F5B" w:rsidRPr="00864D8E" w:rsidRDefault="00AA6F5B" w:rsidP="00AA6F5B">
      <w:pPr>
        <w:keepNext/>
        <w:widowControl w:val="0"/>
        <w:snapToGrid w:val="0"/>
        <w:spacing w:after="0" w:line="240" w:lineRule="auto"/>
        <w:jc w:val="both"/>
        <w:outlineLvl w:val="0"/>
        <w:rPr>
          <w:rFonts w:ascii="Calibri" w:eastAsia="Times New Roman" w:hAnsi="Calibri" w:cs="Times New Roman"/>
          <w:b/>
          <w:i/>
          <w:iCs/>
          <w:sz w:val="24"/>
          <w:szCs w:val="24"/>
          <w:lang w:eastAsia="hr-HR"/>
        </w:rPr>
      </w:pPr>
    </w:p>
    <w:p w14:paraId="7284DD23" w14:textId="77777777" w:rsidR="00AA6F5B" w:rsidRPr="00864D8E" w:rsidRDefault="00AA6F5B" w:rsidP="00AA6F5B">
      <w:pPr>
        <w:keepNext/>
        <w:widowControl w:val="0"/>
        <w:snapToGrid w:val="0"/>
        <w:spacing w:after="0" w:line="240" w:lineRule="auto"/>
        <w:jc w:val="both"/>
        <w:outlineLvl w:val="0"/>
        <w:rPr>
          <w:rFonts w:ascii="Calibri" w:eastAsia="Times New Roman" w:hAnsi="Calibri" w:cs="Times New Roman"/>
          <w:b/>
          <w:i/>
          <w:iCs/>
          <w:sz w:val="24"/>
          <w:szCs w:val="24"/>
          <w:lang w:eastAsia="hr-HR"/>
        </w:rPr>
      </w:pPr>
      <w:r w:rsidRPr="00864D8E">
        <w:rPr>
          <w:rFonts w:ascii="Calibri" w:eastAsia="Times New Roman" w:hAnsi="Calibri" w:cs="Times New Roman"/>
          <w:b/>
          <w:i/>
          <w:iCs/>
          <w:sz w:val="24"/>
          <w:szCs w:val="24"/>
          <w:lang w:eastAsia="hr-HR"/>
        </w:rPr>
        <w:t>STRUČNO USAVRŠAVANJE ZAPOSLENIKA</w:t>
      </w:r>
    </w:p>
    <w:p w14:paraId="6E246E37" w14:textId="77777777" w:rsidR="00AA6F5B" w:rsidRPr="00864D8E" w:rsidRDefault="00AA6F5B" w:rsidP="00AA6F5B">
      <w:pPr>
        <w:widowControl w:val="0"/>
        <w:spacing w:after="0" w:line="240" w:lineRule="auto"/>
        <w:jc w:val="both"/>
        <w:rPr>
          <w:rFonts w:ascii="Calibri" w:eastAsia="Times New Roman" w:hAnsi="Calibri" w:cs="Times New Roman"/>
          <w:b/>
          <w:snapToGrid w:val="0"/>
          <w:sz w:val="24"/>
          <w:szCs w:val="20"/>
          <w:lang w:eastAsia="hr-HR"/>
        </w:rPr>
      </w:pPr>
    </w:p>
    <w:p w14:paraId="06A52068"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Djelatnici škole stručno će se osposobljavati individualno i u organizaciji institucija odgoja i obrazovanja. Individualno usavršavanje ostvaruje se putem  praćenja stručne literature.</w:t>
      </w:r>
    </w:p>
    <w:p w14:paraId="07D8E2F7"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2687E583"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Organizirano stručno usavršavanje ostvaruje se:</w:t>
      </w:r>
    </w:p>
    <w:p w14:paraId="467CACE1"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p>
    <w:p w14:paraId="380108DC" w14:textId="77777777" w:rsidR="00AA6F5B" w:rsidRPr="00864D8E" w:rsidRDefault="00AA6F5B" w:rsidP="00AA6F5B">
      <w:pPr>
        <w:widowControl w:val="0"/>
        <w:spacing w:after="0" w:line="240" w:lineRule="auto"/>
        <w:ind w:firstLine="720"/>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 radom u Stručnim aktivima škole, Gradskim i državnim institucijama,</w:t>
      </w:r>
    </w:p>
    <w:p w14:paraId="1ABDA096"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ab/>
        <w:t>- radom u Nastavničkom vijeću,</w:t>
      </w:r>
    </w:p>
    <w:p w14:paraId="77C66AF6"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ab/>
        <w:t>- prisustvovanjem stručnim savjetovanjima,</w:t>
      </w:r>
    </w:p>
    <w:p w14:paraId="120262B8" w14:textId="77777777" w:rsidR="00AA6F5B" w:rsidRPr="00864D8E" w:rsidRDefault="00AA6F5B" w:rsidP="00AA6F5B">
      <w:pPr>
        <w:widowControl w:val="0"/>
        <w:spacing w:after="0" w:line="240" w:lineRule="auto"/>
        <w:jc w:val="both"/>
        <w:rPr>
          <w:rFonts w:ascii="Calibri" w:eastAsia="Times New Roman" w:hAnsi="Calibri" w:cs="Times New Roman"/>
          <w:bCs/>
          <w:snapToGrid w:val="0"/>
          <w:sz w:val="24"/>
          <w:szCs w:val="20"/>
          <w:lang w:eastAsia="hr-HR"/>
        </w:rPr>
      </w:pPr>
      <w:r w:rsidRPr="00864D8E">
        <w:rPr>
          <w:rFonts w:ascii="Calibri" w:eastAsia="Times New Roman" w:hAnsi="Calibri" w:cs="Times New Roman"/>
          <w:bCs/>
          <w:snapToGrid w:val="0"/>
          <w:sz w:val="24"/>
          <w:szCs w:val="20"/>
          <w:lang w:eastAsia="hr-HR"/>
        </w:rPr>
        <w:tab/>
        <w:t>- sudjelovanjem u radu seminara.</w:t>
      </w:r>
    </w:p>
    <w:p w14:paraId="0091F05C" w14:textId="77777777" w:rsidR="00AA6F5B" w:rsidRPr="00AA6F5B" w:rsidRDefault="00AA6F5B" w:rsidP="00AA6F5B">
      <w:pPr>
        <w:widowControl w:val="0"/>
        <w:spacing w:after="0" w:line="240" w:lineRule="auto"/>
        <w:jc w:val="both"/>
        <w:rPr>
          <w:rFonts w:ascii="Calibri" w:eastAsia="Times New Roman" w:hAnsi="Calibri" w:cs="Times New Roman"/>
          <w:bCs/>
          <w:snapToGrid w:val="0"/>
          <w:color w:val="FF0000"/>
          <w:sz w:val="24"/>
          <w:szCs w:val="20"/>
          <w:lang w:eastAsia="hr-HR"/>
        </w:rPr>
      </w:pPr>
    </w:p>
    <w:p w14:paraId="2104BBDD" w14:textId="77777777" w:rsidR="00AA6F5B" w:rsidRPr="00AA6F5B" w:rsidRDefault="00AA6F5B" w:rsidP="00AA6F5B">
      <w:pPr>
        <w:widowControl w:val="0"/>
        <w:spacing w:after="0" w:line="240" w:lineRule="auto"/>
        <w:rPr>
          <w:rFonts w:ascii="Calibri" w:eastAsia="Times New Roman" w:hAnsi="Calibri" w:cs="Times New Roman"/>
          <w:bCs/>
          <w:snapToGrid w:val="0"/>
          <w:color w:val="FF0000"/>
          <w:sz w:val="24"/>
          <w:szCs w:val="20"/>
          <w:lang w:eastAsia="hr-HR"/>
        </w:rPr>
      </w:pPr>
    </w:p>
    <w:p w14:paraId="27AD1B87" w14:textId="54271141" w:rsidR="00E73C02" w:rsidRDefault="00E73C02" w:rsidP="00E73C02">
      <w:pPr>
        <w:spacing w:after="0"/>
        <w:rPr>
          <w:rFonts w:ascii="Times New Roman" w:hAnsi="Times New Roman" w:cs="Times New Roman"/>
          <w:sz w:val="24"/>
          <w:szCs w:val="24"/>
        </w:rPr>
      </w:pPr>
      <w:r>
        <w:rPr>
          <w:rFonts w:ascii="Times New Roman" w:hAnsi="Times New Roman" w:cs="Times New Roman"/>
          <w:sz w:val="24"/>
          <w:szCs w:val="24"/>
        </w:rPr>
        <w:t xml:space="preserve">1. OPĆI,  PRAVNI I ADMINISTRATIVNI POSLOVI </w:t>
      </w:r>
    </w:p>
    <w:p w14:paraId="3705C636" w14:textId="77777777" w:rsidR="00E73C02" w:rsidRDefault="00E73C02" w:rsidP="00E73C02">
      <w:pPr>
        <w:spacing w:after="0"/>
        <w:rPr>
          <w:rFonts w:ascii="Times New Roman" w:hAnsi="Times New Roman" w:cs="Times New Roman"/>
          <w:sz w:val="24"/>
          <w:szCs w:val="24"/>
        </w:rPr>
      </w:pPr>
    </w:p>
    <w:p w14:paraId="7391D9FC" w14:textId="77777777" w:rsidR="00E73C02" w:rsidRDefault="00E73C02" w:rsidP="00E73C02">
      <w:pPr>
        <w:spacing w:after="0"/>
        <w:rPr>
          <w:rFonts w:ascii="Times New Roman" w:hAnsi="Times New Roman" w:cs="Times New Roman"/>
          <w:b/>
          <w:sz w:val="24"/>
          <w:szCs w:val="24"/>
        </w:rPr>
      </w:pPr>
      <w:r>
        <w:rPr>
          <w:rFonts w:ascii="Times New Roman" w:hAnsi="Times New Roman" w:cs="Times New Roman"/>
          <w:b/>
          <w:sz w:val="24"/>
          <w:szCs w:val="24"/>
        </w:rPr>
        <w:t>GODIŠNJI PLAN RADA</w:t>
      </w:r>
    </w:p>
    <w:p w14:paraId="3D64869E" w14:textId="77777777" w:rsidR="00E73C02" w:rsidRDefault="00E73C02" w:rsidP="00E73C02">
      <w:pPr>
        <w:spacing w:after="0"/>
        <w:rPr>
          <w:rFonts w:ascii="Times New Roman" w:hAnsi="Times New Roman" w:cs="Times New Roman"/>
          <w:b/>
          <w:sz w:val="24"/>
          <w:szCs w:val="24"/>
        </w:rPr>
      </w:pPr>
    </w:p>
    <w:p w14:paraId="548D2ECB" w14:textId="78B8032E" w:rsidR="00E73C02" w:rsidRPr="009A4338" w:rsidRDefault="009A4338" w:rsidP="009A4338">
      <w:pPr>
        <w:spacing w:after="0" w:line="360" w:lineRule="auto"/>
        <w:rPr>
          <w:rFonts w:ascii="Times New Roman" w:hAnsi="Times New Roman" w:cs="Times New Roman"/>
          <w:b/>
          <w:bCs/>
          <w:sz w:val="24"/>
          <w:szCs w:val="24"/>
        </w:rPr>
      </w:pPr>
      <w:r w:rsidRPr="009A4338">
        <w:rPr>
          <w:rFonts w:ascii="Times New Roman" w:hAnsi="Times New Roman" w:cs="Times New Roman"/>
          <w:b/>
          <w:bCs/>
          <w:sz w:val="24"/>
          <w:szCs w:val="24"/>
        </w:rPr>
        <w:t xml:space="preserve">TAJNICA ŠKOLE </w:t>
      </w:r>
    </w:p>
    <w:p w14:paraId="474901F4"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 okviru punog radnog vremena tajnica Škole obavlja sljedeće poslove: </w:t>
      </w:r>
    </w:p>
    <w:p w14:paraId="56DCD02C"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izrada normativnih akata, priprema i usklađivanje općih akata s promjenama zakonskih propisa, kontinuirano praćenje </w:t>
      </w:r>
    </w:p>
    <w:p w14:paraId="702AFC5A"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poduzimanje potrebnih radnji za upis statusnih promjena u Sudski registar </w:t>
      </w:r>
    </w:p>
    <w:p w14:paraId="3C1FF6C4"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obavljanje poslova vezanih uz zasnivanje i prestanak radnog odnosa, priprema i objava natječaja za slobodna radna mjesta, </w:t>
      </w:r>
    </w:p>
    <w:p w14:paraId="314A9099"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izrada ugovora o radu, ugovora o djelu i drugih ugovora, obavijesti/sporazumi/odluke o prestanku radnog odnosa, odluka o plaćenom i neplaćenom dopustu i sl. </w:t>
      </w:r>
    </w:p>
    <w:p w14:paraId="149A1DCB"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vođenje propisanih evidencija radnika, dostavljanje prijava, odjava i promjena nadležnim službama mirovinskog i zdravstvenog osiguranja </w:t>
      </w:r>
    </w:p>
    <w:p w14:paraId="7775B0E9"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unos podataka u Registar zaposlenih u javnim službama, ažuriranje podataka, vođenje kadrovskih poslova koje ne obavlja referentica</w:t>
      </w:r>
    </w:p>
    <w:p w14:paraId="7910D560"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vođenje osobnih dosjea radnika, </w:t>
      </w:r>
    </w:p>
    <w:p w14:paraId="15D6B219"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koordinacija i kontrola rada administrativno-tehničkog osoblja u suradnji s ravnateljicom </w:t>
      </w:r>
    </w:p>
    <w:p w14:paraId="687B240C"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sudjelovanje u pripremi sjednica Školskog odbora te vođenje dokumentacije za Školski odbor, po potrebi prisustvovanje sjednicama i pružanje pomoći u radu istih </w:t>
      </w:r>
    </w:p>
    <w:p w14:paraId="5722DEB0"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koordinacija i izvršavanje poslova glede gospodarenja školskom zgradom (zajedničko korištenje školske zgrade, davanje u zakup školskog prostora, davanje na privremeno korištenje školskog prostora itd.) u dogovoru s ravnateljicom</w:t>
      </w:r>
    </w:p>
    <w:p w14:paraId="6FC5E937"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izrada rješenja o priznavanju istovrijednosti inozemne obrazovne kvalifikacije </w:t>
      </w:r>
    </w:p>
    <w:p w14:paraId="1690D6AC"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izrada rješenja prema odlukama Nastavničkog vijeća i ravnateljice</w:t>
      </w:r>
    </w:p>
    <w:p w14:paraId="4D88495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organizacija sistematskih pregleda za radnike </w:t>
      </w:r>
    </w:p>
    <w:p w14:paraId="00728C0A"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izrada plana godišnjih odmora za radnike u suradnji s ravnateljicom i radničkim vijećem, te izrada pojedinačnih odluka, sudjelovanje u izradi odluka o tjednim i godišnjim zaduženjima nastavnika</w:t>
      </w:r>
    </w:p>
    <w:p w14:paraId="457311A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suradnja s nadležnim Ministarstvom, Gradskim uredom za obrazovanje, sport i mlade i ostalim službama </w:t>
      </w:r>
    </w:p>
    <w:p w14:paraId="6A793272"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poslovi službenika za zaštitu osobnih podataka </w:t>
      </w:r>
    </w:p>
    <w:p w14:paraId="4691319B"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organizirano stručno usavršavanje na stručnim skupovima, seminarima i savjetovanjima, kontinuirana edukacija i praćenje zakonskih propisa, stručnih časopisa i literature s područja struke </w:t>
      </w:r>
    </w:p>
    <w:p w14:paraId="4B28DA41"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vođenje uredskog poslovanja sukladno zakonskim odredbama </w:t>
      </w:r>
    </w:p>
    <w:p w14:paraId="7949CC5F"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ostali poslovi koji proizlaze iz zakonskih propisa i poslovi administrativne prirode koji proizlaze iz redovnog poslovanja Škole.  </w:t>
      </w:r>
    </w:p>
    <w:p w14:paraId="721A17A1" w14:textId="77777777" w:rsidR="00864D8E" w:rsidRDefault="00864D8E" w:rsidP="009A4338">
      <w:pPr>
        <w:spacing w:after="0" w:line="360" w:lineRule="auto"/>
        <w:rPr>
          <w:rFonts w:ascii="Times New Roman" w:hAnsi="Times New Roman" w:cs="Times New Roman"/>
          <w:sz w:val="24"/>
          <w:szCs w:val="24"/>
        </w:rPr>
      </w:pPr>
    </w:p>
    <w:p w14:paraId="1CB06069" w14:textId="77777777" w:rsidR="00864D8E" w:rsidRPr="00374B1E" w:rsidRDefault="00864D8E" w:rsidP="009A4338">
      <w:pPr>
        <w:spacing w:after="0" w:line="360" w:lineRule="auto"/>
        <w:ind w:left="360" w:firstLine="348"/>
        <w:jc w:val="both"/>
        <w:rPr>
          <w:rFonts w:ascii="Calibri" w:eastAsia="Times New Roman" w:hAnsi="Calibri" w:cs="Times New Roman"/>
          <w:sz w:val="24"/>
          <w:szCs w:val="24"/>
          <w:lang w:eastAsia="hr-HR"/>
        </w:rPr>
      </w:pPr>
      <w:r w:rsidRPr="00374B1E">
        <w:rPr>
          <w:rFonts w:ascii="Calibri" w:eastAsia="Times New Roman" w:hAnsi="Calibri" w:cs="Times New Roman"/>
          <w:sz w:val="24"/>
          <w:szCs w:val="24"/>
          <w:lang w:eastAsia="hr-HR"/>
        </w:rPr>
        <w:t xml:space="preserve">Poslove tajnice Škole obavlja Dubravka Bontempo, mag. </w:t>
      </w:r>
      <w:proofErr w:type="spellStart"/>
      <w:r w:rsidRPr="00374B1E">
        <w:rPr>
          <w:rFonts w:ascii="Calibri" w:eastAsia="Times New Roman" w:hAnsi="Calibri" w:cs="Times New Roman"/>
          <w:sz w:val="24"/>
          <w:szCs w:val="24"/>
          <w:lang w:eastAsia="hr-HR"/>
        </w:rPr>
        <w:t>iur</w:t>
      </w:r>
      <w:proofErr w:type="spellEnd"/>
    </w:p>
    <w:p w14:paraId="6E097ED6" w14:textId="77777777" w:rsidR="00864D8E" w:rsidRDefault="00864D8E" w:rsidP="009A4338">
      <w:pPr>
        <w:spacing w:after="0" w:line="360" w:lineRule="auto"/>
        <w:rPr>
          <w:rFonts w:ascii="Times New Roman" w:hAnsi="Times New Roman" w:cs="Times New Roman"/>
          <w:sz w:val="24"/>
          <w:szCs w:val="24"/>
        </w:rPr>
      </w:pPr>
    </w:p>
    <w:p w14:paraId="1F3253C5" w14:textId="29735AC9" w:rsidR="00E73C02" w:rsidRDefault="00E73C02" w:rsidP="009A4338">
      <w:pPr>
        <w:spacing w:after="0" w:line="360" w:lineRule="auto"/>
        <w:rPr>
          <w:rFonts w:ascii="Times New Roman" w:hAnsi="Times New Roman" w:cs="Times New Roman"/>
          <w:sz w:val="24"/>
          <w:szCs w:val="24"/>
        </w:rPr>
      </w:pPr>
    </w:p>
    <w:p w14:paraId="496EA95C" w14:textId="35640E2E" w:rsidR="009A4338" w:rsidRDefault="009A4338" w:rsidP="009A4338">
      <w:pPr>
        <w:spacing w:after="0" w:line="360" w:lineRule="auto"/>
        <w:rPr>
          <w:rFonts w:ascii="Times New Roman" w:hAnsi="Times New Roman" w:cs="Times New Roman"/>
          <w:sz w:val="24"/>
          <w:szCs w:val="24"/>
        </w:rPr>
      </w:pPr>
    </w:p>
    <w:p w14:paraId="5A80D9CB" w14:textId="1C302DD8" w:rsidR="009A4338" w:rsidRDefault="009A4338" w:rsidP="009A4338">
      <w:pPr>
        <w:spacing w:after="0" w:line="360" w:lineRule="auto"/>
        <w:rPr>
          <w:rFonts w:ascii="Times New Roman" w:hAnsi="Times New Roman" w:cs="Times New Roman"/>
          <w:sz w:val="24"/>
          <w:szCs w:val="24"/>
        </w:rPr>
      </w:pPr>
    </w:p>
    <w:p w14:paraId="7F5B7CEC" w14:textId="73D4788B" w:rsidR="009A4338" w:rsidRDefault="009A4338" w:rsidP="009A4338">
      <w:pPr>
        <w:spacing w:after="0" w:line="360" w:lineRule="auto"/>
        <w:rPr>
          <w:rFonts w:ascii="Times New Roman" w:hAnsi="Times New Roman" w:cs="Times New Roman"/>
          <w:sz w:val="24"/>
          <w:szCs w:val="24"/>
        </w:rPr>
      </w:pPr>
    </w:p>
    <w:p w14:paraId="392174CB" w14:textId="538A52CE" w:rsidR="009A4338" w:rsidRDefault="009A4338" w:rsidP="009A4338">
      <w:pPr>
        <w:spacing w:after="0" w:line="360" w:lineRule="auto"/>
        <w:rPr>
          <w:rFonts w:ascii="Times New Roman" w:hAnsi="Times New Roman" w:cs="Times New Roman"/>
          <w:sz w:val="24"/>
          <w:szCs w:val="24"/>
        </w:rPr>
      </w:pPr>
    </w:p>
    <w:p w14:paraId="7C97987A" w14:textId="5EC172E2" w:rsidR="009A4338" w:rsidRDefault="009A4338" w:rsidP="009A4338">
      <w:pPr>
        <w:spacing w:after="0" w:line="360" w:lineRule="auto"/>
        <w:rPr>
          <w:rFonts w:ascii="Times New Roman" w:hAnsi="Times New Roman" w:cs="Times New Roman"/>
          <w:sz w:val="24"/>
          <w:szCs w:val="24"/>
        </w:rPr>
      </w:pPr>
    </w:p>
    <w:p w14:paraId="3E613DF7" w14:textId="71D5F0E8" w:rsidR="009A4338" w:rsidRDefault="009A4338" w:rsidP="009A4338">
      <w:pPr>
        <w:spacing w:after="0" w:line="240" w:lineRule="auto"/>
        <w:rPr>
          <w:rFonts w:ascii="Times New Roman" w:hAnsi="Times New Roman" w:cs="Times New Roman"/>
          <w:sz w:val="24"/>
          <w:szCs w:val="24"/>
        </w:rPr>
      </w:pPr>
    </w:p>
    <w:p w14:paraId="3787EE1E" w14:textId="74C6B5DC" w:rsidR="009A4338" w:rsidRDefault="009A4338" w:rsidP="009A4338">
      <w:pPr>
        <w:spacing w:after="0" w:line="240" w:lineRule="auto"/>
        <w:rPr>
          <w:rFonts w:ascii="Times New Roman" w:hAnsi="Times New Roman" w:cs="Times New Roman"/>
          <w:sz w:val="24"/>
          <w:szCs w:val="24"/>
        </w:rPr>
      </w:pPr>
    </w:p>
    <w:p w14:paraId="063BA546" w14:textId="77777777" w:rsidR="009A4338" w:rsidRDefault="009A4338" w:rsidP="009A4338">
      <w:pPr>
        <w:spacing w:after="0" w:line="240" w:lineRule="auto"/>
        <w:rPr>
          <w:rFonts w:ascii="Times New Roman" w:hAnsi="Times New Roman" w:cs="Times New Roman"/>
          <w:sz w:val="24"/>
          <w:szCs w:val="24"/>
        </w:rPr>
      </w:pPr>
    </w:p>
    <w:p w14:paraId="28D4D335" w14:textId="07B75925" w:rsidR="009A4338" w:rsidRDefault="009A4338" w:rsidP="009A4338">
      <w:pPr>
        <w:spacing w:after="0" w:line="240" w:lineRule="auto"/>
        <w:rPr>
          <w:rFonts w:ascii="Times New Roman" w:hAnsi="Times New Roman" w:cs="Times New Roman"/>
          <w:sz w:val="24"/>
          <w:szCs w:val="24"/>
        </w:rPr>
      </w:pPr>
    </w:p>
    <w:p w14:paraId="1FE39F75" w14:textId="7A691C20" w:rsidR="009A4338" w:rsidRDefault="009A4338" w:rsidP="009A4338">
      <w:pPr>
        <w:spacing w:after="0" w:line="240" w:lineRule="auto"/>
        <w:rPr>
          <w:rFonts w:ascii="Times New Roman" w:hAnsi="Times New Roman" w:cs="Times New Roman"/>
          <w:sz w:val="24"/>
          <w:szCs w:val="24"/>
        </w:rPr>
      </w:pPr>
    </w:p>
    <w:p w14:paraId="2D68E28D" w14:textId="2BC7F67E" w:rsidR="009A4338" w:rsidRDefault="009A4338" w:rsidP="009A4338">
      <w:pPr>
        <w:spacing w:after="0" w:line="240" w:lineRule="auto"/>
        <w:rPr>
          <w:rFonts w:ascii="Times New Roman" w:hAnsi="Times New Roman" w:cs="Times New Roman"/>
          <w:sz w:val="24"/>
          <w:szCs w:val="24"/>
        </w:rPr>
      </w:pPr>
    </w:p>
    <w:p w14:paraId="31480D40" w14:textId="77777777" w:rsidR="009A4338" w:rsidRDefault="009A4338" w:rsidP="009A4338">
      <w:pPr>
        <w:spacing w:after="0" w:line="360" w:lineRule="auto"/>
        <w:rPr>
          <w:rFonts w:ascii="Times New Roman" w:hAnsi="Times New Roman" w:cs="Times New Roman"/>
          <w:sz w:val="24"/>
          <w:szCs w:val="24"/>
        </w:rPr>
      </w:pPr>
    </w:p>
    <w:p w14:paraId="68C47EC3" w14:textId="00DA70DF" w:rsidR="00E73C02" w:rsidRDefault="009A4338" w:rsidP="009A4338">
      <w:pPr>
        <w:spacing w:after="0" w:line="360" w:lineRule="auto"/>
        <w:rPr>
          <w:rFonts w:ascii="Times New Roman" w:hAnsi="Times New Roman" w:cs="Times New Roman"/>
          <w:b/>
          <w:bCs/>
          <w:sz w:val="24"/>
          <w:szCs w:val="24"/>
        </w:rPr>
      </w:pPr>
      <w:r w:rsidRPr="009A4338">
        <w:rPr>
          <w:rFonts w:ascii="Times New Roman" w:hAnsi="Times New Roman" w:cs="Times New Roman"/>
          <w:b/>
          <w:bCs/>
          <w:sz w:val="24"/>
          <w:szCs w:val="24"/>
        </w:rPr>
        <w:lastRenderedPageBreak/>
        <w:t xml:space="preserve">REFERENTICA ŠKOLE  </w:t>
      </w:r>
    </w:p>
    <w:p w14:paraId="5728CC3D" w14:textId="77777777" w:rsidR="009A4338" w:rsidRPr="009A4338" w:rsidRDefault="009A4338" w:rsidP="009A4338">
      <w:pPr>
        <w:spacing w:after="0" w:line="360" w:lineRule="auto"/>
        <w:rPr>
          <w:rFonts w:ascii="Times New Roman" w:hAnsi="Times New Roman" w:cs="Times New Roman"/>
          <w:b/>
          <w:bCs/>
          <w:sz w:val="24"/>
          <w:szCs w:val="24"/>
        </w:rPr>
      </w:pPr>
    </w:p>
    <w:p w14:paraId="553FE2A5"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U okviru punog radnog vremena referentica obavlja poslove:</w:t>
      </w:r>
    </w:p>
    <w:p w14:paraId="0EE6ABB0"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vodi evidenciju podataka o učenicima i priprema različite potvrde na temelju tih evidencija </w:t>
      </w:r>
    </w:p>
    <w:p w14:paraId="425526F3"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poslove vezane uz obradu podataka u elektroničkim maticama </w:t>
      </w:r>
    </w:p>
    <w:p w14:paraId="57C411F7"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poslove narudžbe udžbenika preko e-matice Grada Zagreba </w:t>
      </w:r>
    </w:p>
    <w:p w14:paraId="17F21AD5"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poslove unosa podataka o prijevozu učenika u e-maticu </w:t>
      </w:r>
    </w:p>
    <w:p w14:paraId="3DFC18A6"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arhivira podatke o učenicima </w:t>
      </w:r>
    </w:p>
    <w:p w14:paraId="0B4A65C9"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izrada statističkih izvješća u vezi s radnicima škole, izrada narudžbenica, nabavka uredskog materijala i ostalog potrošnog materijala</w:t>
      </w:r>
    </w:p>
    <w:p w14:paraId="402F7C74"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izdaje javne isprave </w:t>
      </w:r>
    </w:p>
    <w:p w14:paraId="78C63CF6"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poslove vezane uz unos i ažuriranje podataka o učenicima i zaposlenicima u </w:t>
      </w:r>
      <w:proofErr w:type="spellStart"/>
      <w:r>
        <w:rPr>
          <w:rFonts w:ascii="Times New Roman" w:hAnsi="Times New Roman" w:cs="Times New Roman"/>
          <w:sz w:val="24"/>
          <w:szCs w:val="24"/>
        </w:rPr>
        <w:t>eMatici</w:t>
      </w:r>
      <w:proofErr w:type="spellEnd"/>
    </w:p>
    <w:p w14:paraId="681DACDD"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priprema podatke vezane uz vanjsko vrednovanje, prima, razvrstava, urudžbira, otprema i arhivira poštu </w:t>
      </w:r>
    </w:p>
    <w:p w14:paraId="557D921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procjena rizika i provođenje mjera, zaštita na radu, protupožarna zaštita, inspekcijski nadzori i sl.</w:t>
      </w:r>
    </w:p>
    <w:p w14:paraId="4D5A8D91"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zaprimanje prijava na natječaj</w:t>
      </w:r>
    </w:p>
    <w:p w14:paraId="25F5CE44"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izdaje duplikate i prijepise svjedodžbi </w:t>
      </w:r>
    </w:p>
    <w:p w14:paraId="61F6D154"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vodi evidenciju javnih poziva za ekskurzije i izlete</w:t>
      </w:r>
    </w:p>
    <w:p w14:paraId="54C9806C"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vodi poslove vezane za unos podataka o učenicima tijekom njihovog obrazovanja u matičnu knjigu i Registar učenika upisanih u matične knjige </w:t>
      </w:r>
    </w:p>
    <w:p w14:paraId="51508135"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poslove zaštite i obrade arhivskog gradiva u pismohrani </w:t>
      </w:r>
    </w:p>
    <w:p w14:paraId="18799D2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vodi blagajnu Škole,</w:t>
      </w:r>
    </w:p>
    <w:p w14:paraId="0C8EC547"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obavlja poslove službenika za informiranje,</w:t>
      </w:r>
    </w:p>
    <w:p w14:paraId="5C32DBAE"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vodi sve vezano za shemu voća,</w:t>
      </w:r>
    </w:p>
    <w:p w14:paraId="2622867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obavlja poslove pisanja normativnih akata i  dopisa koji nastaju u obavljanju redovne djelatnosti Škole, a u dogovoru s tajnicom i ravnateljicom Škole</w:t>
      </w:r>
    </w:p>
    <w:p w14:paraId="158D5E6C"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organizirano stručno usavršavanje na područjima kojima se bavi u okviru svog radnog mjesta (npr. arhiva, zaštita na radu, pravo na pristup informacijama)</w:t>
      </w:r>
    </w:p>
    <w:p w14:paraId="6B6C0AE1" w14:textId="44FBD281"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ostali poslovi koji proizlaze iz podzakonskih propisa i poslovi administrativne prirode koji proizlaze iz redovnog poslovanja Škole.  </w:t>
      </w:r>
    </w:p>
    <w:p w14:paraId="0BC76A9F" w14:textId="77777777" w:rsidR="00E73C02" w:rsidRDefault="00E73C02" w:rsidP="009A4338">
      <w:pPr>
        <w:spacing w:after="0" w:line="360" w:lineRule="auto"/>
        <w:rPr>
          <w:rFonts w:ascii="Times New Roman" w:hAnsi="Times New Roman" w:cs="Times New Roman"/>
          <w:sz w:val="24"/>
          <w:szCs w:val="24"/>
        </w:rPr>
      </w:pPr>
    </w:p>
    <w:p w14:paraId="49B114AF" w14:textId="3431230C" w:rsidR="009A4338" w:rsidRPr="009A4338" w:rsidRDefault="00864D8E" w:rsidP="009A4338">
      <w:pPr>
        <w:spacing w:after="0" w:line="360" w:lineRule="auto"/>
        <w:ind w:left="360"/>
        <w:jc w:val="both"/>
        <w:rPr>
          <w:rFonts w:ascii="Calibri" w:eastAsia="Times New Roman" w:hAnsi="Calibri" w:cs="Times New Roman"/>
          <w:sz w:val="24"/>
          <w:szCs w:val="24"/>
          <w:lang w:eastAsia="hr-HR"/>
        </w:rPr>
      </w:pPr>
      <w:r w:rsidRPr="00374B1E">
        <w:rPr>
          <w:rFonts w:ascii="Calibri" w:eastAsia="Times New Roman" w:hAnsi="Calibri" w:cs="Times New Roman"/>
          <w:sz w:val="24"/>
          <w:szCs w:val="24"/>
          <w:lang w:eastAsia="hr-HR"/>
        </w:rPr>
        <w:t xml:space="preserve">  </w:t>
      </w:r>
      <w:r>
        <w:rPr>
          <w:rFonts w:ascii="Calibri" w:eastAsia="Times New Roman" w:hAnsi="Calibri" w:cs="Times New Roman"/>
          <w:sz w:val="24"/>
          <w:szCs w:val="24"/>
          <w:lang w:eastAsia="hr-HR"/>
        </w:rPr>
        <w:tab/>
        <w:t xml:space="preserve">Poslove </w:t>
      </w:r>
      <w:r w:rsidRPr="00374B1E">
        <w:rPr>
          <w:rFonts w:ascii="Calibri" w:eastAsia="Times New Roman" w:hAnsi="Calibri" w:cs="Times New Roman"/>
          <w:sz w:val="24"/>
          <w:szCs w:val="24"/>
          <w:lang w:eastAsia="hr-HR"/>
        </w:rPr>
        <w:t xml:space="preserve">administratora obavlja  zaposlenica  Ankica </w:t>
      </w:r>
      <w:proofErr w:type="spellStart"/>
      <w:r w:rsidRPr="00374B1E">
        <w:rPr>
          <w:rFonts w:ascii="Calibri" w:eastAsia="Times New Roman" w:hAnsi="Calibri" w:cs="Times New Roman"/>
          <w:sz w:val="24"/>
          <w:szCs w:val="24"/>
          <w:lang w:eastAsia="hr-HR"/>
        </w:rPr>
        <w:t>Štrtak</w:t>
      </w:r>
      <w:proofErr w:type="spellEnd"/>
      <w:r w:rsidRPr="00374B1E">
        <w:rPr>
          <w:rFonts w:ascii="Calibri" w:eastAsia="Times New Roman" w:hAnsi="Calibri" w:cs="Times New Roman"/>
          <w:sz w:val="24"/>
          <w:szCs w:val="24"/>
          <w:lang w:eastAsia="hr-HR"/>
        </w:rPr>
        <w:t>.</w:t>
      </w:r>
    </w:p>
    <w:p w14:paraId="2AEA5C0A" w14:textId="77777777" w:rsidR="00E73C02" w:rsidRDefault="00E73C02" w:rsidP="009A4338">
      <w:pPr>
        <w:spacing w:after="0" w:line="360" w:lineRule="auto"/>
        <w:rPr>
          <w:rFonts w:ascii="Times New Roman" w:hAnsi="Times New Roman" w:cs="Times New Roman"/>
          <w:sz w:val="24"/>
          <w:szCs w:val="24"/>
          <w:u w:val="single"/>
        </w:rPr>
      </w:pPr>
    </w:p>
    <w:p w14:paraId="7BD9C0AC" w14:textId="6FE090A1" w:rsidR="00E73C02" w:rsidRPr="009A4338" w:rsidRDefault="009A4338" w:rsidP="009A4338">
      <w:pPr>
        <w:spacing w:after="0" w:line="360" w:lineRule="auto"/>
        <w:rPr>
          <w:rFonts w:ascii="Times New Roman" w:hAnsi="Times New Roman" w:cs="Times New Roman"/>
          <w:b/>
          <w:bCs/>
          <w:sz w:val="24"/>
          <w:szCs w:val="24"/>
        </w:rPr>
      </w:pPr>
      <w:r w:rsidRPr="009A4338">
        <w:rPr>
          <w:rFonts w:ascii="Times New Roman" w:hAnsi="Times New Roman" w:cs="Times New Roman"/>
          <w:b/>
          <w:bCs/>
          <w:sz w:val="24"/>
          <w:szCs w:val="24"/>
        </w:rPr>
        <w:lastRenderedPageBreak/>
        <w:t xml:space="preserve">VODITELJICA RAČUNOVODSTVA </w:t>
      </w:r>
    </w:p>
    <w:p w14:paraId="6BC18CE7"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U okviru punog radnog vremena obavlja poslove:</w:t>
      </w:r>
    </w:p>
    <w:p w14:paraId="7B477506"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organizira i vodi računovodstvo srednjoškolske ustanove </w:t>
      </w:r>
    </w:p>
    <w:p w14:paraId="7F6151CD"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izrađuje financijske planove po programima i izvorima financiranja te prati njihovo izvršenje </w:t>
      </w:r>
    </w:p>
    <w:p w14:paraId="538C119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vodi poslovne knjige u skladu s propisima </w:t>
      </w:r>
    </w:p>
    <w:p w14:paraId="3F8BD241"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priprema, kontrolira obračune i vrši isplate putnih naloga </w:t>
      </w:r>
    </w:p>
    <w:p w14:paraId="720DDFE0"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sastavlja godišnje i periodične financijske kao i statističke izvještaje </w:t>
      </w:r>
    </w:p>
    <w:p w14:paraId="19529388"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priprema operativna izvješća i analize za školski odbor i ravnateljicu škole te za jedinice lokalne područne (regionalne) samouprave te Grad Zagreb </w:t>
      </w:r>
    </w:p>
    <w:p w14:paraId="0FF28554"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priprema godišnji popis imovine, obveza i potraživanja, knjiži inventurne razlike, otpis vrijednosti, amortizaciju, te zaključuje poslovnu godinu </w:t>
      </w:r>
    </w:p>
    <w:p w14:paraId="65F18E7A"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surađuje s nadležnim ministarstvom, uredima državne uprave, jedinicama područne (regionalne) samouprave te Gradom Zagrebom, službama mirovinskog i zdravstvenog osiguranja, poreznom upravom, financijskom agencijom i bankama </w:t>
      </w:r>
    </w:p>
    <w:p w14:paraId="7EF3C98A"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usklađuje stanje s poslovnim partnerima </w:t>
      </w:r>
    </w:p>
    <w:p w14:paraId="6987B090"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poslove vezane uz uspostavu i razvoj sustava financijskog upravljanja </w:t>
      </w:r>
    </w:p>
    <w:p w14:paraId="158D60DA"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obračunava isplate i naknade plaća u skladu s posebnim propisima </w:t>
      </w:r>
    </w:p>
    <w:p w14:paraId="6BC94B2F"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obračunava isplate po ugovorima o djelu vanjskim suradnicima </w:t>
      </w:r>
    </w:p>
    <w:p w14:paraId="24562890"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obračunava isplate članovima povjerenstva </w:t>
      </w:r>
    </w:p>
    <w:p w14:paraId="185ED1BD"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evidentira i izrađuje ulazne i izlazne račune i vrši njihovo plaćanje, odnosno poduzima sve potrebne mjere kod naplate potraživanja </w:t>
      </w:r>
    </w:p>
    <w:p w14:paraId="08A106B2"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radi blagajničke poslove (uplate učenika - isplate temeljem gotovinskih računa) te obavlja sve ostale poslove koji proizlaze iz godišnjeg plana i programa rada škole i drugih zakonskih propisa </w:t>
      </w:r>
    </w:p>
    <w:p w14:paraId="248A95A2"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i dodatne financijske, računovodstveno-knjigovodstvene poslove koji proizlaze iz programa, projekta koji se financira iz proračuna područne regionalne samouprave kao i EU </w:t>
      </w:r>
    </w:p>
    <w:p w14:paraId="739B3FD1"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organizirano stručno usavršavanje na stručnim skupovima, seminarima i savjetovanjima, kontinuirana edukacija i praćenje zakonskih propisa, stručnih časopisa i literature s područja struke </w:t>
      </w:r>
    </w:p>
    <w:p w14:paraId="25EC1835" w14:textId="77777777" w:rsidR="00E73C02" w:rsidRDefault="00E73C02" w:rsidP="009A433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obavlja i sve ostale financijsko-računovodstvene poslove koji proizlaze iz zakonskih propisa i poslove administrativne prirode koji proizlaze iz redovnog poslovanja Škole.  </w:t>
      </w:r>
    </w:p>
    <w:p w14:paraId="49C7E255" w14:textId="77777777" w:rsidR="00AA6F5B" w:rsidRPr="00AA6F5B" w:rsidRDefault="00AA6F5B" w:rsidP="00AA6F5B">
      <w:pPr>
        <w:spacing w:after="0" w:line="240" w:lineRule="auto"/>
        <w:ind w:left="360"/>
        <w:jc w:val="both"/>
        <w:rPr>
          <w:rFonts w:ascii="Calibri" w:eastAsia="Times New Roman" w:hAnsi="Calibri" w:cs="Times New Roman"/>
          <w:b/>
          <w:color w:val="FF0000"/>
          <w:sz w:val="24"/>
          <w:szCs w:val="24"/>
          <w:lang w:eastAsia="hr-HR"/>
        </w:rPr>
      </w:pPr>
    </w:p>
    <w:p w14:paraId="57D12F0C" w14:textId="394014B8" w:rsidR="00864D8E" w:rsidRPr="009A4338" w:rsidRDefault="00864D8E" w:rsidP="009A4338">
      <w:pPr>
        <w:spacing w:after="0" w:line="240" w:lineRule="auto"/>
        <w:ind w:left="360"/>
        <w:jc w:val="both"/>
        <w:rPr>
          <w:rFonts w:ascii="Calibri" w:eastAsia="Times New Roman" w:hAnsi="Calibri" w:cs="Times New Roman"/>
          <w:bCs/>
          <w:sz w:val="24"/>
          <w:szCs w:val="24"/>
          <w:lang w:eastAsia="hr-HR"/>
        </w:rPr>
      </w:pPr>
      <w:r w:rsidRPr="009A4338">
        <w:rPr>
          <w:rFonts w:ascii="Calibri" w:eastAsia="Times New Roman" w:hAnsi="Calibri" w:cs="Times New Roman"/>
          <w:bCs/>
          <w:sz w:val="24"/>
          <w:szCs w:val="24"/>
          <w:lang w:eastAsia="hr-HR"/>
        </w:rPr>
        <w:t xml:space="preserve">Poslove voditeljice računovodstva obavlja zaposlenica Slađana Miletić, </w:t>
      </w:r>
      <w:r w:rsidR="00AC1B3F" w:rsidRPr="009A4338">
        <w:rPr>
          <w:rFonts w:ascii="Calibri" w:eastAsia="Times New Roman" w:hAnsi="Calibri" w:cs="Times New Roman"/>
          <w:bCs/>
          <w:sz w:val="24"/>
          <w:szCs w:val="24"/>
          <w:lang w:eastAsia="hr-HR"/>
        </w:rPr>
        <w:t>mag.</w:t>
      </w:r>
      <w:r w:rsidRPr="009A4338">
        <w:rPr>
          <w:rFonts w:ascii="Calibri" w:eastAsia="Times New Roman" w:hAnsi="Calibri" w:cs="Times New Roman"/>
          <w:bCs/>
          <w:sz w:val="24"/>
          <w:szCs w:val="24"/>
          <w:lang w:eastAsia="hr-HR"/>
        </w:rPr>
        <w:t xml:space="preserve"> </w:t>
      </w:r>
      <w:proofErr w:type="spellStart"/>
      <w:r w:rsidRPr="009A4338">
        <w:rPr>
          <w:rFonts w:ascii="Calibri" w:eastAsia="Times New Roman" w:hAnsi="Calibri" w:cs="Times New Roman"/>
          <w:bCs/>
          <w:sz w:val="24"/>
          <w:szCs w:val="24"/>
          <w:lang w:eastAsia="hr-HR"/>
        </w:rPr>
        <w:t>oe</w:t>
      </w:r>
      <w:proofErr w:type="spellEnd"/>
    </w:p>
    <w:p w14:paraId="5BC4C88F" w14:textId="77777777" w:rsidR="00AA6F5B" w:rsidRPr="00864D8E" w:rsidRDefault="00AA6F5B" w:rsidP="00AA6F5B">
      <w:pPr>
        <w:spacing w:after="0" w:line="240" w:lineRule="auto"/>
        <w:ind w:left="360"/>
        <w:jc w:val="both"/>
        <w:rPr>
          <w:rFonts w:ascii="Calibri" w:eastAsia="Times New Roman" w:hAnsi="Calibri" w:cs="Times New Roman"/>
          <w:b/>
          <w:sz w:val="24"/>
          <w:szCs w:val="24"/>
          <w:lang w:eastAsia="hr-HR"/>
        </w:rPr>
      </w:pPr>
      <w:r w:rsidRPr="00864D8E">
        <w:rPr>
          <w:rFonts w:ascii="Calibri" w:eastAsia="Times New Roman" w:hAnsi="Calibri" w:cs="Times New Roman"/>
          <w:b/>
          <w:sz w:val="24"/>
          <w:szCs w:val="24"/>
          <w:lang w:eastAsia="hr-HR"/>
        </w:rPr>
        <w:lastRenderedPageBreak/>
        <w:t>3. TEHNIČKI POSLOVI</w:t>
      </w:r>
    </w:p>
    <w:p w14:paraId="274F084B" w14:textId="77777777" w:rsidR="00AA6F5B" w:rsidRPr="00864D8E" w:rsidRDefault="00AA6F5B" w:rsidP="00AA6F5B">
      <w:pPr>
        <w:spacing w:after="0" w:line="240" w:lineRule="auto"/>
        <w:ind w:left="360"/>
        <w:jc w:val="both"/>
        <w:rPr>
          <w:rFonts w:ascii="Calibri" w:eastAsia="Times New Roman" w:hAnsi="Calibri" w:cs="Times New Roman"/>
          <w:b/>
          <w:sz w:val="24"/>
          <w:szCs w:val="24"/>
          <w:lang w:eastAsia="hr-HR"/>
        </w:rPr>
      </w:pPr>
      <w:r w:rsidRPr="00864D8E">
        <w:rPr>
          <w:rFonts w:ascii="Calibri" w:eastAsia="Times New Roman" w:hAnsi="Calibri" w:cs="Times New Roman"/>
          <w:b/>
          <w:sz w:val="24"/>
          <w:szCs w:val="24"/>
          <w:lang w:eastAsia="hr-HR"/>
        </w:rPr>
        <w:t xml:space="preserve">  </w:t>
      </w:r>
    </w:p>
    <w:p w14:paraId="1DFDDFC4" w14:textId="77777777" w:rsidR="00AA6F5B" w:rsidRPr="00864D8E" w:rsidRDefault="00AA6F5B" w:rsidP="00AA6F5B">
      <w:pPr>
        <w:spacing w:after="0" w:line="240" w:lineRule="auto"/>
        <w:ind w:left="360" w:firstLine="348"/>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 xml:space="preserve"> Za redovno održavanje školske zgrade zadužena je Klasična gimnazija temeljem odluke Skupštine Grada Zagreba o ukidanju Obrazovnog centra za jezike  i osnivanju  XVI.,  XVIII.  i  Klasične  gimnazije,  Klasa: 602-03/91-01/39, </w:t>
      </w:r>
      <w:proofErr w:type="spellStart"/>
      <w:r w:rsidRPr="00864D8E">
        <w:rPr>
          <w:rFonts w:ascii="Calibri" w:eastAsia="Times New Roman" w:hAnsi="Calibri" w:cs="Times New Roman"/>
          <w:sz w:val="24"/>
          <w:szCs w:val="24"/>
          <w:lang w:eastAsia="hr-HR"/>
        </w:rPr>
        <w:t>Ur.broj</w:t>
      </w:r>
      <w:proofErr w:type="spellEnd"/>
      <w:r w:rsidRPr="00864D8E">
        <w:rPr>
          <w:rFonts w:ascii="Calibri" w:eastAsia="Times New Roman" w:hAnsi="Calibri" w:cs="Times New Roman"/>
          <w:sz w:val="24"/>
          <w:szCs w:val="24"/>
          <w:lang w:eastAsia="hr-HR"/>
        </w:rPr>
        <w:t>: 251-1102-91-15.</w:t>
      </w:r>
    </w:p>
    <w:p w14:paraId="2F7E36B9" w14:textId="77777777" w:rsidR="00AA6F5B" w:rsidRPr="00AA6F5B" w:rsidRDefault="00AA6F5B" w:rsidP="00AA6F5B">
      <w:pPr>
        <w:spacing w:after="0" w:line="240" w:lineRule="auto"/>
        <w:ind w:left="360" w:firstLine="348"/>
        <w:jc w:val="both"/>
        <w:rPr>
          <w:rFonts w:ascii="Calibri" w:eastAsia="Times New Roman" w:hAnsi="Calibri" w:cs="Times New Roman"/>
          <w:color w:val="FF0000"/>
          <w:sz w:val="24"/>
          <w:szCs w:val="24"/>
          <w:lang w:eastAsia="hr-HR"/>
        </w:rPr>
      </w:pPr>
    </w:p>
    <w:p w14:paraId="18062CDA" w14:textId="77777777" w:rsidR="00AA6F5B" w:rsidRPr="00864D8E" w:rsidRDefault="00AA6F5B" w:rsidP="00AA6F5B">
      <w:pPr>
        <w:spacing w:after="0" w:line="240" w:lineRule="auto"/>
        <w:ind w:left="360" w:firstLine="348"/>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Na održavanju  zgrade  u našoj smjeni rade domar i spremačice.</w:t>
      </w:r>
    </w:p>
    <w:p w14:paraId="3FF37246" w14:textId="77777777" w:rsidR="00AA6F5B" w:rsidRPr="00864D8E" w:rsidRDefault="00AA6F5B" w:rsidP="00AA6F5B">
      <w:pPr>
        <w:spacing w:after="0" w:line="240" w:lineRule="auto"/>
        <w:ind w:left="360" w:firstLine="348"/>
        <w:jc w:val="both"/>
        <w:rPr>
          <w:rFonts w:ascii="Calibri" w:eastAsia="Times New Roman" w:hAnsi="Calibri" w:cs="Times New Roman"/>
          <w:sz w:val="24"/>
          <w:szCs w:val="24"/>
          <w:lang w:eastAsia="hr-HR"/>
        </w:rPr>
      </w:pPr>
    </w:p>
    <w:p w14:paraId="7973C16A" w14:textId="77777777" w:rsidR="00AA6F5B" w:rsidRPr="00864D8E" w:rsidRDefault="00AA6F5B" w:rsidP="00AA6F5B">
      <w:pPr>
        <w:spacing w:after="0" w:line="240" w:lineRule="auto"/>
        <w:jc w:val="both"/>
        <w:rPr>
          <w:rFonts w:ascii="Calibri" w:eastAsia="Times New Roman" w:hAnsi="Calibri" w:cs="Times New Roman"/>
          <w:b/>
          <w:sz w:val="24"/>
          <w:szCs w:val="24"/>
          <w:lang w:eastAsia="hr-HR"/>
        </w:rPr>
      </w:pPr>
      <w:r w:rsidRPr="00864D8E">
        <w:rPr>
          <w:rFonts w:ascii="Calibri" w:eastAsia="Times New Roman" w:hAnsi="Calibri" w:cs="Times New Roman"/>
          <w:b/>
          <w:sz w:val="24"/>
          <w:szCs w:val="24"/>
          <w:lang w:eastAsia="hr-HR"/>
        </w:rPr>
        <w:t xml:space="preserve">      Domar</w:t>
      </w:r>
    </w:p>
    <w:p w14:paraId="68D0057A" w14:textId="77777777" w:rsidR="00AA6F5B" w:rsidRPr="00864D8E" w:rsidRDefault="00AA6F5B" w:rsidP="00AA6F5B">
      <w:pPr>
        <w:spacing w:after="0" w:line="240" w:lineRule="auto"/>
        <w:jc w:val="both"/>
        <w:rPr>
          <w:rFonts w:ascii="Calibri" w:eastAsia="Times New Roman" w:hAnsi="Calibri" w:cs="Times New Roman"/>
          <w:sz w:val="24"/>
          <w:szCs w:val="24"/>
          <w:lang w:eastAsia="hr-HR"/>
        </w:rPr>
      </w:pPr>
    </w:p>
    <w:p w14:paraId="0F6F10D6" w14:textId="77777777" w:rsidR="00AA6F5B" w:rsidRPr="00864D8E" w:rsidRDefault="00AA6F5B" w:rsidP="00AA6F5B">
      <w:pPr>
        <w:spacing w:after="0" w:line="240" w:lineRule="auto"/>
        <w:ind w:left="360"/>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Domar obavlja poslove kućnog majstora, nadzor nad radom kotlovnice,  popravke, poslove uređenja zgrade i njenog okoliša (popravak pokućstva i  električnih instalacija, ostakljivanje prozora). Obavlja i druge poslove koji proizlaze iz zakonskih propisa i normativnih akata.</w:t>
      </w:r>
    </w:p>
    <w:p w14:paraId="32E58A5B" w14:textId="77777777" w:rsidR="00AA6F5B" w:rsidRPr="00864D8E" w:rsidRDefault="00AA6F5B" w:rsidP="00AA6F5B">
      <w:pPr>
        <w:spacing w:after="0" w:line="240" w:lineRule="auto"/>
        <w:ind w:left="360"/>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 xml:space="preserve">   </w:t>
      </w:r>
    </w:p>
    <w:p w14:paraId="2AF989C5" w14:textId="77777777" w:rsidR="00AA6F5B" w:rsidRPr="00864D8E" w:rsidRDefault="00AA6F5B" w:rsidP="00AA6F5B">
      <w:pPr>
        <w:spacing w:after="0" w:line="240" w:lineRule="auto"/>
        <w:ind w:left="360" w:firstLine="348"/>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 xml:space="preserve"> Poslove domara obavlja zaposlenik Anto Bumbar.</w:t>
      </w:r>
    </w:p>
    <w:p w14:paraId="422713B2" w14:textId="77777777" w:rsidR="00AA6F5B" w:rsidRPr="00864D8E" w:rsidRDefault="00AA6F5B" w:rsidP="00AA6F5B">
      <w:pPr>
        <w:spacing w:after="0" w:line="240" w:lineRule="auto"/>
        <w:ind w:left="360"/>
        <w:jc w:val="both"/>
        <w:rPr>
          <w:rFonts w:ascii="Calibri" w:eastAsia="Times New Roman" w:hAnsi="Calibri" w:cs="Times New Roman"/>
          <w:sz w:val="24"/>
          <w:szCs w:val="24"/>
          <w:lang w:eastAsia="hr-HR"/>
        </w:rPr>
      </w:pPr>
    </w:p>
    <w:p w14:paraId="702B784A" w14:textId="77777777" w:rsidR="00AA6F5B" w:rsidRPr="00864D8E" w:rsidRDefault="00AA6F5B" w:rsidP="00AA6F5B">
      <w:pPr>
        <w:spacing w:after="0" w:line="240" w:lineRule="auto"/>
        <w:ind w:left="360"/>
        <w:jc w:val="both"/>
        <w:rPr>
          <w:rFonts w:ascii="Calibri" w:eastAsia="Times New Roman" w:hAnsi="Calibri" w:cs="Times New Roman"/>
          <w:b/>
          <w:sz w:val="24"/>
          <w:szCs w:val="24"/>
          <w:lang w:eastAsia="hr-HR"/>
        </w:rPr>
      </w:pPr>
      <w:r w:rsidRPr="00864D8E">
        <w:rPr>
          <w:rFonts w:ascii="Calibri" w:eastAsia="Times New Roman" w:hAnsi="Calibri" w:cs="Times New Roman"/>
          <w:b/>
          <w:sz w:val="24"/>
          <w:szCs w:val="24"/>
          <w:lang w:eastAsia="hr-HR"/>
        </w:rPr>
        <w:t>Spremačice</w:t>
      </w:r>
    </w:p>
    <w:p w14:paraId="4EB2ACE9" w14:textId="77777777" w:rsidR="00AA6F5B" w:rsidRPr="00864D8E" w:rsidRDefault="00AA6F5B" w:rsidP="00AA6F5B">
      <w:pPr>
        <w:spacing w:after="0" w:line="240" w:lineRule="auto"/>
        <w:ind w:left="360"/>
        <w:jc w:val="both"/>
        <w:rPr>
          <w:rFonts w:ascii="Calibri" w:eastAsia="Times New Roman" w:hAnsi="Calibri" w:cs="Times New Roman"/>
          <w:sz w:val="24"/>
          <w:szCs w:val="24"/>
          <w:lang w:eastAsia="hr-HR"/>
        </w:rPr>
      </w:pPr>
    </w:p>
    <w:p w14:paraId="37A05491" w14:textId="77777777" w:rsidR="00AA6F5B" w:rsidRPr="00864D8E" w:rsidRDefault="00AA6F5B" w:rsidP="00AA6F5B">
      <w:pPr>
        <w:spacing w:after="0" w:line="240" w:lineRule="auto"/>
        <w:ind w:left="360"/>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 xml:space="preserve">Spremačice obavljaju poslove održavanja čistoće uredskih prostorija, učionica, dvorana, kabineta, hodnika, stubišta i tavanskog prostora (učionice), poslove dostave. Obavljaju i druge poslove koji proizlaze iz zakonskih propisa i normativnih akata.  </w:t>
      </w:r>
    </w:p>
    <w:p w14:paraId="1CD90410" w14:textId="77777777" w:rsidR="00AA6F5B" w:rsidRPr="00864D8E" w:rsidRDefault="00AA6F5B" w:rsidP="00AA6F5B">
      <w:pPr>
        <w:spacing w:after="0" w:line="240" w:lineRule="auto"/>
        <w:ind w:left="360"/>
        <w:jc w:val="both"/>
        <w:rPr>
          <w:rFonts w:ascii="Calibri" w:eastAsia="Times New Roman" w:hAnsi="Calibri" w:cs="Times New Roman"/>
          <w:sz w:val="24"/>
          <w:szCs w:val="24"/>
          <w:lang w:eastAsia="hr-HR"/>
        </w:rPr>
      </w:pPr>
    </w:p>
    <w:p w14:paraId="4C7D94EE" w14:textId="0F06B6BB" w:rsidR="00AA6F5B" w:rsidRPr="00950C13" w:rsidRDefault="00AA6F5B" w:rsidP="00AA6F5B">
      <w:pPr>
        <w:spacing w:after="0" w:line="240" w:lineRule="auto"/>
        <w:ind w:left="360"/>
        <w:jc w:val="both"/>
        <w:rPr>
          <w:rFonts w:ascii="Calibri" w:eastAsia="Times New Roman" w:hAnsi="Calibri" w:cs="Times New Roman"/>
          <w:sz w:val="24"/>
          <w:szCs w:val="24"/>
          <w:lang w:eastAsia="hr-HR"/>
        </w:rPr>
      </w:pPr>
      <w:r w:rsidRPr="00864D8E">
        <w:rPr>
          <w:rFonts w:ascii="Calibri" w:eastAsia="Times New Roman" w:hAnsi="Calibri" w:cs="Times New Roman"/>
          <w:sz w:val="24"/>
          <w:szCs w:val="24"/>
          <w:lang w:eastAsia="hr-HR"/>
        </w:rPr>
        <w:t xml:space="preserve">Spremačice koja obavljaju poslove dostave i čišćenja su Žarka </w:t>
      </w:r>
      <w:r w:rsidRPr="00950C13">
        <w:rPr>
          <w:rFonts w:ascii="Calibri" w:eastAsia="Times New Roman" w:hAnsi="Calibri" w:cs="Times New Roman"/>
          <w:sz w:val="24"/>
          <w:szCs w:val="24"/>
          <w:lang w:eastAsia="hr-HR"/>
        </w:rPr>
        <w:t xml:space="preserve">Matić, Maja Marina Cebin, Renata </w:t>
      </w:r>
      <w:proofErr w:type="spellStart"/>
      <w:r w:rsidRPr="00950C13">
        <w:rPr>
          <w:rFonts w:ascii="Calibri" w:eastAsia="Times New Roman" w:hAnsi="Calibri" w:cs="Times New Roman"/>
          <w:sz w:val="24"/>
          <w:szCs w:val="24"/>
          <w:lang w:eastAsia="hr-HR"/>
        </w:rPr>
        <w:t>Pušeljić</w:t>
      </w:r>
      <w:proofErr w:type="spellEnd"/>
      <w:r w:rsidR="00950C13" w:rsidRPr="00950C13">
        <w:rPr>
          <w:rFonts w:ascii="Calibri" w:eastAsia="Times New Roman" w:hAnsi="Calibri" w:cs="Times New Roman"/>
          <w:sz w:val="24"/>
          <w:szCs w:val="24"/>
          <w:lang w:eastAsia="hr-HR"/>
        </w:rPr>
        <w:t xml:space="preserve"> i Elizab</w:t>
      </w:r>
      <w:r w:rsidR="00864D8E">
        <w:rPr>
          <w:rFonts w:ascii="Calibri" w:eastAsia="Times New Roman" w:hAnsi="Calibri" w:cs="Times New Roman"/>
          <w:sz w:val="24"/>
          <w:szCs w:val="24"/>
          <w:lang w:eastAsia="hr-HR"/>
        </w:rPr>
        <w:t>e</w:t>
      </w:r>
      <w:r w:rsidR="00950C13" w:rsidRPr="00950C13">
        <w:rPr>
          <w:rFonts w:ascii="Calibri" w:eastAsia="Times New Roman" w:hAnsi="Calibri" w:cs="Times New Roman"/>
          <w:sz w:val="24"/>
          <w:szCs w:val="24"/>
          <w:lang w:eastAsia="hr-HR"/>
        </w:rPr>
        <w:t xml:space="preserve">ta </w:t>
      </w:r>
      <w:proofErr w:type="spellStart"/>
      <w:r w:rsidR="00950C13" w:rsidRPr="00950C13">
        <w:rPr>
          <w:rFonts w:ascii="Calibri" w:eastAsia="Times New Roman" w:hAnsi="Calibri" w:cs="Times New Roman"/>
          <w:sz w:val="24"/>
          <w:szCs w:val="24"/>
          <w:lang w:eastAsia="hr-HR"/>
        </w:rPr>
        <w:t>Dadović</w:t>
      </w:r>
      <w:proofErr w:type="spellEnd"/>
      <w:r w:rsidRPr="00950C13">
        <w:rPr>
          <w:rFonts w:ascii="Calibri" w:eastAsia="Times New Roman" w:hAnsi="Calibri" w:cs="Times New Roman"/>
          <w:sz w:val="24"/>
          <w:szCs w:val="24"/>
          <w:lang w:eastAsia="hr-HR"/>
        </w:rPr>
        <w:t>. Na dežurs</w:t>
      </w:r>
      <w:r w:rsidR="00950C13" w:rsidRPr="00950C13">
        <w:rPr>
          <w:rFonts w:ascii="Calibri" w:eastAsia="Times New Roman" w:hAnsi="Calibri" w:cs="Times New Roman"/>
          <w:sz w:val="24"/>
          <w:szCs w:val="24"/>
          <w:lang w:eastAsia="hr-HR"/>
        </w:rPr>
        <w:t>tvu na porti izmjenjuju se sve četi</w:t>
      </w:r>
      <w:r w:rsidRPr="00950C13">
        <w:rPr>
          <w:rFonts w:ascii="Calibri" w:eastAsia="Times New Roman" w:hAnsi="Calibri" w:cs="Times New Roman"/>
          <w:sz w:val="24"/>
          <w:szCs w:val="24"/>
          <w:lang w:eastAsia="hr-HR"/>
        </w:rPr>
        <w:t xml:space="preserve">ri spremačice. </w:t>
      </w:r>
    </w:p>
    <w:p w14:paraId="08C7545E" w14:textId="77777777" w:rsidR="00AA6F5B" w:rsidRPr="00950C13" w:rsidRDefault="00AA6F5B" w:rsidP="00AA6F5B">
      <w:pPr>
        <w:spacing w:after="0" w:line="240" w:lineRule="auto"/>
        <w:ind w:left="360"/>
        <w:jc w:val="both"/>
        <w:rPr>
          <w:rFonts w:ascii="Calibri" w:eastAsia="Times New Roman" w:hAnsi="Calibri" w:cs="Times New Roman"/>
          <w:sz w:val="24"/>
          <w:szCs w:val="24"/>
          <w:lang w:eastAsia="hr-HR"/>
        </w:rPr>
      </w:pPr>
    </w:p>
    <w:p w14:paraId="61FC4ED2"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2768C2BB"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79033DBF"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0C64C2F9"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1098843B" w14:textId="685BC583" w:rsid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23B5326B" w14:textId="795C0810" w:rsidR="009A4338"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5AAE3BCE" w14:textId="6939408D" w:rsidR="009A4338"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546E3E95" w14:textId="2463C068" w:rsidR="009A4338"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21D92D4D" w14:textId="23AB9C72" w:rsidR="009A4338"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099D811B" w14:textId="7A6EAB6B" w:rsidR="009A4338"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02B31412" w14:textId="2B15B51B" w:rsidR="009A4338"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7AD199FC" w14:textId="77777777" w:rsidR="009A4338" w:rsidRPr="00AA6F5B"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461580A2"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41F49F58" w14:textId="6A67A9B6" w:rsid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25E6A746" w14:textId="77777777" w:rsidR="009A4338" w:rsidRPr="00AA6F5B" w:rsidRDefault="009A4338" w:rsidP="00AA6F5B">
      <w:pPr>
        <w:widowControl w:val="0"/>
        <w:snapToGrid w:val="0"/>
        <w:spacing w:after="0" w:line="240" w:lineRule="auto"/>
        <w:rPr>
          <w:rFonts w:ascii="Calibri" w:eastAsia="Times New Roman" w:hAnsi="Calibri" w:cs="Times New Roman"/>
          <w:bCs/>
          <w:color w:val="FF0000"/>
          <w:sz w:val="24"/>
          <w:szCs w:val="24"/>
          <w:lang w:eastAsia="hr-HR"/>
        </w:rPr>
      </w:pPr>
    </w:p>
    <w:p w14:paraId="6091BA4C"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51A4F2D0"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40040368"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7503918F"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24F4008E" w14:textId="77777777" w:rsidR="00AA6F5B" w:rsidRPr="00AA6F5B" w:rsidRDefault="00AA6F5B" w:rsidP="00AA6F5B">
      <w:pPr>
        <w:widowControl w:val="0"/>
        <w:snapToGrid w:val="0"/>
        <w:spacing w:after="0" w:line="240" w:lineRule="auto"/>
        <w:rPr>
          <w:rFonts w:ascii="Calibri" w:eastAsia="Times New Roman" w:hAnsi="Calibri" w:cs="Times New Roman"/>
          <w:bCs/>
          <w:color w:val="FF0000"/>
          <w:sz w:val="24"/>
          <w:szCs w:val="24"/>
          <w:lang w:eastAsia="hr-HR"/>
        </w:rPr>
      </w:pPr>
    </w:p>
    <w:p w14:paraId="2F52315A" w14:textId="1B153A07" w:rsidR="00FC3967" w:rsidRPr="009A4338" w:rsidRDefault="00FC3967" w:rsidP="009A4338">
      <w:pPr>
        <w:pStyle w:val="box477042"/>
        <w:shd w:val="clear" w:color="auto" w:fill="FFFFFF"/>
        <w:spacing w:before="0" w:beforeAutospacing="0" w:after="48" w:afterAutospacing="0"/>
        <w:textAlignment w:val="baseline"/>
        <w:rPr>
          <w:b/>
          <w:bCs/>
          <w:color w:val="231F20"/>
          <w:sz w:val="22"/>
          <w:szCs w:val="22"/>
        </w:rPr>
      </w:pPr>
    </w:p>
    <w:p w14:paraId="0DA13E07" w14:textId="26BA5DA1" w:rsidR="00AA6F5B" w:rsidRPr="006C5112" w:rsidRDefault="00864D8E" w:rsidP="00AA6F5B">
      <w:pPr>
        <w:spacing w:after="150" w:line="240" w:lineRule="auto"/>
        <w:jc w:val="center"/>
        <w:rPr>
          <w:rFonts w:eastAsia="Times New Roman" w:cstheme="minorHAnsi"/>
          <w:sz w:val="24"/>
          <w:szCs w:val="24"/>
          <w:lang w:eastAsia="hr-HR"/>
        </w:rPr>
      </w:pPr>
      <w:r w:rsidRPr="006C5112">
        <w:rPr>
          <w:rFonts w:eastAsia="Times New Roman" w:cstheme="minorHAnsi"/>
          <w:b/>
          <w:bCs/>
          <w:sz w:val="24"/>
          <w:szCs w:val="24"/>
          <w:lang w:eastAsia="hr-HR"/>
        </w:rPr>
        <w:lastRenderedPageBreak/>
        <w:t>KA</w:t>
      </w:r>
      <w:r w:rsidR="00AA6F5B" w:rsidRPr="006C5112">
        <w:rPr>
          <w:rFonts w:eastAsia="Times New Roman" w:cstheme="minorHAnsi"/>
          <w:b/>
          <w:bCs/>
          <w:sz w:val="24"/>
          <w:szCs w:val="24"/>
          <w:lang w:eastAsia="hr-HR"/>
        </w:rPr>
        <w:t>LENDAR RADA ŠKOLE</w:t>
      </w:r>
    </w:p>
    <w:p w14:paraId="7DD55467" w14:textId="6B5C52F5" w:rsidR="00AA6F5B" w:rsidRPr="006C5112" w:rsidRDefault="00AA6F5B" w:rsidP="00AA6F5B">
      <w:pPr>
        <w:shd w:val="clear" w:color="auto" w:fill="FFFFFF"/>
        <w:spacing w:after="0" w:line="240" w:lineRule="auto"/>
        <w:jc w:val="both"/>
        <w:textAlignment w:val="baseline"/>
        <w:rPr>
          <w:rFonts w:eastAsia="Times New Roman" w:cstheme="minorHAnsi"/>
          <w:sz w:val="24"/>
          <w:szCs w:val="24"/>
          <w:lang w:eastAsia="hr-HR"/>
        </w:rPr>
      </w:pPr>
      <w:r w:rsidRPr="006C5112">
        <w:rPr>
          <w:rFonts w:eastAsia="Times New Roman" w:cstheme="minorHAnsi"/>
          <w:sz w:val="24"/>
          <w:szCs w:val="24"/>
          <w:lang w:eastAsia="hr-HR"/>
        </w:rPr>
        <w:t>Odluku o početku i završetku nastave i trajanju odmora učenika sredn</w:t>
      </w:r>
      <w:r w:rsidR="006C5112">
        <w:rPr>
          <w:rFonts w:eastAsia="Times New Roman" w:cstheme="minorHAnsi"/>
          <w:sz w:val="24"/>
          <w:szCs w:val="24"/>
          <w:lang w:eastAsia="hr-HR"/>
        </w:rPr>
        <w:t>jih škola u školskoj godini 2024./2025</w:t>
      </w:r>
      <w:r w:rsidRPr="006C5112">
        <w:rPr>
          <w:rFonts w:eastAsia="Times New Roman" w:cstheme="minorHAnsi"/>
          <w:sz w:val="24"/>
          <w:szCs w:val="24"/>
          <w:lang w:eastAsia="hr-HR"/>
        </w:rPr>
        <w:t>. doni</w:t>
      </w:r>
      <w:r w:rsidR="006C5112">
        <w:rPr>
          <w:rFonts w:eastAsia="Times New Roman" w:cstheme="minorHAnsi"/>
          <w:sz w:val="24"/>
          <w:szCs w:val="24"/>
          <w:lang w:eastAsia="hr-HR"/>
        </w:rPr>
        <w:t xml:space="preserve">jelo je Ministarstvo znanosti, </w:t>
      </w:r>
      <w:r w:rsidRPr="006C5112">
        <w:rPr>
          <w:rFonts w:eastAsia="Times New Roman" w:cstheme="minorHAnsi"/>
          <w:sz w:val="24"/>
          <w:szCs w:val="24"/>
          <w:lang w:eastAsia="hr-HR"/>
        </w:rPr>
        <w:t>obrazovanja</w:t>
      </w:r>
      <w:r w:rsidR="006C5112">
        <w:rPr>
          <w:rFonts w:eastAsia="Times New Roman" w:cstheme="minorHAnsi"/>
          <w:sz w:val="24"/>
          <w:szCs w:val="24"/>
          <w:lang w:eastAsia="hr-HR"/>
        </w:rPr>
        <w:t xml:space="preserve"> i mladih s potpisom ministra znanosti, </w:t>
      </w:r>
      <w:r w:rsidRPr="006C5112">
        <w:rPr>
          <w:rFonts w:eastAsia="Times New Roman" w:cstheme="minorHAnsi"/>
          <w:sz w:val="24"/>
          <w:szCs w:val="24"/>
          <w:lang w:eastAsia="hr-HR"/>
        </w:rPr>
        <w:t>obrazovanja</w:t>
      </w:r>
      <w:r w:rsidR="006C5112">
        <w:rPr>
          <w:rFonts w:eastAsia="Times New Roman" w:cstheme="minorHAnsi"/>
          <w:sz w:val="24"/>
          <w:szCs w:val="24"/>
          <w:lang w:eastAsia="hr-HR"/>
        </w:rPr>
        <w:t xml:space="preserve"> i mladih</w:t>
      </w:r>
      <w:r w:rsidRPr="006C5112">
        <w:rPr>
          <w:rFonts w:eastAsia="Times New Roman" w:cstheme="minorHAnsi"/>
          <w:b/>
          <w:bCs/>
          <w:sz w:val="24"/>
          <w:szCs w:val="24"/>
          <w:bdr w:val="none" w:sz="0" w:space="0" w:color="auto" w:frame="1"/>
          <w:lang w:eastAsia="hr-HR"/>
        </w:rPr>
        <w:t xml:space="preserve"> </w:t>
      </w:r>
      <w:r w:rsidRPr="006C5112">
        <w:rPr>
          <w:rFonts w:eastAsia="Times New Roman" w:cstheme="minorHAnsi"/>
          <w:sz w:val="24"/>
          <w:szCs w:val="24"/>
          <w:bdr w:val="none" w:sz="0" w:space="0" w:color="auto" w:frame="1"/>
          <w:lang w:eastAsia="hr-HR"/>
        </w:rPr>
        <w:t>prof. dr. sc. Radovan Fuchs, obja</w:t>
      </w:r>
      <w:r w:rsidRPr="006C5112">
        <w:rPr>
          <w:rFonts w:eastAsia="Times New Roman" w:cstheme="minorHAnsi"/>
          <w:sz w:val="24"/>
          <w:szCs w:val="24"/>
          <w:lang w:eastAsia="hr-HR"/>
        </w:rPr>
        <w:t>vljena je u Nar</w:t>
      </w:r>
      <w:r w:rsidR="006C5112">
        <w:rPr>
          <w:rFonts w:eastAsia="Times New Roman" w:cstheme="minorHAnsi"/>
          <w:sz w:val="24"/>
          <w:szCs w:val="24"/>
          <w:lang w:eastAsia="hr-HR"/>
        </w:rPr>
        <w:t>odnim novinama od 3. svibnja 2024</w:t>
      </w:r>
      <w:r w:rsidRPr="006C5112">
        <w:rPr>
          <w:rFonts w:eastAsia="Times New Roman" w:cstheme="minorHAnsi"/>
          <w:sz w:val="24"/>
          <w:szCs w:val="24"/>
          <w:lang w:eastAsia="hr-HR"/>
        </w:rPr>
        <w:t xml:space="preserve">. godine.  </w:t>
      </w:r>
      <w:r w:rsidR="006C5112">
        <w:rPr>
          <w:rFonts w:eastAsia="Times New Roman" w:cstheme="minorHAnsi"/>
          <w:sz w:val="24"/>
          <w:szCs w:val="24"/>
          <w:lang w:eastAsia="hr-HR"/>
        </w:rPr>
        <w:t xml:space="preserve">Odluku o izmjenama odluke o početku i završetku nastavne godine, roju radnih dana i trajanju odmora učenika osnovnih i srednjih škola za školsku godinu 2024./2025. donio je ministar 23. srpnja 2024. </w:t>
      </w:r>
      <w:r w:rsidRPr="006C5112">
        <w:rPr>
          <w:rFonts w:eastAsia="Times New Roman" w:cstheme="minorHAnsi"/>
          <w:sz w:val="24"/>
          <w:szCs w:val="24"/>
          <w:lang w:eastAsia="hr-HR"/>
        </w:rPr>
        <w:tab/>
      </w:r>
      <w:r w:rsidRPr="006C5112">
        <w:rPr>
          <w:rFonts w:eastAsia="Times New Roman" w:cstheme="minorHAnsi"/>
          <w:sz w:val="24"/>
          <w:szCs w:val="24"/>
          <w:lang w:eastAsia="hr-HR"/>
        </w:rPr>
        <w:tab/>
        <w:t xml:space="preserve">         </w:t>
      </w:r>
    </w:p>
    <w:p w14:paraId="7C13E6A8" w14:textId="77777777" w:rsidR="00AA6F5B" w:rsidRPr="00AA6F5B" w:rsidRDefault="00AA6F5B" w:rsidP="00AA6F5B">
      <w:pPr>
        <w:spacing w:after="150" w:line="240" w:lineRule="auto"/>
        <w:jc w:val="both"/>
        <w:rPr>
          <w:rFonts w:eastAsia="Times New Roman" w:cstheme="minorHAnsi"/>
          <w:color w:val="FF0000"/>
          <w:sz w:val="24"/>
          <w:szCs w:val="24"/>
          <w:lang w:eastAsia="hr-HR"/>
        </w:rPr>
      </w:pPr>
    </w:p>
    <w:p w14:paraId="2284A2F5" w14:textId="77777777" w:rsidR="00AA6F5B" w:rsidRPr="006C5112" w:rsidRDefault="00AA6F5B" w:rsidP="00AA6F5B">
      <w:pPr>
        <w:spacing w:after="150" w:line="240" w:lineRule="auto"/>
        <w:jc w:val="both"/>
        <w:rPr>
          <w:rFonts w:eastAsia="Times New Roman" w:cstheme="minorHAnsi"/>
          <w:b/>
          <w:sz w:val="24"/>
          <w:szCs w:val="24"/>
          <w:lang w:eastAsia="hr-HR"/>
        </w:rPr>
      </w:pPr>
      <w:r w:rsidRPr="006C5112">
        <w:rPr>
          <w:rFonts w:eastAsia="Times New Roman" w:cstheme="minorHAnsi"/>
          <w:b/>
          <w:sz w:val="24"/>
          <w:szCs w:val="24"/>
          <w:lang w:eastAsia="hr-HR"/>
        </w:rPr>
        <w:t>Članak 1.</w:t>
      </w:r>
    </w:p>
    <w:p w14:paraId="70989EB6" w14:textId="77777777"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(1) Ovom Odlukom propisuje se trajanje nastavne godine, odnosno početak i završetak nastave, trajanje polugodišta i trajanje učeničkih odmora te broj radnih dana u osnovnim i srednjim školama za školsku godinu 2024./2025.</w:t>
      </w:r>
    </w:p>
    <w:p w14:paraId="2A0D9265" w14:textId="12CF24F6"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(2) Osim zimskog, proljetnog i ljetnog odmora propisanog Zakonom, ovom Odlukom propisuje se i korištenje zimskog odmora u dva dijela.</w:t>
      </w:r>
    </w:p>
    <w:p w14:paraId="65B60448" w14:textId="77777777"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(3) Izrazi koji se koriste u ovoj odluci, a koji imaju rodno značenje, bez obzira na to jesu li korišteni u muškome ili ženskome rodu obuhvaćaju na jednak način i muški i ženski rod.</w:t>
      </w:r>
    </w:p>
    <w:p w14:paraId="1930ABF8" w14:textId="77777777" w:rsidR="00AA6F5B" w:rsidRPr="00AA6F5B" w:rsidRDefault="00AA6F5B" w:rsidP="00AA6F5B">
      <w:pPr>
        <w:shd w:val="clear" w:color="auto" w:fill="FFFFFF"/>
        <w:spacing w:after="0" w:line="240" w:lineRule="auto"/>
        <w:jc w:val="both"/>
        <w:rPr>
          <w:rFonts w:eastAsia="Times New Roman" w:cstheme="minorHAnsi"/>
          <w:color w:val="FF0000"/>
          <w:sz w:val="24"/>
          <w:szCs w:val="24"/>
          <w:lang w:eastAsia="hr-HR"/>
        </w:rPr>
      </w:pPr>
      <w:r w:rsidRPr="00AA6F5B">
        <w:rPr>
          <w:rFonts w:eastAsia="Times New Roman" w:cstheme="minorHAnsi"/>
          <w:color w:val="FF0000"/>
          <w:sz w:val="24"/>
          <w:szCs w:val="24"/>
          <w:lang w:eastAsia="hr-HR"/>
        </w:rPr>
        <w:t> </w:t>
      </w:r>
    </w:p>
    <w:p w14:paraId="7B420B54" w14:textId="77777777" w:rsidR="00AA6F5B" w:rsidRPr="006C5112" w:rsidRDefault="00AA6F5B" w:rsidP="00AA6F5B">
      <w:pPr>
        <w:shd w:val="clear" w:color="auto" w:fill="FFFFFF"/>
        <w:spacing w:after="0" w:line="240" w:lineRule="auto"/>
        <w:jc w:val="both"/>
        <w:rPr>
          <w:rFonts w:eastAsia="Times New Roman" w:cstheme="minorHAnsi"/>
          <w:sz w:val="24"/>
          <w:szCs w:val="24"/>
          <w:lang w:eastAsia="hr-HR"/>
        </w:rPr>
      </w:pPr>
      <w:r w:rsidRPr="006C5112">
        <w:rPr>
          <w:rFonts w:eastAsia="Times New Roman" w:cstheme="minorHAnsi"/>
          <w:sz w:val="24"/>
          <w:szCs w:val="24"/>
          <w:lang w:eastAsia="hr-HR"/>
        </w:rPr>
        <w:t>Članak 2.</w:t>
      </w:r>
    </w:p>
    <w:p w14:paraId="5D6CB205" w14:textId="6933FAAA"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(1) Nastavna godina počinje 9. rujna 2024. godine, a završava 13. lipnja 2025. godine, odnosno 23. svibnja 2025. godine za učenike završnih razreda srednje škole.</w:t>
      </w:r>
    </w:p>
    <w:p w14:paraId="2DF64ED2" w14:textId="77777777"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(2) Nastava se ustrojava u dva polugodišta.</w:t>
      </w:r>
    </w:p>
    <w:p w14:paraId="5D3AA26F" w14:textId="2A7AD0F5"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(3) Prvo polugodište traje od 9. rujna 2024. godine do 20. prosinca 2024. godine.</w:t>
      </w:r>
    </w:p>
    <w:p w14:paraId="2D76557E" w14:textId="0D8050A9" w:rsidR="006C5112" w:rsidRDefault="006C5112" w:rsidP="006C5112">
      <w:pPr>
        <w:pStyle w:val="box477042"/>
        <w:shd w:val="clear" w:color="auto" w:fill="FFFFFF"/>
        <w:spacing w:before="0" w:beforeAutospacing="0" w:after="48" w:afterAutospacing="0"/>
        <w:ind w:firstLine="408"/>
        <w:textAlignment w:val="baseline"/>
        <w:rPr>
          <w:color w:val="231F20"/>
        </w:rPr>
      </w:pPr>
      <w:r>
        <w:rPr>
          <w:color w:val="231F20"/>
        </w:rPr>
        <w:t>(4) Drugo polugodište traje od 7. siječnja 2025. godine do 13. lipnja 2025. godine, a za učenike završnih razreda srednje škole do 23. svibnja 2025. godine.</w:t>
      </w:r>
    </w:p>
    <w:p w14:paraId="0EA326E9" w14:textId="77777777" w:rsidR="006C5112" w:rsidRDefault="006C5112" w:rsidP="006C5112">
      <w:pPr>
        <w:pStyle w:val="box477042"/>
        <w:shd w:val="clear" w:color="auto" w:fill="FFFFFF"/>
        <w:spacing w:before="0" w:beforeAutospacing="0" w:after="48" w:afterAutospacing="0"/>
        <w:ind w:firstLine="408"/>
        <w:textAlignment w:val="baseline"/>
        <w:rPr>
          <w:color w:val="231F20"/>
        </w:rPr>
      </w:pPr>
    </w:p>
    <w:p w14:paraId="7C7ADC14" w14:textId="77777777" w:rsidR="00AA6F5B" w:rsidRPr="00311588" w:rsidRDefault="00AA6F5B" w:rsidP="00AA6F5B">
      <w:pPr>
        <w:spacing w:after="150" w:line="240" w:lineRule="auto"/>
        <w:jc w:val="both"/>
        <w:rPr>
          <w:rFonts w:eastAsia="Times New Roman" w:cstheme="minorHAnsi"/>
          <w:b/>
          <w:sz w:val="24"/>
          <w:szCs w:val="24"/>
          <w:lang w:eastAsia="hr-HR"/>
        </w:rPr>
      </w:pPr>
      <w:r w:rsidRPr="00311588">
        <w:rPr>
          <w:rFonts w:eastAsia="Times New Roman" w:cstheme="minorHAnsi"/>
          <w:b/>
          <w:sz w:val="24"/>
          <w:szCs w:val="24"/>
          <w:lang w:eastAsia="hr-HR"/>
        </w:rPr>
        <w:t>Članak 3.</w:t>
      </w:r>
    </w:p>
    <w:p w14:paraId="6CE6D54C" w14:textId="77777777"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(1) Nastava se organizira i izvodi najmanje u 175 nastavnih dana, a za učenike završnih razreda srednje škole najmanje u 160 nastavnih dana.</w:t>
      </w:r>
    </w:p>
    <w:p w14:paraId="6E91C09D" w14:textId="0C615A42"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(2) Ako škola ne ostvari propisani nastavni plan i program/</w:t>
      </w:r>
      <w:proofErr w:type="spellStart"/>
      <w:r>
        <w:rPr>
          <w:color w:val="231F20"/>
        </w:rPr>
        <w:t>kurikul</w:t>
      </w:r>
      <w:proofErr w:type="spellEnd"/>
      <w:r>
        <w:rPr>
          <w:color w:val="231F20"/>
        </w:rPr>
        <w:t>, nastavna godina može se produljiti odlukom upravnog tijela županije nadležnog za poslove obrazovanja, odnosno Gradskoga ureda Grada Zagreba nadležnog za poslove obrazovanja (u daljnjem tekstu: nadležno upravno tijelo) uz prethodnu suglasnost ministarstva nadležnog za obrazovanje (u daljnjem tekstu: Ministarstvo) i nakon 13. lipnja 2025. godine, odnosno nakon 23. svibnja 2025. godine za završne razrede srednje škole.</w:t>
      </w:r>
    </w:p>
    <w:p w14:paraId="4913E45B" w14:textId="77777777" w:rsidR="00AA6F5B" w:rsidRPr="00AA6F5B" w:rsidRDefault="00AA6F5B" w:rsidP="00AA6F5B">
      <w:pPr>
        <w:spacing w:after="150" w:line="240" w:lineRule="auto"/>
        <w:jc w:val="both"/>
        <w:rPr>
          <w:rFonts w:eastAsia="Times New Roman" w:cstheme="minorHAnsi"/>
          <w:color w:val="FF0000"/>
          <w:sz w:val="24"/>
          <w:szCs w:val="24"/>
          <w:lang w:eastAsia="hr-HR"/>
        </w:rPr>
      </w:pPr>
    </w:p>
    <w:p w14:paraId="3A085782" w14:textId="656568CB" w:rsidR="00311588" w:rsidRPr="00311588" w:rsidRDefault="00311588" w:rsidP="00311588">
      <w:pPr>
        <w:spacing w:after="150" w:line="240" w:lineRule="auto"/>
        <w:jc w:val="both"/>
        <w:rPr>
          <w:rFonts w:eastAsia="Times New Roman" w:cstheme="minorHAnsi"/>
          <w:b/>
          <w:sz w:val="24"/>
          <w:szCs w:val="24"/>
          <w:lang w:eastAsia="hr-HR"/>
        </w:rPr>
      </w:pPr>
      <w:r w:rsidRPr="00311588">
        <w:rPr>
          <w:rFonts w:eastAsia="Times New Roman" w:cstheme="minorHAnsi"/>
          <w:b/>
          <w:sz w:val="24"/>
          <w:szCs w:val="24"/>
          <w:lang w:eastAsia="hr-HR"/>
        </w:rPr>
        <w:t>Članak 4.</w:t>
      </w:r>
    </w:p>
    <w:p w14:paraId="48BE8DF3" w14:textId="6D11F7DB"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Prvi dio zimskoga odmora za učenike počinje 23. prosinca 2024. godine i traje do 6. siječnja 2025. godine, s tim da nastava počinje 7. siječnja 2025. godine.</w:t>
      </w:r>
    </w:p>
    <w:p w14:paraId="51587B05" w14:textId="77777777"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Drugi dio zimskoga odmora za učenike počinje 24. veljače 2025. godine i završava 28. veljače 2025. godine, s tim da nastava počinje 3. ožujka 2025. godine.</w:t>
      </w:r>
    </w:p>
    <w:p w14:paraId="4A743D31" w14:textId="14B5BC5D"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Proljetni odmor za učenike počinje 17. travnja 2025. godine i završava 21. travnja 2025. godine, s tim da nastava počinje 22. travnja 2025. godine.</w:t>
      </w:r>
    </w:p>
    <w:p w14:paraId="5043C9FF" w14:textId="77777777" w:rsidR="00AA6F5B" w:rsidRDefault="00AA6F5B" w:rsidP="00AA6F5B">
      <w:pPr>
        <w:spacing w:after="150" w:line="240" w:lineRule="auto"/>
        <w:rPr>
          <w:rFonts w:eastAsia="Times New Roman" w:cstheme="minorHAnsi"/>
          <w:color w:val="FF0000"/>
          <w:sz w:val="24"/>
          <w:szCs w:val="24"/>
          <w:lang w:eastAsia="hr-HR"/>
        </w:rPr>
      </w:pPr>
    </w:p>
    <w:p w14:paraId="0DC0442A" w14:textId="77777777" w:rsidR="009A4338" w:rsidRDefault="009A4338" w:rsidP="00311588">
      <w:pPr>
        <w:pStyle w:val="box477042"/>
        <w:shd w:val="clear" w:color="auto" w:fill="FFFFFF"/>
        <w:spacing w:before="103" w:beforeAutospacing="0" w:after="48" w:afterAutospacing="0"/>
        <w:textAlignment w:val="baseline"/>
        <w:rPr>
          <w:b/>
          <w:color w:val="231F20"/>
        </w:rPr>
      </w:pPr>
    </w:p>
    <w:p w14:paraId="4282D351" w14:textId="2403B941" w:rsidR="00311588" w:rsidRPr="00311588" w:rsidRDefault="00311588" w:rsidP="00311588">
      <w:pPr>
        <w:pStyle w:val="box477042"/>
        <w:shd w:val="clear" w:color="auto" w:fill="FFFFFF"/>
        <w:spacing w:before="103" w:beforeAutospacing="0" w:after="48" w:afterAutospacing="0"/>
        <w:textAlignment w:val="baseline"/>
        <w:rPr>
          <w:b/>
          <w:color w:val="231F20"/>
        </w:rPr>
      </w:pPr>
      <w:r w:rsidRPr="00311588">
        <w:rPr>
          <w:b/>
          <w:color w:val="231F20"/>
        </w:rPr>
        <w:t>Članak 5.</w:t>
      </w:r>
    </w:p>
    <w:p w14:paraId="2FF1AC22" w14:textId="7C937637"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Ljetni odmor počinje 16. lipnja 2025.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 što se utvrđuje godišnjim planom i programom rada škole.</w:t>
      </w:r>
    </w:p>
    <w:p w14:paraId="584A413A" w14:textId="77777777" w:rsidR="00311588" w:rsidRDefault="00311588" w:rsidP="00AA6F5B">
      <w:pPr>
        <w:spacing w:after="150" w:line="240" w:lineRule="auto"/>
        <w:rPr>
          <w:rFonts w:eastAsia="Times New Roman" w:cstheme="minorHAnsi"/>
          <w:color w:val="FF0000"/>
          <w:sz w:val="24"/>
          <w:szCs w:val="24"/>
          <w:lang w:eastAsia="hr-HR"/>
        </w:rPr>
      </w:pPr>
    </w:p>
    <w:p w14:paraId="039A407F" w14:textId="77777777" w:rsidR="00311588" w:rsidRPr="00311588" w:rsidRDefault="00311588" w:rsidP="00311588">
      <w:pPr>
        <w:pStyle w:val="box477042"/>
        <w:shd w:val="clear" w:color="auto" w:fill="FFFFFF"/>
        <w:spacing w:before="103" w:beforeAutospacing="0" w:after="48" w:afterAutospacing="0"/>
        <w:textAlignment w:val="baseline"/>
        <w:rPr>
          <w:b/>
          <w:color w:val="231F20"/>
        </w:rPr>
      </w:pPr>
      <w:r w:rsidRPr="00311588">
        <w:rPr>
          <w:b/>
          <w:color w:val="231F20"/>
        </w:rPr>
        <w:t>Članak 6.</w:t>
      </w:r>
    </w:p>
    <w:p w14:paraId="4FA90281" w14:textId="77777777"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Iznimno, učenici u strukovnim programima/</w:t>
      </w:r>
      <w:proofErr w:type="spellStart"/>
      <w:r>
        <w:rPr>
          <w:color w:val="231F20"/>
        </w:rPr>
        <w:t>kurikulima</w:t>
      </w:r>
      <w:proofErr w:type="spellEnd"/>
      <w:r>
        <w:rPr>
          <w:color w:val="231F20"/>
        </w:rPr>
        <w:t xml:space="preserve"> čiji se veći dio izvodi u obliku praktične nastave i vježbi i/ili koji imaju stručnu praksu mogu imati i drukčiji raspored odmora, s tim da im ukupni odmor tijekom školske godine ne može biti kraći od 45 radnih dana, što se uređuje ugovorom, a sukladno Zakonu o strukovnom obrazovanju (»Narodne novine«, broj 30/09, 24/10, 22/13, 25/18 i 69/22).</w:t>
      </w:r>
    </w:p>
    <w:p w14:paraId="4D8E20AB" w14:textId="77777777" w:rsidR="00311588" w:rsidRDefault="00311588" w:rsidP="00311588">
      <w:pPr>
        <w:pStyle w:val="box477042"/>
        <w:shd w:val="clear" w:color="auto" w:fill="FFFFFF"/>
        <w:spacing w:before="103" w:beforeAutospacing="0" w:after="48" w:afterAutospacing="0"/>
        <w:textAlignment w:val="baseline"/>
        <w:rPr>
          <w:color w:val="231F20"/>
        </w:rPr>
      </w:pPr>
    </w:p>
    <w:p w14:paraId="60880F52" w14:textId="77777777" w:rsidR="00311588" w:rsidRDefault="00311588" w:rsidP="00311588">
      <w:pPr>
        <w:pStyle w:val="box477042"/>
        <w:shd w:val="clear" w:color="auto" w:fill="FFFFFF"/>
        <w:spacing w:before="103" w:beforeAutospacing="0" w:after="48" w:afterAutospacing="0"/>
        <w:textAlignment w:val="baseline"/>
        <w:rPr>
          <w:color w:val="231F20"/>
        </w:rPr>
      </w:pPr>
    </w:p>
    <w:p w14:paraId="21D1FBD0" w14:textId="77777777" w:rsidR="00311588" w:rsidRPr="00311588" w:rsidRDefault="00311588" w:rsidP="00311588">
      <w:pPr>
        <w:pStyle w:val="box477042"/>
        <w:shd w:val="clear" w:color="auto" w:fill="FFFFFF"/>
        <w:spacing w:before="103" w:beforeAutospacing="0" w:after="48" w:afterAutospacing="0"/>
        <w:textAlignment w:val="baseline"/>
        <w:rPr>
          <w:b/>
          <w:color w:val="231F20"/>
        </w:rPr>
      </w:pPr>
      <w:r w:rsidRPr="00311588">
        <w:rPr>
          <w:b/>
          <w:color w:val="231F20"/>
        </w:rPr>
        <w:t>Članak 7.</w:t>
      </w:r>
    </w:p>
    <w:p w14:paraId="0FB61216" w14:textId="77777777"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Godišnjim planom i programom rada škole utvrđuje se plan i raspored broja nastavnih dana potrebnih za provedbu nastavnoga plana i programa/</w:t>
      </w:r>
      <w:proofErr w:type="spellStart"/>
      <w:r>
        <w:rPr>
          <w:color w:val="231F20"/>
        </w:rPr>
        <w:t>kurikulima</w:t>
      </w:r>
      <w:proofErr w:type="spellEnd"/>
      <w:r>
        <w:rPr>
          <w:color w:val="231F20"/>
        </w:rPr>
        <w:t xml:space="preserve"> te broj, plan i raspored ostalih nenastavnih ili nastavnih dana tijekom školske godine potrebnih za druge odgojno-obrazovne programe škole (ispite državne mature, nacionalnih ispita, školske priredbe, natjecanja, dan škole, dan župe, dan općine i grada te za izlete, ekskurzije i slično).</w:t>
      </w:r>
    </w:p>
    <w:p w14:paraId="5EC09667" w14:textId="77777777" w:rsidR="00311588" w:rsidRDefault="00311588" w:rsidP="00311588">
      <w:pPr>
        <w:pStyle w:val="box477042"/>
        <w:shd w:val="clear" w:color="auto" w:fill="FFFFFF"/>
        <w:spacing w:before="103" w:beforeAutospacing="0" w:after="48" w:afterAutospacing="0"/>
        <w:textAlignment w:val="baseline"/>
        <w:rPr>
          <w:b/>
          <w:color w:val="231F20"/>
        </w:rPr>
      </w:pPr>
    </w:p>
    <w:p w14:paraId="56E0A052" w14:textId="77777777" w:rsidR="00311588" w:rsidRPr="00311588" w:rsidRDefault="00311588" w:rsidP="00311588">
      <w:pPr>
        <w:pStyle w:val="box477042"/>
        <w:shd w:val="clear" w:color="auto" w:fill="FFFFFF"/>
        <w:spacing w:before="103" w:beforeAutospacing="0" w:after="48" w:afterAutospacing="0"/>
        <w:textAlignment w:val="baseline"/>
        <w:rPr>
          <w:b/>
          <w:color w:val="231F20"/>
        </w:rPr>
      </w:pPr>
      <w:r w:rsidRPr="00311588">
        <w:rPr>
          <w:b/>
          <w:color w:val="231F20"/>
        </w:rPr>
        <w:t>Članak 8.</w:t>
      </w:r>
    </w:p>
    <w:p w14:paraId="02734AD3" w14:textId="77777777" w:rsidR="00311588" w:rsidRDefault="00311588" w:rsidP="00311588">
      <w:pPr>
        <w:pStyle w:val="box477042"/>
        <w:shd w:val="clear" w:color="auto" w:fill="FFFFFF"/>
        <w:spacing w:before="0" w:beforeAutospacing="0" w:after="48" w:afterAutospacing="0"/>
        <w:ind w:firstLine="408"/>
        <w:textAlignment w:val="baseline"/>
        <w:rPr>
          <w:color w:val="231F20"/>
        </w:rPr>
      </w:pPr>
      <w:r>
        <w:rPr>
          <w:color w:val="231F20"/>
        </w:rPr>
        <w:t>Iznimno, u posebnim okolnostima kada nastavna godina ne može započeti u skladu s ovom Odlukom ili zbog okolnosti koje nije bilo moguće planirati godišnjim planom i programom rada škole, škola može odstupiti od rokova utvrđenih člancima 2., 4. i 5. ove Odluke, o čemu odlučuje ministar nadležan za obrazovanje na zahtjev škole i nadležnoga upravnog tijela.</w:t>
      </w:r>
    </w:p>
    <w:p w14:paraId="1D56D08D" w14:textId="77777777" w:rsidR="00311588" w:rsidRDefault="00311588" w:rsidP="00311588">
      <w:pPr>
        <w:pStyle w:val="box477042"/>
        <w:shd w:val="clear" w:color="auto" w:fill="FFFFFF"/>
        <w:spacing w:before="103" w:beforeAutospacing="0" w:after="48" w:afterAutospacing="0"/>
        <w:textAlignment w:val="baseline"/>
        <w:rPr>
          <w:color w:val="231F20"/>
        </w:rPr>
      </w:pPr>
    </w:p>
    <w:p w14:paraId="1C0A3CBF" w14:textId="77777777" w:rsidR="00311588" w:rsidRPr="00311588" w:rsidRDefault="00311588" w:rsidP="00311588">
      <w:pPr>
        <w:pStyle w:val="box477042"/>
        <w:shd w:val="clear" w:color="auto" w:fill="FFFFFF"/>
        <w:spacing w:before="103" w:beforeAutospacing="0" w:after="48" w:afterAutospacing="0"/>
        <w:textAlignment w:val="baseline"/>
        <w:rPr>
          <w:b/>
          <w:color w:val="231F20"/>
        </w:rPr>
      </w:pPr>
      <w:r w:rsidRPr="00311588">
        <w:rPr>
          <w:b/>
          <w:color w:val="231F20"/>
        </w:rPr>
        <w:t>Članak 9.</w:t>
      </w:r>
    </w:p>
    <w:p w14:paraId="4FC938CA" w14:textId="77777777" w:rsidR="00311588" w:rsidRDefault="00311588" w:rsidP="00311588">
      <w:pPr>
        <w:pStyle w:val="box477042"/>
        <w:shd w:val="clear" w:color="auto" w:fill="FFFFFF"/>
        <w:spacing w:before="0" w:beforeAutospacing="0" w:after="48" w:afterAutospacing="0"/>
        <w:textAlignment w:val="baseline"/>
        <w:rPr>
          <w:color w:val="231F20"/>
        </w:rPr>
      </w:pPr>
      <w:r>
        <w:rPr>
          <w:color w:val="231F20"/>
        </w:rPr>
        <w:t>Ova Odluka stupa na snagu osmoga dana od dana objave u »Narodnim novinama«.</w:t>
      </w:r>
    </w:p>
    <w:p w14:paraId="75948036" w14:textId="57E2AAF8" w:rsidR="00311588" w:rsidRDefault="00311588" w:rsidP="00311588">
      <w:pPr>
        <w:pStyle w:val="box477042"/>
        <w:shd w:val="clear" w:color="auto" w:fill="FFFFFF"/>
        <w:spacing w:before="0" w:beforeAutospacing="0" w:after="0" w:afterAutospacing="0"/>
        <w:textAlignment w:val="baseline"/>
        <w:rPr>
          <w:color w:val="231F20"/>
        </w:rPr>
      </w:pPr>
      <w:r>
        <w:rPr>
          <w:color w:val="231F20"/>
        </w:rPr>
        <w:t>Klasa: 602-01/24-01/00118</w:t>
      </w:r>
      <w:r>
        <w:rPr>
          <w:rFonts w:ascii="Minion Pro" w:hAnsi="Minion Pro"/>
          <w:color w:val="231F20"/>
        </w:rPr>
        <w:br/>
      </w:r>
      <w:proofErr w:type="spellStart"/>
      <w:r>
        <w:rPr>
          <w:color w:val="231F20"/>
        </w:rPr>
        <w:t>Urbroj</w:t>
      </w:r>
      <w:proofErr w:type="spellEnd"/>
      <w:r>
        <w:rPr>
          <w:color w:val="231F20"/>
        </w:rPr>
        <w:t>: 533-05-24-0004</w:t>
      </w:r>
      <w:r>
        <w:rPr>
          <w:rFonts w:ascii="Minion Pro" w:hAnsi="Minion Pro"/>
          <w:color w:val="231F20"/>
        </w:rPr>
        <w:br/>
      </w:r>
      <w:r>
        <w:rPr>
          <w:color w:val="231F20"/>
        </w:rPr>
        <w:t>Zagreb, 23. srpnja 2024.</w:t>
      </w:r>
    </w:p>
    <w:p w14:paraId="2DC5DAEA" w14:textId="1A6C0F4A" w:rsidR="009A4338" w:rsidRDefault="009A4338" w:rsidP="00311588">
      <w:pPr>
        <w:pStyle w:val="box477042"/>
        <w:shd w:val="clear" w:color="auto" w:fill="FFFFFF"/>
        <w:spacing w:before="0" w:beforeAutospacing="0" w:after="0" w:afterAutospacing="0"/>
        <w:textAlignment w:val="baseline"/>
        <w:rPr>
          <w:color w:val="231F20"/>
        </w:rPr>
      </w:pPr>
    </w:p>
    <w:p w14:paraId="3E9339EA" w14:textId="31218A0B" w:rsidR="009A4338" w:rsidRDefault="009A4338" w:rsidP="00311588">
      <w:pPr>
        <w:pStyle w:val="box477042"/>
        <w:shd w:val="clear" w:color="auto" w:fill="FFFFFF"/>
        <w:spacing w:before="0" w:beforeAutospacing="0" w:after="0" w:afterAutospacing="0"/>
        <w:textAlignment w:val="baseline"/>
        <w:rPr>
          <w:color w:val="231F20"/>
        </w:rPr>
      </w:pPr>
    </w:p>
    <w:p w14:paraId="6EB99F23" w14:textId="77777777" w:rsidR="009A4338" w:rsidRDefault="009A4338" w:rsidP="00311588">
      <w:pPr>
        <w:pStyle w:val="box477042"/>
        <w:shd w:val="clear" w:color="auto" w:fill="FFFFFF"/>
        <w:spacing w:before="0" w:beforeAutospacing="0" w:after="0" w:afterAutospacing="0"/>
        <w:textAlignment w:val="baseline"/>
        <w:rPr>
          <w:color w:val="231F20"/>
        </w:rPr>
      </w:pPr>
    </w:p>
    <w:p w14:paraId="5D0787DC" w14:textId="77777777" w:rsidR="00311588" w:rsidRDefault="00311588" w:rsidP="00311588">
      <w:pPr>
        <w:pStyle w:val="box477042"/>
        <w:shd w:val="clear" w:color="auto" w:fill="FFFFFF"/>
        <w:spacing w:before="0" w:beforeAutospacing="0" w:after="0" w:afterAutospacing="0"/>
        <w:ind w:left="2712"/>
        <w:jc w:val="center"/>
        <w:textAlignment w:val="baseline"/>
        <w:rPr>
          <w:color w:val="231F20"/>
        </w:rPr>
      </w:pPr>
      <w:r>
        <w:rPr>
          <w:color w:val="231F20"/>
        </w:rPr>
        <w:t>Ministar</w:t>
      </w:r>
      <w:r>
        <w:rPr>
          <w:rFonts w:ascii="Minion Pro" w:hAnsi="Minion Pro"/>
          <w:color w:val="231F20"/>
        </w:rPr>
        <w:br/>
      </w:r>
      <w:r>
        <w:rPr>
          <w:rStyle w:val="bold"/>
          <w:rFonts w:ascii="Minion Pro" w:hAnsi="Minion Pro"/>
          <w:b/>
          <w:bCs/>
          <w:color w:val="231F20"/>
          <w:bdr w:val="none" w:sz="0" w:space="0" w:color="auto" w:frame="1"/>
        </w:rPr>
        <w:t>prof. dr. sc. Radovan Fuchs, </w:t>
      </w:r>
      <w:r>
        <w:rPr>
          <w:color w:val="231F20"/>
        </w:rPr>
        <w:t>v. r.</w:t>
      </w:r>
    </w:p>
    <w:p w14:paraId="04F3E0A9" w14:textId="77777777" w:rsidR="00311588" w:rsidRDefault="00311588" w:rsidP="00311588">
      <w:pPr>
        <w:widowControl w:val="0"/>
        <w:snapToGrid w:val="0"/>
        <w:spacing w:after="0" w:line="240" w:lineRule="auto"/>
        <w:rPr>
          <w:rFonts w:ascii="Calibri" w:eastAsia="Times New Roman" w:hAnsi="Calibri" w:cs="Times New Roman"/>
          <w:b/>
          <w:bCs/>
          <w:color w:val="FF0000"/>
          <w:sz w:val="32"/>
          <w:szCs w:val="32"/>
          <w:lang w:eastAsia="hr-HR"/>
        </w:rPr>
      </w:pPr>
    </w:p>
    <w:p w14:paraId="549D3D22" w14:textId="77777777" w:rsidR="00AA6F5B" w:rsidRPr="00AA6F5B" w:rsidRDefault="00AA6F5B" w:rsidP="00AA6F5B">
      <w:pPr>
        <w:shd w:val="clear" w:color="auto" w:fill="FFFFFF"/>
        <w:spacing w:after="0" w:line="240" w:lineRule="auto"/>
        <w:rPr>
          <w:rFonts w:eastAsia="Times New Roman" w:cstheme="minorHAnsi"/>
          <w:b/>
          <w:bCs/>
          <w:iCs/>
          <w:color w:val="FF0000"/>
          <w:sz w:val="24"/>
          <w:szCs w:val="24"/>
          <w:lang w:eastAsia="hr-HR"/>
        </w:rPr>
      </w:pPr>
    </w:p>
    <w:p w14:paraId="0840BF6F" w14:textId="77777777" w:rsidR="00AA6F5B" w:rsidRDefault="00AA6F5B" w:rsidP="00AA6F5B">
      <w:pPr>
        <w:shd w:val="clear" w:color="auto" w:fill="FFFFFF"/>
        <w:spacing w:after="255" w:line="240" w:lineRule="auto"/>
        <w:rPr>
          <w:rFonts w:eastAsia="Times New Roman" w:cstheme="minorHAnsi"/>
          <w:b/>
          <w:bCs/>
          <w:i/>
          <w:iCs/>
          <w:color w:val="FF0000"/>
          <w:sz w:val="23"/>
          <w:szCs w:val="23"/>
          <w:lang w:eastAsia="hr-HR"/>
        </w:rPr>
      </w:pPr>
    </w:p>
    <w:p w14:paraId="472779B1" w14:textId="77777777" w:rsidR="0064005D" w:rsidRPr="00AA6F5B" w:rsidRDefault="0064005D" w:rsidP="00AA6F5B">
      <w:pPr>
        <w:shd w:val="clear" w:color="auto" w:fill="FFFFFF"/>
        <w:spacing w:after="255" w:line="240" w:lineRule="auto"/>
        <w:rPr>
          <w:rFonts w:eastAsia="Times New Roman" w:cstheme="minorHAnsi"/>
          <w:b/>
          <w:bCs/>
          <w:i/>
          <w:iCs/>
          <w:color w:val="FF0000"/>
          <w:sz w:val="23"/>
          <w:szCs w:val="23"/>
          <w:lang w:eastAsia="hr-HR"/>
        </w:rPr>
      </w:pPr>
    </w:p>
    <w:p w14:paraId="36FCAB04" w14:textId="77777777" w:rsidR="00AA6F5B" w:rsidRPr="00AC1B3F" w:rsidRDefault="00AA6F5B" w:rsidP="00AA6F5B">
      <w:pPr>
        <w:widowControl w:val="0"/>
        <w:snapToGrid w:val="0"/>
        <w:spacing w:after="0" w:line="240" w:lineRule="auto"/>
        <w:rPr>
          <w:rFonts w:ascii="Calibri" w:eastAsia="Times New Roman" w:hAnsi="Calibri" w:cs="Times New Roman"/>
          <w:b/>
          <w:bCs/>
          <w:sz w:val="32"/>
          <w:szCs w:val="32"/>
          <w:lang w:eastAsia="hr-HR"/>
        </w:rPr>
      </w:pPr>
      <w:r w:rsidRPr="00AC1B3F">
        <w:rPr>
          <w:rFonts w:ascii="Calibri" w:eastAsia="Times New Roman" w:hAnsi="Calibri" w:cs="Times New Roman"/>
          <w:b/>
          <w:iCs/>
          <w:sz w:val="32"/>
          <w:szCs w:val="32"/>
          <w:lang w:eastAsia="hr-HR"/>
        </w:rPr>
        <w:lastRenderedPageBreak/>
        <w:t>KALENDAR RADA ŠKOLE</w:t>
      </w:r>
    </w:p>
    <w:p w14:paraId="163979F1" w14:textId="77777777" w:rsidR="00AA6F5B" w:rsidRPr="00AA6F5B" w:rsidRDefault="00AA6F5B" w:rsidP="00AA6F5B">
      <w:pPr>
        <w:widowControl w:val="0"/>
        <w:snapToGrid w:val="0"/>
        <w:spacing w:after="0" w:line="240" w:lineRule="auto"/>
        <w:rPr>
          <w:rFonts w:eastAsia="Times New Roman" w:cstheme="minorHAnsi"/>
          <w:b/>
          <w:iCs/>
          <w:color w:val="FF0000"/>
          <w:sz w:val="32"/>
          <w:szCs w:val="32"/>
          <w:lang w:eastAsia="hr-HR"/>
        </w:rPr>
      </w:pPr>
    </w:p>
    <w:p w14:paraId="3607E2F3" w14:textId="18296607" w:rsidR="00AA6F5B" w:rsidRPr="00AE255E" w:rsidRDefault="00311588" w:rsidP="00AA6F5B">
      <w:pPr>
        <w:widowControl w:val="0"/>
        <w:snapToGrid w:val="0"/>
        <w:spacing w:after="0" w:line="240" w:lineRule="auto"/>
        <w:rPr>
          <w:rFonts w:eastAsia="Times New Roman" w:cstheme="minorHAnsi"/>
          <w:bCs/>
          <w:iCs/>
          <w:sz w:val="24"/>
          <w:szCs w:val="24"/>
          <w:lang w:eastAsia="hr-HR"/>
        </w:rPr>
      </w:pPr>
      <w:r w:rsidRPr="00AE255E">
        <w:rPr>
          <w:rFonts w:eastAsia="Times New Roman" w:cstheme="minorHAnsi"/>
          <w:b/>
          <w:iCs/>
          <w:sz w:val="24"/>
          <w:szCs w:val="24"/>
          <w:lang w:eastAsia="hr-HR"/>
        </w:rPr>
        <w:t>R U J A N   2024</w:t>
      </w:r>
      <w:r w:rsidR="00AA6F5B" w:rsidRPr="00AE255E">
        <w:rPr>
          <w:rFonts w:eastAsia="Times New Roman" w:cstheme="minorHAnsi"/>
          <w:b/>
          <w:iCs/>
          <w:sz w:val="24"/>
          <w:szCs w:val="24"/>
          <w:lang w:eastAsia="hr-HR"/>
        </w:rPr>
        <w:t>.</w:t>
      </w:r>
    </w:p>
    <w:p w14:paraId="679A5A4B"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p>
    <w:p w14:paraId="2786DD2B" w14:textId="0008BDA4" w:rsidR="00AA6F5B" w:rsidRPr="00AE255E" w:rsidRDefault="00AE255E"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9</w:t>
      </w:r>
      <w:r w:rsidR="00AA6F5B" w:rsidRPr="00AE255E">
        <w:rPr>
          <w:rFonts w:eastAsia="Times New Roman" w:cstheme="minorHAnsi"/>
          <w:bCs/>
          <w:sz w:val="24"/>
          <w:szCs w:val="24"/>
          <w:lang w:eastAsia="hr-HR"/>
        </w:rPr>
        <w:t>. rujna</w:t>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t>Početak nastavne godine</w:t>
      </w:r>
    </w:p>
    <w:p w14:paraId="7BDF8000" w14:textId="42E9C4B2" w:rsidR="00AA6F5B" w:rsidRPr="00AE255E" w:rsidRDefault="00AC1B3F" w:rsidP="00AA6F5B">
      <w:pPr>
        <w:widowControl w:val="0"/>
        <w:snapToGrid w:val="0"/>
        <w:spacing w:after="0" w:line="240" w:lineRule="auto"/>
        <w:rPr>
          <w:rFonts w:eastAsia="Times New Roman" w:cstheme="minorHAnsi"/>
          <w:bCs/>
          <w:sz w:val="24"/>
          <w:szCs w:val="24"/>
          <w:lang w:eastAsia="hr-HR"/>
        </w:rPr>
      </w:pPr>
      <w:r>
        <w:rPr>
          <w:rFonts w:eastAsia="Times New Roman" w:cstheme="minorHAnsi"/>
          <w:bCs/>
          <w:sz w:val="24"/>
          <w:szCs w:val="24"/>
          <w:lang w:eastAsia="hr-HR"/>
        </w:rPr>
        <w:t>9</w:t>
      </w:r>
      <w:r w:rsidR="00AA6F5B" w:rsidRPr="00AE255E">
        <w:rPr>
          <w:rFonts w:eastAsia="Times New Roman" w:cstheme="minorHAnsi"/>
          <w:bCs/>
          <w:sz w:val="24"/>
          <w:szCs w:val="24"/>
          <w:lang w:eastAsia="hr-HR"/>
        </w:rPr>
        <w:t xml:space="preserve">. rujna </w:t>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t>Sjednica Nastavničkog vijeća</w:t>
      </w:r>
    </w:p>
    <w:p w14:paraId="483E87D8" w14:textId="7CDCA284" w:rsidR="00AA6F5B" w:rsidRPr="00AE255E" w:rsidRDefault="00AE255E"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16</w:t>
      </w:r>
      <w:r w:rsidR="00AA6F5B" w:rsidRPr="00AE255E">
        <w:rPr>
          <w:rFonts w:eastAsia="Times New Roman" w:cstheme="minorHAnsi"/>
          <w:bCs/>
          <w:sz w:val="24"/>
          <w:szCs w:val="24"/>
          <w:lang w:eastAsia="hr-HR"/>
        </w:rPr>
        <w:t xml:space="preserve">. rujna </w:t>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t xml:space="preserve">             Početak rada izvannastavnih i izvanškolskih </w:t>
      </w:r>
    </w:p>
    <w:p w14:paraId="21EE4F73"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 xml:space="preserve">                                                                 aktivnosti i projektne nastave</w:t>
      </w:r>
    </w:p>
    <w:p w14:paraId="4E6AAA6B" w14:textId="528B3A5F" w:rsidR="00AA6F5B" w:rsidRPr="00AE255E" w:rsidRDefault="00AE255E"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6. – 25.</w:t>
      </w:r>
      <w:r w:rsidR="00AA6F5B" w:rsidRPr="00AE255E">
        <w:rPr>
          <w:rFonts w:eastAsia="Times New Roman" w:cstheme="minorHAnsi"/>
          <w:bCs/>
          <w:sz w:val="24"/>
          <w:szCs w:val="24"/>
          <w:lang w:eastAsia="hr-HR"/>
        </w:rPr>
        <w:t xml:space="preserve"> rujna</w:t>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t xml:space="preserve">Izrada Godišnjeg izvedbenog </w:t>
      </w:r>
      <w:proofErr w:type="spellStart"/>
      <w:r w:rsidR="00AA6F5B" w:rsidRPr="00AE255E">
        <w:rPr>
          <w:rFonts w:eastAsia="Times New Roman" w:cstheme="minorHAnsi"/>
          <w:bCs/>
          <w:sz w:val="24"/>
          <w:szCs w:val="24"/>
          <w:lang w:eastAsia="hr-HR"/>
        </w:rPr>
        <w:t>kurikula</w:t>
      </w:r>
      <w:proofErr w:type="spellEnd"/>
    </w:p>
    <w:p w14:paraId="68D204FD"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5C16551F" w14:textId="4FE41311" w:rsidR="00AA6F5B" w:rsidRDefault="00AA6F5B"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26. rujna</w:t>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t>Europski dan jezika</w:t>
      </w:r>
    </w:p>
    <w:p w14:paraId="7BBC4F09" w14:textId="2CF22424" w:rsidR="00AC1B3F" w:rsidRPr="00AC1B3F" w:rsidRDefault="00AC1B3F" w:rsidP="00AC1B3F">
      <w:pPr>
        <w:widowControl w:val="0"/>
        <w:snapToGrid w:val="0"/>
        <w:spacing w:after="0" w:line="240" w:lineRule="auto"/>
        <w:jc w:val="both"/>
        <w:rPr>
          <w:rFonts w:eastAsia="Times New Roman" w:cstheme="minorHAnsi"/>
          <w:bCs/>
          <w:sz w:val="24"/>
          <w:szCs w:val="24"/>
          <w:lang w:eastAsia="hr-HR"/>
        </w:rPr>
      </w:pPr>
      <w:r w:rsidRPr="00AC1B3F">
        <w:rPr>
          <w:rFonts w:eastAsia="Times New Roman" w:cstheme="minorHAnsi"/>
          <w:bCs/>
          <w:sz w:val="24"/>
          <w:szCs w:val="24"/>
          <w:lang w:eastAsia="hr-HR"/>
        </w:rPr>
        <w:t>30. rujna</w:t>
      </w:r>
      <w:r w:rsidRPr="00AC1B3F">
        <w:rPr>
          <w:rFonts w:eastAsia="Times New Roman" w:cstheme="minorHAnsi"/>
          <w:bCs/>
          <w:sz w:val="24"/>
          <w:szCs w:val="24"/>
          <w:lang w:eastAsia="hr-HR"/>
        </w:rPr>
        <w:tab/>
      </w:r>
      <w:r w:rsidRPr="00AC1B3F">
        <w:rPr>
          <w:rFonts w:eastAsia="Times New Roman" w:cstheme="minorHAnsi"/>
          <w:bCs/>
          <w:sz w:val="24"/>
          <w:szCs w:val="24"/>
          <w:lang w:eastAsia="hr-HR"/>
        </w:rPr>
        <w:tab/>
      </w:r>
      <w:r w:rsidRPr="00AC1B3F">
        <w:rPr>
          <w:rFonts w:eastAsia="Times New Roman" w:cstheme="minorHAnsi"/>
          <w:bCs/>
          <w:sz w:val="24"/>
          <w:szCs w:val="24"/>
          <w:lang w:eastAsia="hr-HR"/>
        </w:rPr>
        <w:tab/>
        <w:t xml:space="preserve">             Konstituirajuća sjednica Vijeća učenika</w:t>
      </w:r>
    </w:p>
    <w:p w14:paraId="5FCC5FB9" w14:textId="1D4A383F" w:rsidR="00AA6F5B" w:rsidRPr="00AE255E" w:rsidRDefault="00AE255E"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30</w:t>
      </w:r>
      <w:r w:rsidR="00AA6F5B" w:rsidRPr="00AE255E">
        <w:rPr>
          <w:rFonts w:eastAsia="Times New Roman" w:cstheme="minorHAnsi"/>
          <w:bCs/>
          <w:sz w:val="24"/>
          <w:szCs w:val="24"/>
          <w:lang w:eastAsia="hr-HR"/>
        </w:rPr>
        <w:t>. rujna</w:t>
      </w:r>
      <w:r w:rsidR="00AA6F5B" w:rsidRPr="00AE255E">
        <w:rPr>
          <w:rFonts w:eastAsia="Times New Roman" w:cstheme="minorHAnsi"/>
          <w:bCs/>
          <w:sz w:val="24"/>
          <w:szCs w:val="24"/>
          <w:lang w:eastAsia="hr-HR"/>
        </w:rPr>
        <w:tab/>
        <w:t xml:space="preserve">                </w:t>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t>Sjednica Nastavničkog vijeća</w:t>
      </w:r>
    </w:p>
    <w:p w14:paraId="3E8137C4"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do 30. rujna</w:t>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t xml:space="preserve">Izrada </w:t>
      </w:r>
      <w:proofErr w:type="spellStart"/>
      <w:r w:rsidRPr="00AE255E">
        <w:rPr>
          <w:rFonts w:eastAsia="Times New Roman" w:cstheme="minorHAnsi"/>
          <w:bCs/>
          <w:sz w:val="24"/>
          <w:szCs w:val="24"/>
          <w:lang w:eastAsia="hr-HR"/>
        </w:rPr>
        <w:t>vremenika</w:t>
      </w:r>
      <w:proofErr w:type="spellEnd"/>
      <w:r w:rsidRPr="00AE255E">
        <w:rPr>
          <w:rFonts w:eastAsia="Times New Roman" w:cstheme="minorHAnsi"/>
          <w:bCs/>
          <w:sz w:val="24"/>
          <w:szCs w:val="24"/>
          <w:lang w:eastAsia="hr-HR"/>
        </w:rPr>
        <w:t xml:space="preserve"> pisanih radova -1. polugodište</w:t>
      </w:r>
    </w:p>
    <w:p w14:paraId="7E4521D5"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3D2FDB18"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6FF50527" w14:textId="5B8B1182" w:rsidR="00AA6F5B" w:rsidRPr="00AC1B3F" w:rsidRDefault="00AE255E" w:rsidP="00AA6F5B">
      <w:pPr>
        <w:widowControl w:val="0"/>
        <w:snapToGrid w:val="0"/>
        <w:spacing w:after="0" w:line="240" w:lineRule="auto"/>
        <w:jc w:val="both"/>
        <w:rPr>
          <w:rFonts w:eastAsia="Times New Roman" w:cstheme="minorHAnsi"/>
          <w:b/>
          <w:iCs/>
          <w:sz w:val="24"/>
          <w:szCs w:val="24"/>
          <w:lang w:eastAsia="hr-HR"/>
        </w:rPr>
      </w:pPr>
      <w:r w:rsidRPr="00AC1B3F">
        <w:rPr>
          <w:rFonts w:eastAsia="Times New Roman" w:cstheme="minorHAnsi"/>
          <w:b/>
          <w:iCs/>
          <w:sz w:val="24"/>
          <w:szCs w:val="24"/>
          <w:lang w:eastAsia="hr-HR"/>
        </w:rPr>
        <w:t>L I S T O P A D  2024</w:t>
      </w:r>
      <w:r w:rsidR="00AA6F5B" w:rsidRPr="00AC1B3F">
        <w:rPr>
          <w:rFonts w:eastAsia="Times New Roman" w:cstheme="minorHAnsi"/>
          <w:b/>
          <w:iCs/>
          <w:sz w:val="24"/>
          <w:szCs w:val="24"/>
          <w:lang w:eastAsia="hr-HR"/>
        </w:rPr>
        <w:t>.</w:t>
      </w:r>
    </w:p>
    <w:p w14:paraId="25D3966A" w14:textId="77777777" w:rsidR="00AA6F5B" w:rsidRPr="00AC1B3F" w:rsidRDefault="00AA6F5B" w:rsidP="00AA6F5B">
      <w:pPr>
        <w:widowControl w:val="0"/>
        <w:snapToGrid w:val="0"/>
        <w:spacing w:after="0" w:line="240" w:lineRule="auto"/>
        <w:jc w:val="both"/>
        <w:rPr>
          <w:rFonts w:eastAsia="Times New Roman" w:cstheme="minorHAnsi"/>
          <w:b/>
          <w:iCs/>
          <w:sz w:val="24"/>
          <w:szCs w:val="24"/>
          <w:lang w:eastAsia="hr-HR"/>
        </w:rPr>
      </w:pPr>
    </w:p>
    <w:p w14:paraId="413E340E" w14:textId="0BC902D3" w:rsidR="00AA6F5B" w:rsidRPr="00AC1B3F" w:rsidRDefault="00AC1B3F" w:rsidP="00AA6F5B">
      <w:pPr>
        <w:widowControl w:val="0"/>
        <w:snapToGrid w:val="0"/>
        <w:spacing w:after="0" w:line="240" w:lineRule="auto"/>
        <w:rPr>
          <w:rFonts w:eastAsia="Times New Roman" w:cstheme="minorHAnsi"/>
          <w:bCs/>
          <w:sz w:val="24"/>
          <w:szCs w:val="24"/>
          <w:lang w:eastAsia="hr-HR"/>
        </w:rPr>
      </w:pPr>
      <w:r>
        <w:rPr>
          <w:rFonts w:eastAsia="Times New Roman" w:cstheme="minorHAnsi"/>
          <w:bCs/>
          <w:sz w:val="24"/>
          <w:szCs w:val="24"/>
          <w:lang w:eastAsia="hr-HR"/>
        </w:rPr>
        <w:t>3</w:t>
      </w:r>
      <w:r w:rsidR="00AA6F5B" w:rsidRPr="00AC1B3F">
        <w:rPr>
          <w:rFonts w:eastAsia="Times New Roman" w:cstheme="minorHAnsi"/>
          <w:bCs/>
          <w:sz w:val="24"/>
          <w:szCs w:val="24"/>
          <w:lang w:eastAsia="hr-HR"/>
        </w:rPr>
        <w:t>. listopada</w:t>
      </w:r>
      <w:r w:rsidR="00AA6F5B" w:rsidRPr="00AC1B3F">
        <w:rPr>
          <w:rFonts w:eastAsia="Times New Roman" w:cstheme="minorHAnsi"/>
          <w:bCs/>
          <w:sz w:val="24"/>
          <w:szCs w:val="24"/>
          <w:lang w:eastAsia="hr-HR"/>
        </w:rPr>
        <w:tab/>
      </w:r>
      <w:r w:rsidR="00AA6F5B" w:rsidRPr="00AC1B3F">
        <w:rPr>
          <w:rFonts w:eastAsia="Times New Roman" w:cstheme="minorHAnsi"/>
          <w:bCs/>
          <w:sz w:val="24"/>
          <w:szCs w:val="24"/>
          <w:lang w:eastAsia="hr-HR"/>
        </w:rPr>
        <w:tab/>
      </w:r>
      <w:r w:rsidR="00AA6F5B" w:rsidRPr="00AC1B3F">
        <w:rPr>
          <w:rFonts w:eastAsia="Times New Roman" w:cstheme="minorHAnsi"/>
          <w:bCs/>
          <w:sz w:val="24"/>
          <w:szCs w:val="24"/>
          <w:lang w:eastAsia="hr-HR"/>
        </w:rPr>
        <w:tab/>
        <w:t xml:space="preserve">             Sjednica vijeća roditelja</w:t>
      </w:r>
    </w:p>
    <w:p w14:paraId="0A5FC4DF" w14:textId="331FE59C" w:rsidR="00AA6F5B" w:rsidRPr="00AC1B3F" w:rsidRDefault="00AC1B3F" w:rsidP="00AA6F5B">
      <w:pPr>
        <w:widowControl w:val="0"/>
        <w:snapToGrid w:val="0"/>
        <w:spacing w:after="0" w:line="240" w:lineRule="auto"/>
        <w:jc w:val="both"/>
        <w:rPr>
          <w:rFonts w:eastAsia="Times New Roman" w:cstheme="minorHAnsi"/>
          <w:bCs/>
          <w:sz w:val="24"/>
          <w:szCs w:val="24"/>
          <w:lang w:eastAsia="hr-HR"/>
        </w:rPr>
      </w:pPr>
      <w:r>
        <w:rPr>
          <w:rFonts w:eastAsia="Times New Roman" w:cstheme="minorHAnsi"/>
          <w:bCs/>
          <w:sz w:val="24"/>
          <w:szCs w:val="24"/>
          <w:lang w:eastAsia="hr-HR"/>
        </w:rPr>
        <w:t>3</w:t>
      </w:r>
      <w:r w:rsidR="00AA6F5B" w:rsidRPr="00AC1B3F">
        <w:rPr>
          <w:rFonts w:eastAsia="Times New Roman" w:cstheme="minorHAnsi"/>
          <w:bCs/>
          <w:sz w:val="24"/>
          <w:szCs w:val="24"/>
          <w:lang w:eastAsia="hr-HR"/>
        </w:rPr>
        <w:t>. listopada</w:t>
      </w:r>
      <w:r w:rsidR="00AA6F5B" w:rsidRPr="00AC1B3F">
        <w:rPr>
          <w:rFonts w:eastAsia="Times New Roman" w:cstheme="minorHAnsi"/>
          <w:bCs/>
          <w:sz w:val="24"/>
          <w:szCs w:val="24"/>
          <w:lang w:eastAsia="hr-HR"/>
        </w:rPr>
        <w:tab/>
      </w:r>
      <w:r w:rsidR="00AA6F5B" w:rsidRPr="00AC1B3F">
        <w:rPr>
          <w:rFonts w:eastAsia="Times New Roman" w:cstheme="minorHAnsi"/>
          <w:bCs/>
          <w:sz w:val="24"/>
          <w:szCs w:val="24"/>
          <w:lang w:eastAsia="hr-HR"/>
        </w:rPr>
        <w:tab/>
        <w:t xml:space="preserve">                          Sjednica Školskog odbora</w:t>
      </w:r>
    </w:p>
    <w:p w14:paraId="171052F1" w14:textId="77777777" w:rsidR="00AA6F5B" w:rsidRPr="00AE255E" w:rsidRDefault="00AA6F5B" w:rsidP="00AA6F5B">
      <w:pPr>
        <w:widowControl w:val="0"/>
        <w:snapToGrid w:val="0"/>
        <w:spacing w:after="0" w:line="240" w:lineRule="auto"/>
        <w:ind w:left="3540" w:hanging="3540"/>
        <w:rPr>
          <w:rFonts w:eastAsia="Times New Roman" w:cstheme="minorHAnsi"/>
          <w:bCs/>
          <w:sz w:val="24"/>
          <w:szCs w:val="24"/>
          <w:lang w:eastAsia="hr-HR"/>
        </w:rPr>
      </w:pPr>
      <w:r w:rsidRPr="00AE255E">
        <w:rPr>
          <w:rFonts w:eastAsia="Times New Roman" w:cstheme="minorHAnsi"/>
          <w:bCs/>
          <w:sz w:val="24"/>
          <w:szCs w:val="24"/>
          <w:lang w:eastAsia="hr-HR"/>
        </w:rPr>
        <w:t>10. listopada – 10. prosinca                Stručni ispiti za profesore talijanskog, francuskog i njemačkog jezika te knjižničara</w:t>
      </w:r>
    </w:p>
    <w:p w14:paraId="684A964E"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 xml:space="preserve">do 13. listopada </w:t>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t>Upis učenika prvih razreda u Matičnu knjigu</w:t>
      </w:r>
    </w:p>
    <w:p w14:paraId="1075155E"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18. listopada</w:t>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t xml:space="preserve">             Obilježavanje dana kravate</w:t>
      </w:r>
    </w:p>
    <w:p w14:paraId="76C16141" w14:textId="2DF8DA8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2</w:t>
      </w:r>
      <w:r w:rsidR="00531D89" w:rsidRPr="00531D89">
        <w:rPr>
          <w:rFonts w:eastAsia="Times New Roman" w:cstheme="minorHAnsi"/>
          <w:bCs/>
          <w:sz w:val="24"/>
          <w:szCs w:val="24"/>
          <w:lang w:eastAsia="hr-HR"/>
        </w:rPr>
        <w:t>3</w:t>
      </w:r>
      <w:r w:rsidRPr="00531D89">
        <w:rPr>
          <w:rFonts w:eastAsia="Times New Roman" w:cstheme="minorHAnsi"/>
          <w:bCs/>
          <w:sz w:val="24"/>
          <w:szCs w:val="24"/>
          <w:lang w:eastAsia="hr-HR"/>
        </w:rPr>
        <w:t>. listopada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Sjednice razrednih vijeća za 1. razrede</w:t>
      </w:r>
    </w:p>
    <w:p w14:paraId="73BCFDF6" w14:textId="545276DD"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2</w:t>
      </w:r>
      <w:r w:rsidR="00531D89" w:rsidRPr="00531D89">
        <w:rPr>
          <w:rFonts w:eastAsia="Times New Roman" w:cstheme="minorHAnsi"/>
          <w:bCs/>
          <w:sz w:val="24"/>
          <w:szCs w:val="24"/>
          <w:lang w:eastAsia="hr-HR"/>
        </w:rPr>
        <w:t>4</w:t>
      </w:r>
      <w:r w:rsidRPr="00531D89">
        <w:rPr>
          <w:rFonts w:eastAsia="Times New Roman" w:cstheme="minorHAnsi"/>
          <w:bCs/>
          <w:sz w:val="24"/>
          <w:szCs w:val="24"/>
          <w:lang w:eastAsia="hr-HR"/>
        </w:rPr>
        <w:t>. listopada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Sjednica razrednog vijeća za 2., 3. i 4. razrede</w:t>
      </w:r>
    </w:p>
    <w:p w14:paraId="3467B03E"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 xml:space="preserve">                                                                  Sjednica Nastavničkog vijeća</w:t>
      </w:r>
    </w:p>
    <w:p w14:paraId="08E10754"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r w:rsidRPr="00AA6F5B">
        <w:rPr>
          <w:rFonts w:eastAsia="Times New Roman" w:cstheme="minorHAnsi"/>
          <w:bCs/>
          <w:color w:val="FF0000"/>
          <w:sz w:val="24"/>
          <w:szCs w:val="24"/>
          <w:lang w:eastAsia="hr-HR"/>
        </w:rPr>
        <w:tab/>
      </w:r>
      <w:r w:rsidRPr="00AA6F5B">
        <w:rPr>
          <w:rFonts w:eastAsia="Times New Roman" w:cstheme="minorHAnsi"/>
          <w:bCs/>
          <w:color w:val="FF0000"/>
          <w:sz w:val="24"/>
          <w:szCs w:val="24"/>
          <w:lang w:eastAsia="hr-HR"/>
        </w:rPr>
        <w:tab/>
      </w:r>
      <w:r w:rsidRPr="00AA6F5B">
        <w:rPr>
          <w:rFonts w:eastAsia="Times New Roman" w:cstheme="minorHAnsi"/>
          <w:bCs/>
          <w:color w:val="FF0000"/>
          <w:sz w:val="24"/>
          <w:szCs w:val="24"/>
          <w:lang w:eastAsia="hr-HR"/>
        </w:rPr>
        <w:tab/>
      </w:r>
      <w:r w:rsidRPr="00AA6F5B">
        <w:rPr>
          <w:rFonts w:eastAsia="Times New Roman" w:cstheme="minorHAnsi"/>
          <w:bCs/>
          <w:color w:val="FF0000"/>
          <w:sz w:val="24"/>
          <w:szCs w:val="24"/>
          <w:lang w:eastAsia="hr-HR"/>
        </w:rPr>
        <w:tab/>
      </w:r>
    </w:p>
    <w:p w14:paraId="3BE2DBF6"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091D39EC" w14:textId="7F4E9F25" w:rsidR="00AA6F5B" w:rsidRPr="00AE255E" w:rsidRDefault="00AE255E" w:rsidP="00AA6F5B">
      <w:pPr>
        <w:widowControl w:val="0"/>
        <w:snapToGrid w:val="0"/>
        <w:spacing w:after="0" w:line="240" w:lineRule="auto"/>
        <w:jc w:val="both"/>
        <w:rPr>
          <w:rFonts w:eastAsia="Times New Roman" w:cstheme="minorHAnsi"/>
          <w:b/>
          <w:iCs/>
          <w:sz w:val="24"/>
          <w:szCs w:val="24"/>
          <w:lang w:eastAsia="hr-HR"/>
        </w:rPr>
      </w:pPr>
      <w:r w:rsidRPr="00AE255E">
        <w:rPr>
          <w:rFonts w:eastAsia="Times New Roman" w:cstheme="minorHAnsi"/>
          <w:b/>
          <w:iCs/>
          <w:sz w:val="24"/>
          <w:szCs w:val="24"/>
          <w:lang w:eastAsia="hr-HR"/>
        </w:rPr>
        <w:t>S T U D E N I  2024</w:t>
      </w:r>
      <w:r w:rsidR="00AA6F5B" w:rsidRPr="00AE255E">
        <w:rPr>
          <w:rFonts w:eastAsia="Times New Roman" w:cstheme="minorHAnsi"/>
          <w:b/>
          <w:iCs/>
          <w:sz w:val="24"/>
          <w:szCs w:val="24"/>
          <w:lang w:eastAsia="hr-HR"/>
        </w:rPr>
        <w:t>.</w:t>
      </w:r>
    </w:p>
    <w:p w14:paraId="4143C623"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6014F76B"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r w:rsidRPr="00AE255E">
        <w:rPr>
          <w:rFonts w:eastAsia="Times New Roman" w:cstheme="minorHAnsi"/>
          <w:bCs/>
          <w:sz w:val="24"/>
          <w:szCs w:val="24"/>
          <w:lang w:eastAsia="hr-HR"/>
        </w:rPr>
        <w:t>18. studeni</w:t>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r>
      <w:r w:rsidRPr="00AE255E">
        <w:rPr>
          <w:rFonts w:eastAsia="Times New Roman" w:cstheme="minorHAnsi"/>
          <w:bCs/>
          <w:sz w:val="24"/>
          <w:szCs w:val="24"/>
          <w:lang w:eastAsia="hr-HR"/>
        </w:rPr>
        <w:tab/>
        <w:t xml:space="preserve">             Obilježavanje Dana sjećanja na Vukovar</w:t>
      </w:r>
    </w:p>
    <w:p w14:paraId="1F64A162"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Studeni</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Sjednica Vijeća učenika</w:t>
      </w:r>
    </w:p>
    <w:p w14:paraId="728FFA73"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 xml:space="preserve">Studeni </w:t>
      </w:r>
      <w:r w:rsidRPr="00531D89">
        <w:rPr>
          <w:rFonts w:eastAsia="Times New Roman" w:cstheme="minorHAnsi"/>
          <w:bCs/>
          <w:sz w:val="24"/>
          <w:szCs w:val="24"/>
          <w:lang w:eastAsia="hr-HR"/>
        </w:rPr>
        <w:tab/>
        <w:t xml:space="preserve">               </w:t>
      </w:r>
      <w:r w:rsidRPr="00531D89">
        <w:rPr>
          <w:rFonts w:eastAsia="Times New Roman" w:cstheme="minorHAnsi"/>
          <w:bCs/>
          <w:sz w:val="24"/>
          <w:szCs w:val="24"/>
          <w:lang w:eastAsia="hr-HR"/>
        </w:rPr>
        <w:tab/>
        <w:t xml:space="preserve">             Sjednica Vijeća roditelja</w:t>
      </w:r>
    </w:p>
    <w:p w14:paraId="1888036B" w14:textId="77777777" w:rsidR="00AA6F5B" w:rsidRPr="00AE255E" w:rsidRDefault="00AA6F5B" w:rsidP="00AA6F5B">
      <w:pPr>
        <w:widowControl w:val="0"/>
        <w:snapToGrid w:val="0"/>
        <w:spacing w:after="0" w:line="240" w:lineRule="auto"/>
        <w:ind w:left="3540" w:hanging="3540"/>
        <w:rPr>
          <w:rFonts w:eastAsia="Times New Roman" w:cstheme="minorHAnsi"/>
          <w:bCs/>
          <w:sz w:val="24"/>
          <w:szCs w:val="24"/>
          <w:lang w:eastAsia="hr-HR"/>
        </w:rPr>
      </w:pPr>
      <w:r w:rsidRPr="00AE255E">
        <w:rPr>
          <w:rFonts w:eastAsia="Times New Roman" w:cstheme="minorHAnsi"/>
          <w:bCs/>
          <w:sz w:val="24"/>
          <w:szCs w:val="24"/>
          <w:lang w:eastAsia="hr-HR"/>
        </w:rPr>
        <w:t>10. listopada –10. prosinca                 Stručni ispiti za profesore  talijanskog, njemačkog</w:t>
      </w:r>
    </w:p>
    <w:p w14:paraId="34F7DA3E" w14:textId="77777777" w:rsidR="00AA6F5B" w:rsidRPr="00AE255E" w:rsidRDefault="00AA6F5B" w:rsidP="00AA6F5B">
      <w:pPr>
        <w:widowControl w:val="0"/>
        <w:snapToGrid w:val="0"/>
        <w:spacing w:after="0" w:line="240" w:lineRule="auto"/>
        <w:ind w:left="3540" w:hanging="3540"/>
        <w:rPr>
          <w:rFonts w:eastAsia="Times New Roman" w:cstheme="minorHAnsi"/>
          <w:bCs/>
          <w:sz w:val="24"/>
          <w:szCs w:val="24"/>
          <w:lang w:eastAsia="hr-HR"/>
        </w:rPr>
      </w:pPr>
      <w:r w:rsidRPr="00AE255E">
        <w:rPr>
          <w:rFonts w:eastAsia="Times New Roman" w:cstheme="minorHAnsi"/>
          <w:bCs/>
          <w:sz w:val="24"/>
          <w:szCs w:val="24"/>
          <w:lang w:eastAsia="hr-HR"/>
        </w:rPr>
        <w:t xml:space="preserve">                                                                 i francuskog jezika i knjižničare</w:t>
      </w:r>
    </w:p>
    <w:p w14:paraId="237C431C" w14:textId="77777777" w:rsidR="00AA6F5B" w:rsidRPr="00AE255E" w:rsidRDefault="00AA6F5B" w:rsidP="00AA6F5B">
      <w:pPr>
        <w:widowControl w:val="0"/>
        <w:snapToGrid w:val="0"/>
        <w:spacing w:after="0" w:line="240" w:lineRule="auto"/>
        <w:rPr>
          <w:rFonts w:eastAsia="Times New Roman" w:cstheme="minorHAnsi"/>
          <w:bCs/>
          <w:sz w:val="24"/>
          <w:szCs w:val="24"/>
          <w:lang w:eastAsia="hr-HR"/>
        </w:rPr>
      </w:pPr>
    </w:p>
    <w:p w14:paraId="712740B1"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09E9B6FF" w14:textId="4F96F033" w:rsidR="00AA6F5B" w:rsidRPr="00AE255E" w:rsidRDefault="00AE255E" w:rsidP="00AA6F5B">
      <w:pPr>
        <w:widowControl w:val="0"/>
        <w:snapToGrid w:val="0"/>
        <w:spacing w:after="0" w:line="240" w:lineRule="auto"/>
        <w:jc w:val="both"/>
        <w:rPr>
          <w:rFonts w:eastAsia="Times New Roman" w:cstheme="minorHAnsi"/>
          <w:b/>
          <w:iCs/>
          <w:sz w:val="24"/>
          <w:szCs w:val="24"/>
          <w:lang w:eastAsia="hr-HR"/>
        </w:rPr>
      </w:pPr>
      <w:r w:rsidRPr="00AE255E">
        <w:rPr>
          <w:rFonts w:eastAsia="Times New Roman" w:cstheme="minorHAnsi"/>
          <w:b/>
          <w:iCs/>
          <w:sz w:val="24"/>
          <w:szCs w:val="24"/>
          <w:lang w:eastAsia="hr-HR"/>
        </w:rPr>
        <w:t>P R O S I N A C  2024</w:t>
      </w:r>
      <w:r w:rsidR="00AA6F5B" w:rsidRPr="00AE255E">
        <w:rPr>
          <w:rFonts w:eastAsia="Times New Roman" w:cstheme="minorHAnsi"/>
          <w:b/>
          <w:iCs/>
          <w:sz w:val="24"/>
          <w:szCs w:val="24"/>
          <w:lang w:eastAsia="hr-HR"/>
        </w:rPr>
        <w:t>.</w:t>
      </w:r>
    </w:p>
    <w:p w14:paraId="661E0F4E" w14:textId="77777777" w:rsidR="00AA6F5B" w:rsidRPr="00AA6F5B" w:rsidRDefault="00AA6F5B" w:rsidP="00AA6F5B">
      <w:pPr>
        <w:widowControl w:val="0"/>
        <w:snapToGrid w:val="0"/>
        <w:spacing w:after="0" w:line="240" w:lineRule="auto"/>
        <w:jc w:val="center"/>
        <w:rPr>
          <w:rFonts w:eastAsia="Times New Roman" w:cstheme="minorHAnsi"/>
          <w:b/>
          <w:iCs/>
          <w:color w:val="FF0000"/>
          <w:sz w:val="24"/>
          <w:szCs w:val="24"/>
          <w:lang w:eastAsia="hr-HR"/>
        </w:rPr>
      </w:pPr>
    </w:p>
    <w:p w14:paraId="28710A26" w14:textId="40EF9496" w:rsidR="00AA6F5B" w:rsidRPr="00531D89" w:rsidRDefault="00531D89"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početak prosinca</w:t>
      </w:r>
      <w:r w:rsidR="00AE255E" w:rsidRPr="00531D89">
        <w:rPr>
          <w:rFonts w:eastAsia="Times New Roman" w:cstheme="minorHAnsi"/>
          <w:bCs/>
          <w:sz w:val="24"/>
          <w:szCs w:val="24"/>
          <w:lang w:eastAsia="hr-HR"/>
        </w:rPr>
        <w:t xml:space="preserve">                         </w:t>
      </w:r>
      <w:r w:rsidRPr="00531D89">
        <w:rPr>
          <w:rFonts w:eastAsia="Times New Roman" w:cstheme="minorHAnsi"/>
          <w:bCs/>
          <w:sz w:val="24"/>
          <w:szCs w:val="24"/>
          <w:lang w:eastAsia="hr-HR"/>
        </w:rPr>
        <w:t xml:space="preserve">        </w:t>
      </w:r>
      <w:r w:rsidR="00AA6F5B" w:rsidRPr="00531D89">
        <w:rPr>
          <w:rFonts w:eastAsia="Times New Roman" w:cstheme="minorHAnsi"/>
          <w:bCs/>
          <w:sz w:val="24"/>
          <w:szCs w:val="24"/>
          <w:lang w:eastAsia="hr-HR"/>
        </w:rPr>
        <w:t>početak prijave učenika za Državnu maturu 202</w:t>
      </w:r>
      <w:r w:rsidRPr="00531D89">
        <w:rPr>
          <w:rFonts w:eastAsia="Times New Roman" w:cstheme="minorHAnsi"/>
          <w:bCs/>
          <w:sz w:val="24"/>
          <w:szCs w:val="24"/>
          <w:lang w:eastAsia="hr-HR"/>
        </w:rPr>
        <w:t>4</w:t>
      </w:r>
      <w:r w:rsidR="00AA6F5B" w:rsidRPr="00531D89">
        <w:rPr>
          <w:rFonts w:eastAsia="Times New Roman" w:cstheme="minorHAnsi"/>
          <w:bCs/>
          <w:sz w:val="24"/>
          <w:szCs w:val="24"/>
          <w:lang w:eastAsia="hr-HR"/>
        </w:rPr>
        <w:t>./202</w:t>
      </w:r>
      <w:r w:rsidRPr="00531D89">
        <w:rPr>
          <w:rFonts w:eastAsia="Times New Roman" w:cstheme="minorHAnsi"/>
          <w:bCs/>
          <w:sz w:val="24"/>
          <w:szCs w:val="24"/>
          <w:lang w:eastAsia="hr-HR"/>
        </w:rPr>
        <w:t>5</w:t>
      </w:r>
      <w:r w:rsidR="00AA6F5B" w:rsidRPr="00531D89">
        <w:rPr>
          <w:rFonts w:eastAsia="Times New Roman" w:cstheme="minorHAnsi"/>
          <w:bCs/>
          <w:sz w:val="24"/>
          <w:szCs w:val="24"/>
          <w:lang w:eastAsia="hr-HR"/>
        </w:rPr>
        <w:t>.</w:t>
      </w:r>
    </w:p>
    <w:p w14:paraId="139F1FA3" w14:textId="24DE8094" w:rsidR="00AA6F5B" w:rsidRPr="00531D89" w:rsidRDefault="00531D89" w:rsidP="00531D89">
      <w:pPr>
        <w:widowControl w:val="0"/>
        <w:snapToGrid w:val="0"/>
        <w:spacing w:after="0" w:line="240" w:lineRule="auto"/>
        <w:ind w:left="3600" w:hanging="3600"/>
        <w:rPr>
          <w:rFonts w:eastAsia="Times New Roman" w:cstheme="minorHAnsi"/>
          <w:bCs/>
          <w:sz w:val="24"/>
          <w:szCs w:val="24"/>
          <w:lang w:eastAsia="hr-HR"/>
        </w:rPr>
      </w:pPr>
      <w:r w:rsidRPr="00531D89">
        <w:rPr>
          <w:rFonts w:eastAsia="Times New Roman" w:cstheme="minorHAnsi"/>
          <w:bCs/>
          <w:sz w:val="24"/>
          <w:szCs w:val="24"/>
          <w:lang w:eastAsia="hr-HR"/>
        </w:rPr>
        <w:t xml:space="preserve">početak prosinca                                 </w:t>
      </w:r>
      <w:r w:rsidR="00AA6F5B" w:rsidRPr="00531D89">
        <w:rPr>
          <w:rFonts w:eastAsia="Times New Roman" w:cstheme="minorHAnsi"/>
          <w:bCs/>
          <w:sz w:val="24"/>
          <w:szCs w:val="24"/>
          <w:lang w:eastAsia="hr-HR"/>
        </w:rPr>
        <w:t xml:space="preserve">Sjednica Školskog ispitnog povjerenstva za </w:t>
      </w:r>
    </w:p>
    <w:p w14:paraId="5A8D5CCC"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 xml:space="preserve">                                                                provedbu Državne mature</w:t>
      </w:r>
    </w:p>
    <w:p w14:paraId="7C2DDADE"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19. prosinca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Božićni koncert</w:t>
      </w:r>
    </w:p>
    <w:p w14:paraId="063271E9" w14:textId="022F3C07" w:rsidR="00AA6F5B" w:rsidRPr="00531D89" w:rsidRDefault="00531D89"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17</w:t>
      </w:r>
      <w:r w:rsidR="00AA6F5B" w:rsidRPr="00531D89">
        <w:rPr>
          <w:rFonts w:eastAsia="Times New Roman" w:cstheme="minorHAnsi"/>
          <w:bCs/>
          <w:sz w:val="24"/>
          <w:szCs w:val="24"/>
          <w:lang w:eastAsia="hr-HR"/>
        </w:rPr>
        <w:t>. prosinca                                          Sjednica razrednih vijeća za 1., 2. i 3. razrede</w:t>
      </w:r>
    </w:p>
    <w:p w14:paraId="5848A37A" w14:textId="2418FBA6" w:rsidR="00AA6F5B" w:rsidRPr="00531D89" w:rsidRDefault="00531D89"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19</w:t>
      </w:r>
      <w:r w:rsidR="00AA6F5B" w:rsidRPr="00531D89">
        <w:rPr>
          <w:rFonts w:eastAsia="Times New Roman" w:cstheme="minorHAnsi"/>
          <w:bCs/>
          <w:sz w:val="24"/>
          <w:szCs w:val="24"/>
          <w:lang w:eastAsia="hr-HR"/>
        </w:rPr>
        <w:t xml:space="preserve">. prosinca </w:t>
      </w:r>
      <w:r w:rsidR="00AA6F5B"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ab/>
        <w:t xml:space="preserve">            Božićni sajam</w:t>
      </w:r>
    </w:p>
    <w:p w14:paraId="76E74D6D" w14:textId="229233D4" w:rsidR="00531D89" w:rsidRDefault="00531D89" w:rsidP="00531D89">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19</w:t>
      </w:r>
      <w:r w:rsidR="00AA6F5B" w:rsidRPr="00531D89">
        <w:rPr>
          <w:rFonts w:eastAsia="Times New Roman" w:cstheme="minorHAnsi"/>
          <w:bCs/>
          <w:sz w:val="24"/>
          <w:szCs w:val="24"/>
          <w:lang w:eastAsia="hr-HR"/>
        </w:rPr>
        <w:t>. prosinca</w:t>
      </w:r>
      <w:r w:rsidR="00AA6F5B"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ab/>
        <w:t xml:space="preserve">            Sjednica Razrednih vijeć</w:t>
      </w:r>
      <w:r>
        <w:rPr>
          <w:rFonts w:eastAsia="Times New Roman" w:cstheme="minorHAnsi"/>
          <w:bCs/>
          <w:sz w:val="24"/>
          <w:szCs w:val="24"/>
          <w:lang w:eastAsia="hr-HR"/>
        </w:rPr>
        <w:t>a</w:t>
      </w:r>
    </w:p>
    <w:p w14:paraId="244B9A5E" w14:textId="39DEC408" w:rsidR="00AA6F5B" w:rsidRPr="00531D89" w:rsidRDefault="00531D89" w:rsidP="00531D89">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lastRenderedPageBreak/>
        <w:t>20. prosinca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Sjednica Nastavničkog vijeća</w:t>
      </w:r>
    </w:p>
    <w:p w14:paraId="036DD69A" w14:textId="77777777" w:rsidR="00AA6F5B" w:rsidRPr="00531D89" w:rsidRDefault="00AA6F5B" w:rsidP="00AA6F5B">
      <w:pPr>
        <w:widowControl w:val="0"/>
        <w:snapToGrid w:val="0"/>
        <w:spacing w:after="0" w:line="240" w:lineRule="auto"/>
        <w:ind w:left="2832"/>
        <w:rPr>
          <w:rFonts w:eastAsia="Times New Roman" w:cstheme="minorHAnsi"/>
          <w:bCs/>
          <w:sz w:val="24"/>
          <w:szCs w:val="24"/>
          <w:lang w:eastAsia="hr-HR"/>
        </w:rPr>
      </w:pPr>
    </w:p>
    <w:p w14:paraId="27CE8C3E" w14:textId="75B45CB5" w:rsidR="00AA6F5B" w:rsidRPr="00531D89" w:rsidRDefault="00AE255E"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20</w:t>
      </w:r>
      <w:r w:rsidR="00AA6F5B" w:rsidRPr="00531D89">
        <w:rPr>
          <w:rFonts w:eastAsia="Times New Roman" w:cstheme="minorHAnsi"/>
          <w:bCs/>
          <w:sz w:val="24"/>
          <w:szCs w:val="24"/>
          <w:lang w:eastAsia="hr-HR"/>
        </w:rPr>
        <w:t>. prosinca</w:t>
      </w:r>
      <w:r w:rsidR="00AA6F5B"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ab/>
      </w:r>
      <w:r w:rsidR="00AA6F5B" w:rsidRPr="00531D89">
        <w:rPr>
          <w:rFonts w:eastAsia="Times New Roman" w:cstheme="minorHAnsi"/>
          <w:bCs/>
          <w:sz w:val="24"/>
          <w:szCs w:val="24"/>
          <w:lang w:eastAsia="hr-HR"/>
        </w:rPr>
        <w:tab/>
        <w:t xml:space="preserve">            Završetak nastave u prvom polugodištu</w:t>
      </w:r>
    </w:p>
    <w:p w14:paraId="39E6E623"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p>
    <w:p w14:paraId="6A17AEB8"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p>
    <w:p w14:paraId="2996B92A" w14:textId="77777777" w:rsidR="00AA6F5B" w:rsidRPr="00AA6F5B" w:rsidRDefault="00AA6F5B" w:rsidP="00AA6F5B">
      <w:pPr>
        <w:widowControl w:val="0"/>
        <w:snapToGrid w:val="0"/>
        <w:spacing w:after="0" w:line="240" w:lineRule="auto"/>
        <w:ind w:left="1440" w:hanging="1440"/>
        <w:jc w:val="both"/>
        <w:rPr>
          <w:rFonts w:eastAsia="Times New Roman" w:cstheme="minorHAnsi"/>
          <w:b/>
          <w:iCs/>
          <w:color w:val="FF0000"/>
          <w:sz w:val="24"/>
          <w:szCs w:val="24"/>
          <w:lang w:eastAsia="hr-HR"/>
        </w:rPr>
      </w:pPr>
    </w:p>
    <w:p w14:paraId="164A3E73" w14:textId="77777777" w:rsidR="00AA6F5B" w:rsidRPr="00AE255E" w:rsidRDefault="00AA6F5B" w:rsidP="00AA6F5B">
      <w:pPr>
        <w:widowControl w:val="0"/>
        <w:snapToGrid w:val="0"/>
        <w:spacing w:after="0" w:line="240" w:lineRule="auto"/>
        <w:ind w:left="1440" w:hanging="1440"/>
        <w:jc w:val="both"/>
        <w:rPr>
          <w:rFonts w:eastAsia="Times New Roman" w:cstheme="minorHAnsi"/>
          <w:bCs/>
          <w:sz w:val="24"/>
          <w:szCs w:val="24"/>
          <w:lang w:eastAsia="hr-HR"/>
        </w:rPr>
      </w:pPr>
      <w:r w:rsidRPr="00AE255E">
        <w:rPr>
          <w:rFonts w:eastAsia="Times New Roman" w:cstheme="minorHAnsi"/>
          <w:b/>
          <w:iCs/>
          <w:sz w:val="24"/>
          <w:szCs w:val="24"/>
          <w:lang w:eastAsia="hr-HR"/>
        </w:rPr>
        <w:t>S I J E Č A N J  2024.</w:t>
      </w:r>
    </w:p>
    <w:p w14:paraId="394A927A"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7CE21DD8" w14:textId="2556F733" w:rsidR="00AA6F5B" w:rsidRPr="00AE255E" w:rsidRDefault="00AE255E" w:rsidP="00AA6F5B">
      <w:pPr>
        <w:widowControl w:val="0"/>
        <w:snapToGrid w:val="0"/>
        <w:spacing w:after="0" w:line="240" w:lineRule="auto"/>
        <w:ind w:left="1440" w:hanging="1440"/>
        <w:rPr>
          <w:rFonts w:eastAsia="Times New Roman" w:cstheme="minorHAnsi"/>
          <w:bCs/>
          <w:sz w:val="24"/>
          <w:szCs w:val="24"/>
          <w:lang w:eastAsia="hr-HR"/>
        </w:rPr>
      </w:pPr>
      <w:r w:rsidRPr="00AE255E">
        <w:rPr>
          <w:rFonts w:eastAsia="Times New Roman" w:cstheme="minorHAnsi"/>
          <w:bCs/>
          <w:sz w:val="24"/>
          <w:szCs w:val="24"/>
          <w:lang w:eastAsia="hr-HR"/>
        </w:rPr>
        <w:t>7</w:t>
      </w:r>
      <w:r w:rsidR="00AA6F5B" w:rsidRPr="00AE255E">
        <w:rPr>
          <w:rFonts w:eastAsia="Times New Roman" w:cstheme="minorHAnsi"/>
          <w:bCs/>
          <w:sz w:val="24"/>
          <w:szCs w:val="24"/>
          <w:lang w:eastAsia="hr-HR"/>
        </w:rPr>
        <w:t>. siječnja</w:t>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r>
      <w:r w:rsidR="00AA6F5B" w:rsidRPr="00AE255E">
        <w:rPr>
          <w:rFonts w:eastAsia="Times New Roman" w:cstheme="minorHAnsi"/>
          <w:bCs/>
          <w:sz w:val="24"/>
          <w:szCs w:val="24"/>
          <w:lang w:eastAsia="hr-HR"/>
        </w:rPr>
        <w:tab/>
        <w:t xml:space="preserve">          Početak nastave u drugom polugodištu</w:t>
      </w:r>
    </w:p>
    <w:p w14:paraId="099FEB45" w14:textId="77777777" w:rsidR="00AA6F5B" w:rsidRPr="00AE255E" w:rsidRDefault="00AA6F5B" w:rsidP="00AA6F5B">
      <w:pPr>
        <w:widowControl w:val="0"/>
        <w:snapToGrid w:val="0"/>
        <w:spacing w:after="0" w:line="240" w:lineRule="auto"/>
        <w:ind w:left="3600" w:hanging="3600"/>
        <w:rPr>
          <w:rFonts w:eastAsia="Times New Roman" w:cstheme="minorHAnsi"/>
          <w:bCs/>
          <w:sz w:val="24"/>
          <w:szCs w:val="24"/>
          <w:lang w:eastAsia="hr-HR"/>
        </w:rPr>
      </w:pPr>
      <w:r w:rsidRPr="00AE255E">
        <w:rPr>
          <w:rFonts w:eastAsia="Times New Roman" w:cstheme="minorHAnsi"/>
          <w:bCs/>
          <w:sz w:val="24"/>
          <w:szCs w:val="24"/>
          <w:lang w:eastAsia="hr-HR"/>
        </w:rPr>
        <w:t>od 15. siječnja                                     Školska natjecanja</w:t>
      </w:r>
    </w:p>
    <w:p w14:paraId="57117D06" w14:textId="609079F7" w:rsidR="00AA6F5B" w:rsidRPr="002C2D13" w:rsidRDefault="00AE255E"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Od 7</w:t>
      </w:r>
      <w:r w:rsidR="00AA6F5B" w:rsidRPr="002C2D13">
        <w:rPr>
          <w:rFonts w:eastAsia="Times New Roman" w:cstheme="minorHAnsi"/>
          <w:bCs/>
          <w:sz w:val="24"/>
          <w:szCs w:val="24"/>
          <w:lang w:eastAsia="hr-HR"/>
        </w:rPr>
        <w:t>. siječnja do 2</w:t>
      </w:r>
      <w:r w:rsidRPr="002C2D13">
        <w:rPr>
          <w:rFonts w:eastAsia="Times New Roman" w:cstheme="minorHAnsi"/>
          <w:bCs/>
          <w:sz w:val="24"/>
          <w:szCs w:val="24"/>
          <w:lang w:eastAsia="hr-HR"/>
        </w:rPr>
        <w:t>4</w:t>
      </w:r>
      <w:r w:rsidR="00AA6F5B" w:rsidRPr="002C2D13">
        <w:rPr>
          <w:rFonts w:eastAsia="Times New Roman" w:cstheme="minorHAnsi"/>
          <w:bCs/>
          <w:sz w:val="24"/>
          <w:szCs w:val="24"/>
          <w:lang w:eastAsia="hr-HR"/>
        </w:rPr>
        <w:t xml:space="preserve">. veljače             Izrada </w:t>
      </w:r>
      <w:proofErr w:type="spellStart"/>
      <w:r w:rsidR="00AA6F5B" w:rsidRPr="002C2D13">
        <w:rPr>
          <w:rFonts w:eastAsia="Times New Roman" w:cstheme="minorHAnsi"/>
          <w:bCs/>
          <w:sz w:val="24"/>
          <w:szCs w:val="24"/>
          <w:lang w:eastAsia="hr-HR"/>
        </w:rPr>
        <w:t>vremenika</w:t>
      </w:r>
      <w:proofErr w:type="spellEnd"/>
      <w:r w:rsidR="00AA6F5B" w:rsidRPr="002C2D13">
        <w:rPr>
          <w:rFonts w:eastAsia="Times New Roman" w:cstheme="minorHAnsi"/>
          <w:bCs/>
          <w:sz w:val="24"/>
          <w:szCs w:val="24"/>
          <w:lang w:eastAsia="hr-HR"/>
        </w:rPr>
        <w:t xml:space="preserve"> pisanih radova za 2. polugodište</w:t>
      </w:r>
    </w:p>
    <w:p w14:paraId="54F6298B" w14:textId="77777777"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531D89">
        <w:rPr>
          <w:rFonts w:eastAsia="Times New Roman" w:cstheme="minorHAnsi"/>
          <w:bCs/>
          <w:sz w:val="24"/>
          <w:szCs w:val="24"/>
          <w:lang w:eastAsia="hr-HR"/>
        </w:rPr>
        <w:t>26. siječnja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Noć muzeja</w:t>
      </w:r>
    </w:p>
    <w:p w14:paraId="02A49596" w14:textId="08D2AA42" w:rsidR="00AA6F5B" w:rsidRPr="00531D89" w:rsidRDefault="00AA6F5B" w:rsidP="00AA6F5B">
      <w:pPr>
        <w:widowControl w:val="0"/>
        <w:snapToGrid w:val="0"/>
        <w:spacing w:after="0" w:line="240" w:lineRule="auto"/>
        <w:jc w:val="both"/>
        <w:rPr>
          <w:rFonts w:eastAsia="Times New Roman" w:cstheme="minorHAnsi"/>
          <w:b/>
          <w:sz w:val="24"/>
          <w:szCs w:val="24"/>
          <w:lang w:eastAsia="hr-HR"/>
        </w:rPr>
      </w:pPr>
      <w:r w:rsidRPr="00531D89">
        <w:rPr>
          <w:rFonts w:eastAsia="Times New Roman" w:cstheme="minorHAnsi"/>
          <w:b/>
          <w:sz w:val="24"/>
          <w:szCs w:val="24"/>
          <w:lang w:eastAsia="hr-HR"/>
        </w:rPr>
        <w:t>2</w:t>
      </w:r>
      <w:r w:rsidR="00531D89" w:rsidRPr="00531D89">
        <w:rPr>
          <w:rFonts w:eastAsia="Times New Roman" w:cstheme="minorHAnsi"/>
          <w:b/>
          <w:sz w:val="24"/>
          <w:szCs w:val="24"/>
          <w:lang w:eastAsia="hr-HR"/>
        </w:rPr>
        <w:t>4</w:t>
      </w:r>
      <w:r w:rsidRPr="00531D89">
        <w:rPr>
          <w:rFonts w:eastAsia="Times New Roman" w:cstheme="minorHAnsi"/>
          <w:b/>
          <w:sz w:val="24"/>
          <w:szCs w:val="24"/>
          <w:lang w:eastAsia="hr-HR"/>
        </w:rPr>
        <w:t>. siječnja (petak)</w:t>
      </w:r>
      <w:r w:rsidRPr="00531D89">
        <w:rPr>
          <w:rFonts w:eastAsia="Times New Roman" w:cstheme="minorHAnsi"/>
          <w:b/>
          <w:sz w:val="24"/>
          <w:szCs w:val="24"/>
          <w:lang w:eastAsia="hr-HR"/>
        </w:rPr>
        <w:tab/>
      </w:r>
      <w:r w:rsidRPr="00531D89">
        <w:rPr>
          <w:rFonts w:eastAsia="Times New Roman" w:cstheme="minorHAnsi"/>
          <w:b/>
          <w:sz w:val="24"/>
          <w:szCs w:val="24"/>
          <w:lang w:eastAsia="hr-HR"/>
        </w:rPr>
        <w:tab/>
        <w:t xml:space="preserve">          Završetak modularne nastave </w:t>
      </w:r>
    </w:p>
    <w:p w14:paraId="7F0B5808" w14:textId="13C40A9E" w:rsidR="00AA6F5B" w:rsidRPr="002C2D13" w:rsidRDefault="002C2D13"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27. siječnja (ponedjeljak</w:t>
      </w:r>
      <w:r>
        <w:rPr>
          <w:rFonts w:eastAsia="Times New Roman" w:cstheme="minorHAnsi"/>
          <w:bCs/>
          <w:sz w:val="24"/>
          <w:szCs w:val="24"/>
          <w:lang w:eastAsia="hr-HR"/>
        </w:rPr>
        <w:t xml:space="preserve">)                 </w:t>
      </w:r>
      <w:r w:rsidR="00AA6F5B" w:rsidRPr="002C2D13">
        <w:rPr>
          <w:rFonts w:eastAsia="Times New Roman" w:cstheme="minorHAnsi"/>
          <w:bCs/>
          <w:sz w:val="24"/>
          <w:szCs w:val="24"/>
          <w:lang w:eastAsia="hr-HR"/>
        </w:rPr>
        <w:t>Dan sjećanja na Holokaust</w:t>
      </w:r>
    </w:p>
    <w:p w14:paraId="713D221E"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5152C95D" w14:textId="77777777" w:rsidR="00AA6F5B" w:rsidRPr="00AA6F5B" w:rsidRDefault="00AA6F5B" w:rsidP="00AA6F5B">
      <w:pPr>
        <w:widowControl w:val="0"/>
        <w:snapToGrid w:val="0"/>
        <w:spacing w:after="0" w:line="240" w:lineRule="auto"/>
        <w:ind w:left="1440" w:hanging="1440"/>
        <w:jc w:val="both"/>
        <w:rPr>
          <w:rFonts w:eastAsia="Times New Roman" w:cstheme="minorHAnsi"/>
          <w:b/>
          <w:iCs/>
          <w:color w:val="FF0000"/>
          <w:sz w:val="24"/>
          <w:szCs w:val="24"/>
          <w:lang w:eastAsia="hr-HR"/>
        </w:rPr>
      </w:pPr>
    </w:p>
    <w:p w14:paraId="7003E759" w14:textId="77777777" w:rsidR="00AA6F5B" w:rsidRPr="002C2D13" w:rsidRDefault="00AA6F5B" w:rsidP="00AA6F5B">
      <w:pPr>
        <w:widowControl w:val="0"/>
        <w:snapToGrid w:val="0"/>
        <w:spacing w:after="0" w:line="240" w:lineRule="auto"/>
        <w:ind w:left="1440" w:hanging="1440"/>
        <w:jc w:val="both"/>
        <w:rPr>
          <w:rFonts w:eastAsia="Times New Roman" w:cstheme="minorHAnsi"/>
          <w:b/>
          <w:iCs/>
          <w:sz w:val="24"/>
          <w:szCs w:val="24"/>
          <w:lang w:eastAsia="hr-HR"/>
        </w:rPr>
      </w:pPr>
      <w:r w:rsidRPr="002C2D13">
        <w:rPr>
          <w:rFonts w:eastAsia="Times New Roman" w:cstheme="minorHAnsi"/>
          <w:b/>
          <w:iCs/>
          <w:sz w:val="24"/>
          <w:szCs w:val="24"/>
          <w:lang w:eastAsia="hr-HR"/>
        </w:rPr>
        <w:t>V E L J A Č A  2024.</w:t>
      </w:r>
    </w:p>
    <w:p w14:paraId="60CF371E" w14:textId="77777777" w:rsidR="00AA6F5B" w:rsidRPr="00531D89" w:rsidRDefault="00AA6F5B" w:rsidP="00AA6F5B">
      <w:pPr>
        <w:widowControl w:val="0"/>
        <w:snapToGrid w:val="0"/>
        <w:spacing w:after="0" w:line="240" w:lineRule="auto"/>
        <w:ind w:left="1440" w:hanging="1440"/>
        <w:jc w:val="both"/>
        <w:rPr>
          <w:rFonts w:eastAsia="Times New Roman" w:cstheme="minorHAnsi"/>
          <w:b/>
          <w:i/>
          <w:iCs/>
          <w:sz w:val="24"/>
          <w:szCs w:val="24"/>
          <w:lang w:eastAsia="hr-HR"/>
        </w:rPr>
      </w:pPr>
    </w:p>
    <w:p w14:paraId="0882686C" w14:textId="7F8E5BF9" w:rsidR="00AA6F5B" w:rsidRPr="00531D89" w:rsidRDefault="00AA6F5B" w:rsidP="00AA6F5B">
      <w:pPr>
        <w:widowControl w:val="0"/>
        <w:snapToGrid w:val="0"/>
        <w:spacing w:after="0" w:line="240" w:lineRule="auto"/>
        <w:jc w:val="both"/>
        <w:rPr>
          <w:rFonts w:eastAsia="Times New Roman" w:cstheme="minorHAnsi"/>
          <w:iCs/>
          <w:sz w:val="24"/>
          <w:szCs w:val="24"/>
          <w:lang w:eastAsia="hr-HR"/>
        </w:rPr>
      </w:pPr>
      <w:r w:rsidRPr="00531D89">
        <w:rPr>
          <w:rFonts w:eastAsia="Times New Roman" w:cstheme="minorHAnsi"/>
          <w:iCs/>
          <w:sz w:val="24"/>
          <w:szCs w:val="24"/>
          <w:lang w:eastAsia="hr-HR"/>
        </w:rPr>
        <w:t>veljača</w:t>
      </w:r>
      <w:r w:rsidRPr="00531D89">
        <w:rPr>
          <w:rFonts w:eastAsia="Times New Roman" w:cstheme="minorHAnsi"/>
          <w:iCs/>
          <w:sz w:val="24"/>
          <w:szCs w:val="24"/>
          <w:lang w:eastAsia="hr-HR"/>
        </w:rPr>
        <w:tab/>
      </w:r>
      <w:r w:rsidRPr="00531D89">
        <w:rPr>
          <w:rFonts w:eastAsia="Times New Roman" w:cstheme="minorHAnsi"/>
          <w:iCs/>
          <w:sz w:val="24"/>
          <w:szCs w:val="24"/>
          <w:lang w:eastAsia="hr-HR"/>
        </w:rPr>
        <w:tab/>
      </w:r>
      <w:r w:rsidRPr="00531D89">
        <w:rPr>
          <w:rFonts w:eastAsia="Times New Roman" w:cstheme="minorHAnsi"/>
          <w:iCs/>
          <w:sz w:val="24"/>
          <w:szCs w:val="24"/>
          <w:lang w:eastAsia="hr-HR"/>
        </w:rPr>
        <w:tab/>
      </w:r>
      <w:r w:rsidRPr="00531D89">
        <w:rPr>
          <w:rFonts w:eastAsia="Times New Roman" w:cstheme="minorHAnsi"/>
          <w:iCs/>
          <w:sz w:val="24"/>
          <w:szCs w:val="24"/>
          <w:lang w:eastAsia="hr-HR"/>
        </w:rPr>
        <w:tab/>
        <w:t xml:space="preserve">          </w:t>
      </w:r>
      <w:r w:rsidR="00531D89" w:rsidRPr="00531D89">
        <w:rPr>
          <w:rFonts w:eastAsia="Times New Roman" w:cstheme="minorHAnsi"/>
          <w:iCs/>
          <w:sz w:val="24"/>
          <w:szCs w:val="24"/>
          <w:lang w:eastAsia="hr-HR"/>
        </w:rPr>
        <w:t>S</w:t>
      </w:r>
      <w:r w:rsidRPr="00531D89">
        <w:rPr>
          <w:rFonts w:eastAsia="Times New Roman" w:cstheme="minorHAnsi"/>
          <w:iCs/>
          <w:sz w:val="24"/>
          <w:szCs w:val="24"/>
          <w:lang w:eastAsia="hr-HR"/>
        </w:rPr>
        <w:t xml:space="preserve">jednica Nastavničkog vijeća </w:t>
      </w:r>
    </w:p>
    <w:p w14:paraId="0DECA7A4" w14:textId="77777777" w:rsidR="00AA6F5B" w:rsidRPr="00531D89" w:rsidRDefault="00AA6F5B" w:rsidP="00AA6F5B">
      <w:pPr>
        <w:widowControl w:val="0"/>
        <w:snapToGrid w:val="0"/>
        <w:spacing w:after="0" w:line="240" w:lineRule="auto"/>
        <w:ind w:left="3600" w:hanging="3600"/>
        <w:jc w:val="both"/>
        <w:rPr>
          <w:rFonts w:eastAsia="Times New Roman" w:cstheme="minorHAnsi"/>
          <w:bCs/>
          <w:sz w:val="24"/>
          <w:szCs w:val="24"/>
          <w:lang w:eastAsia="hr-HR"/>
        </w:rPr>
      </w:pPr>
      <w:r w:rsidRPr="00531D89">
        <w:rPr>
          <w:rFonts w:eastAsia="Times New Roman" w:cstheme="minorHAnsi"/>
          <w:iCs/>
          <w:sz w:val="24"/>
          <w:szCs w:val="24"/>
          <w:lang w:eastAsia="hr-HR"/>
        </w:rPr>
        <w:t xml:space="preserve">veljača                                                  </w:t>
      </w:r>
      <w:r w:rsidRPr="00531D89">
        <w:rPr>
          <w:rFonts w:eastAsia="Times New Roman" w:cstheme="minorHAnsi"/>
          <w:bCs/>
          <w:sz w:val="24"/>
          <w:szCs w:val="24"/>
          <w:lang w:eastAsia="hr-HR"/>
        </w:rPr>
        <w:t>Sjednica Vijeća učenika</w:t>
      </w:r>
    </w:p>
    <w:p w14:paraId="4AE7FF17" w14:textId="181AAD33" w:rsidR="00AA6F5B" w:rsidRPr="00531D89" w:rsidRDefault="00AA6F5B" w:rsidP="00AA6F5B">
      <w:pPr>
        <w:widowControl w:val="0"/>
        <w:snapToGrid w:val="0"/>
        <w:spacing w:after="0" w:line="240" w:lineRule="auto"/>
        <w:ind w:left="3600" w:hanging="3600"/>
        <w:jc w:val="both"/>
        <w:rPr>
          <w:rFonts w:eastAsia="Times New Roman" w:cstheme="minorHAnsi"/>
          <w:bCs/>
          <w:sz w:val="24"/>
          <w:szCs w:val="24"/>
          <w:lang w:eastAsia="hr-HR"/>
        </w:rPr>
      </w:pPr>
      <w:r w:rsidRPr="00531D89">
        <w:rPr>
          <w:rFonts w:eastAsia="Times New Roman" w:cstheme="minorHAnsi"/>
          <w:bCs/>
          <w:sz w:val="24"/>
          <w:szCs w:val="24"/>
          <w:lang w:eastAsia="hr-HR"/>
        </w:rPr>
        <w:t>veljača                                                  Završetak prijave učenika za Državnu m</w:t>
      </w:r>
      <w:r w:rsidR="002C2D13" w:rsidRPr="00531D89">
        <w:rPr>
          <w:rFonts w:eastAsia="Times New Roman" w:cstheme="minorHAnsi"/>
          <w:bCs/>
          <w:sz w:val="24"/>
          <w:szCs w:val="24"/>
          <w:lang w:eastAsia="hr-HR"/>
        </w:rPr>
        <w:t>aturu 2025</w:t>
      </w:r>
      <w:r w:rsidRPr="00531D89">
        <w:rPr>
          <w:rFonts w:eastAsia="Times New Roman" w:cstheme="minorHAnsi"/>
          <w:bCs/>
          <w:sz w:val="24"/>
          <w:szCs w:val="24"/>
          <w:lang w:eastAsia="hr-HR"/>
        </w:rPr>
        <w:t>.</w:t>
      </w:r>
    </w:p>
    <w:p w14:paraId="4131FE41" w14:textId="77777777" w:rsidR="00AA6F5B" w:rsidRPr="00531D89" w:rsidRDefault="00AA6F5B" w:rsidP="00AA6F5B">
      <w:pPr>
        <w:widowControl w:val="0"/>
        <w:snapToGrid w:val="0"/>
        <w:spacing w:after="0" w:line="240" w:lineRule="auto"/>
        <w:jc w:val="both"/>
        <w:rPr>
          <w:rFonts w:eastAsia="Times New Roman" w:cstheme="minorHAnsi"/>
          <w:bCs/>
          <w:sz w:val="24"/>
          <w:szCs w:val="24"/>
          <w:lang w:eastAsia="hr-HR"/>
        </w:rPr>
      </w:pPr>
      <w:r w:rsidRPr="00531D89">
        <w:rPr>
          <w:rFonts w:eastAsia="Times New Roman" w:cstheme="minorHAnsi"/>
          <w:bCs/>
          <w:sz w:val="24"/>
          <w:szCs w:val="24"/>
          <w:lang w:eastAsia="hr-HR"/>
        </w:rPr>
        <w:t xml:space="preserve">veljača  </w:t>
      </w:r>
      <w:r w:rsidRPr="00531D89">
        <w:rPr>
          <w:rFonts w:eastAsia="Times New Roman" w:cstheme="minorHAnsi"/>
          <w:bCs/>
          <w:sz w:val="24"/>
          <w:szCs w:val="24"/>
          <w:lang w:eastAsia="hr-HR"/>
        </w:rPr>
        <w:tab/>
        <w:t xml:space="preserve">     </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Odvijanje školskog natjecanja iz nastavnih predmeta</w:t>
      </w:r>
    </w:p>
    <w:p w14:paraId="35F3E8D8" w14:textId="77777777" w:rsidR="00AA6F5B" w:rsidRPr="002C2D13" w:rsidRDefault="00AA6F5B" w:rsidP="00AA6F5B">
      <w:pPr>
        <w:widowControl w:val="0"/>
        <w:snapToGrid w:val="0"/>
        <w:spacing w:after="0" w:line="240" w:lineRule="auto"/>
        <w:ind w:left="3210" w:hanging="3210"/>
        <w:rPr>
          <w:rFonts w:eastAsia="Times New Roman" w:cstheme="minorHAnsi"/>
          <w:bCs/>
          <w:sz w:val="24"/>
          <w:szCs w:val="24"/>
          <w:lang w:eastAsia="hr-HR"/>
        </w:rPr>
      </w:pPr>
      <w:r w:rsidRPr="002C2D13">
        <w:rPr>
          <w:rFonts w:eastAsia="Times New Roman" w:cstheme="minorHAnsi"/>
          <w:bCs/>
          <w:sz w:val="24"/>
          <w:szCs w:val="24"/>
          <w:lang w:eastAsia="hr-HR"/>
        </w:rPr>
        <w:t>veljača</w:t>
      </w:r>
      <w:r w:rsidRPr="002C2D13">
        <w:rPr>
          <w:rFonts w:eastAsia="Times New Roman" w:cstheme="minorHAnsi"/>
          <w:bCs/>
          <w:sz w:val="24"/>
          <w:szCs w:val="24"/>
          <w:lang w:eastAsia="hr-HR"/>
        </w:rPr>
        <w:tab/>
        <w:t xml:space="preserve">   Priprema učenika za  Županijsko  natjecanje iz </w:t>
      </w:r>
    </w:p>
    <w:p w14:paraId="69386927" w14:textId="77777777" w:rsidR="00AA6F5B" w:rsidRPr="002C2D13" w:rsidRDefault="00AA6F5B" w:rsidP="00AA6F5B">
      <w:pPr>
        <w:widowControl w:val="0"/>
        <w:snapToGrid w:val="0"/>
        <w:spacing w:after="0" w:line="240" w:lineRule="auto"/>
        <w:ind w:left="3210" w:hanging="3210"/>
        <w:rPr>
          <w:rFonts w:eastAsia="Times New Roman" w:cstheme="minorHAnsi"/>
          <w:bCs/>
          <w:sz w:val="24"/>
          <w:szCs w:val="24"/>
          <w:lang w:eastAsia="hr-HR"/>
        </w:rPr>
      </w:pPr>
      <w:r w:rsidRPr="002C2D13">
        <w:rPr>
          <w:rFonts w:eastAsia="Times New Roman" w:cstheme="minorHAnsi"/>
          <w:bCs/>
          <w:sz w:val="24"/>
          <w:szCs w:val="24"/>
          <w:lang w:eastAsia="hr-HR"/>
        </w:rPr>
        <w:t xml:space="preserve">                                                              nastavnih predmeta</w:t>
      </w:r>
    </w:p>
    <w:p w14:paraId="3426F055" w14:textId="77777777" w:rsidR="00AA6F5B" w:rsidRPr="002C2D13" w:rsidRDefault="00AA6F5B" w:rsidP="00AA6F5B">
      <w:pPr>
        <w:widowControl w:val="0"/>
        <w:snapToGrid w:val="0"/>
        <w:spacing w:after="0" w:line="240" w:lineRule="auto"/>
        <w:ind w:left="3600" w:hanging="3600"/>
        <w:jc w:val="both"/>
        <w:rPr>
          <w:rFonts w:eastAsia="Times New Roman" w:cstheme="minorHAnsi"/>
          <w:bCs/>
          <w:sz w:val="24"/>
          <w:szCs w:val="24"/>
          <w:lang w:eastAsia="hr-HR"/>
        </w:rPr>
      </w:pPr>
      <w:r w:rsidRPr="002C2D13">
        <w:rPr>
          <w:rFonts w:eastAsia="Times New Roman" w:cstheme="minorHAnsi"/>
          <w:bCs/>
          <w:sz w:val="24"/>
          <w:szCs w:val="24"/>
          <w:lang w:eastAsia="hr-HR"/>
        </w:rPr>
        <w:t xml:space="preserve">veljača                                                  Prijave škola za natjecanje učenika Grada    </w:t>
      </w:r>
    </w:p>
    <w:p w14:paraId="54DECDAF" w14:textId="77777777" w:rsidR="00AA6F5B" w:rsidRPr="002C2D13" w:rsidRDefault="00AA6F5B" w:rsidP="00AA6F5B">
      <w:pPr>
        <w:widowControl w:val="0"/>
        <w:snapToGrid w:val="0"/>
        <w:spacing w:after="0" w:line="240" w:lineRule="auto"/>
        <w:ind w:left="3600" w:hanging="3600"/>
        <w:jc w:val="both"/>
        <w:rPr>
          <w:rFonts w:eastAsia="Times New Roman" w:cstheme="minorHAnsi"/>
          <w:bCs/>
          <w:sz w:val="24"/>
          <w:szCs w:val="24"/>
          <w:lang w:eastAsia="hr-HR"/>
        </w:rPr>
      </w:pPr>
      <w:r w:rsidRPr="002C2D13">
        <w:rPr>
          <w:rFonts w:eastAsia="Times New Roman" w:cstheme="minorHAnsi"/>
          <w:bCs/>
          <w:sz w:val="24"/>
          <w:szCs w:val="24"/>
          <w:lang w:eastAsia="hr-HR"/>
        </w:rPr>
        <w:t xml:space="preserve">                                                              Zagreba iz  engleskog jezika i romanskih jezika</w:t>
      </w:r>
    </w:p>
    <w:p w14:paraId="0285A67E" w14:textId="1805765F" w:rsidR="00AA6F5B" w:rsidRPr="002C2D13" w:rsidRDefault="002C2D13" w:rsidP="00AA6F5B">
      <w:pPr>
        <w:widowControl w:val="0"/>
        <w:snapToGrid w:val="0"/>
        <w:spacing w:after="0" w:line="240" w:lineRule="auto"/>
        <w:ind w:left="3540" w:hanging="3540"/>
        <w:rPr>
          <w:rFonts w:eastAsia="Times New Roman" w:cstheme="minorHAnsi"/>
          <w:bCs/>
          <w:sz w:val="24"/>
          <w:szCs w:val="24"/>
          <w:lang w:eastAsia="hr-HR"/>
        </w:rPr>
      </w:pPr>
      <w:r w:rsidRPr="002C2D13">
        <w:rPr>
          <w:rFonts w:eastAsia="Times New Roman" w:cstheme="minorHAnsi"/>
          <w:bCs/>
          <w:sz w:val="24"/>
          <w:szCs w:val="24"/>
          <w:lang w:eastAsia="hr-HR"/>
        </w:rPr>
        <w:t>24</w:t>
      </w:r>
      <w:r w:rsidR="00AA6F5B" w:rsidRPr="002C2D13">
        <w:rPr>
          <w:rFonts w:eastAsia="Times New Roman" w:cstheme="minorHAnsi"/>
          <w:bCs/>
          <w:sz w:val="24"/>
          <w:szCs w:val="24"/>
          <w:lang w:eastAsia="hr-HR"/>
        </w:rPr>
        <w:t>.</w:t>
      </w:r>
      <w:r w:rsidRPr="002C2D13">
        <w:rPr>
          <w:rFonts w:eastAsia="Times New Roman" w:cstheme="minorHAnsi"/>
          <w:bCs/>
          <w:sz w:val="24"/>
          <w:szCs w:val="24"/>
          <w:lang w:eastAsia="hr-HR"/>
        </w:rPr>
        <w:t xml:space="preserve"> veljače – </w:t>
      </w:r>
      <w:r w:rsidR="00531D89">
        <w:rPr>
          <w:rFonts w:eastAsia="Times New Roman" w:cstheme="minorHAnsi"/>
          <w:bCs/>
          <w:sz w:val="24"/>
          <w:szCs w:val="24"/>
          <w:lang w:eastAsia="hr-HR"/>
        </w:rPr>
        <w:t>2</w:t>
      </w:r>
      <w:r w:rsidRPr="002C2D13">
        <w:rPr>
          <w:rFonts w:eastAsia="Times New Roman" w:cstheme="minorHAnsi"/>
          <w:bCs/>
          <w:sz w:val="24"/>
          <w:szCs w:val="24"/>
          <w:lang w:eastAsia="hr-HR"/>
        </w:rPr>
        <w:t>. ožujka</w:t>
      </w:r>
      <w:r w:rsidR="00AA6F5B" w:rsidRPr="002C2D13">
        <w:rPr>
          <w:rFonts w:eastAsia="Times New Roman" w:cstheme="minorHAnsi"/>
          <w:bCs/>
          <w:sz w:val="24"/>
          <w:szCs w:val="24"/>
          <w:lang w:eastAsia="hr-HR"/>
        </w:rPr>
        <w:t xml:space="preserve"> </w:t>
      </w:r>
      <w:r w:rsidRPr="002C2D13">
        <w:rPr>
          <w:rFonts w:eastAsia="Times New Roman" w:cstheme="minorHAnsi"/>
          <w:bCs/>
          <w:sz w:val="24"/>
          <w:szCs w:val="24"/>
          <w:lang w:eastAsia="hr-HR"/>
        </w:rPr>
        <w:t xml:space="preserve">                      </w:t>
      </w:r>
      <w:r w:rsidR="00AA6F5B" w:rsidRPr="002C2D13">
        <w:rPr>
          <w:rFonts w:eastAsia="Times New Roman" w:cstheme="minorHAnsi"/>
          <w:bCs/>
          <w:sz w:val="24"/>
          <w:szCs w:val="24"/>
          <w:lang w:eastAsia="hr-HR"/>
        </w:rPr>
        <w:t xml:space="preserve">2. dio zimskog odmora </w:t>
      </w:r>
    </w:p>
    <w:p w14:paraId="5C50E32C" w14:textId="77777777" w:rsidR="00AA6F5B" w:rsidRPr="002C2D13" w:rsidRDefault="00AA6F5B" w:rsidP="00AA6F5B">
      <w:pPr>
        <w:widowControl w:val="0"/>
        <w:snapToGrid w:val="0"/>
        <w:spacing w:after="0" w:line="240" w:lineRule="auto"/>
        <w:ind w:left="3540" w:hanging="3540"/>
        <w:rPr>
          <w:rFonts w:eastAsia="Times New Roman" w:cstheme="minorHAnsi"/>
          <w:bCs/>
          <w:sz w:val="24"/>
          <w:szCs w:val="24"/>
          <w:lang w:eastAsia="hr-HR"/>
        </w:rPr>
      </w:pPr>
      <w:r w:rsidRPr="002C2D13">
        <w:rPr>
          <w:rFonts w:eastAsia="Times New Roman" w:cstheme="minorHAnsi"/>
          <w:bCs/>
          <w:sz w:val="24"/>
          <w:szCs w:val="24"/>
          <w:lang w:eastAsia="hr-HR"/>
        </w:rPr>
        <w:t xml:space="preserve">28. veljače                                           Dan ružičastih majica                                   </w:t>
      </w:r>
    </w:p>
    <w:p w14:paraId="2628000E" w14:textId="77777777" w:rsidR="00AA6F5B" w:rsidRPr="00AA6F5B" w:rsidRDefault="00AA6F5B" w:rsidP="00AA6F5B">
      <w:pPr>
        <w:widowControl w:val="0"/>
        <w:snapToGrid w:val="0"/>
        <w:spacing w:after="0" w:line="240" w:lineRule="auto"/>
        <w:ind w:left="3540" w:hanging="3540"/>
        <w:rPr>
          <w:rFonts w:eastAsia="Times New Roman" w:cstheme="minorHAnsi"/>
          <w:bCs/>
          <w:color w:val="FF0000"/>
          <w:sz w:val="24"/>
          <w:szCs w:val="24"/>
          <w:lang w:eastAsia="hr-HR"/>
        </w:rPr>
      </w:pPr>
      <w:r w:rsidRPr="00AA6F5B">
        <w:rPr>
          <w:rFonts w:eastAsia="Times New Roman" w:cstheme="minorHAnsi"/>
          <w:bCs/>
          <w:color w:val="FF0000"/>
          <w:sz w:val="24"/>
          <w:szCs w:val="24"/>
          <w:lang w:eastAsia="hr-HR"/>
        </w:rPr>
        <w:t xml:space="preserve">                         </w:t>
      </w:r>
    </w:p>
    <w:p w14:paraId="6796E73C"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2331D3F2" w14:textId="77777777" w:rsidR="00AA6F5B" w:rsidRPr="002C2D13" w:rsidRDefault="00AA6F5B" w:rsidP="00AA6F5B">
      <w:pPr>
        <w:widowControl w:val="0"/>
        <w:snapToGrid w:val="0"/>
        <w:spacing w:after="0" w:line="240" w:lineRule="auto"/>
        <w:jc w:val="both"/>
        <w:rPr>
          <w:rFonts w:eastAsia="Times New Roman" w:cstheme="minorHAnsi"/>
          <w:bCs/>
          <w:sz w:val="24"/>
          <w:szCs w:val="24"/>
          <w:lang w:eastAsia="hr-HR"/>
        </w:rPr>
      </w:pPr>
      <w:r w:rsidRPr="002C2D13">
        <w:rPr>
          <w:rFonts w:eastAsia="Times New Roman" w:cstheme="minorHAnsi"/>
          <w:b/>
          <w:iCs/>
          <w:sz w:val="24"/>
          <w:szCs w:val="24"/>
          <w:lang w:eastAsia="hr-HR"/>
        </w:rPr>
        <w:t>O Ž U J A K   2024.</w:t>
      </w:r>
    </w:p>
    <w:p w14:paraId="499CBB03" w14:textId="77777777" w:rsidR="00AA6F5B" w:rsidRPr="002C2D13" w:rsidRDefault="00AA6F5B" w:rsidP="00AA6F5B">
      <w:pPr>
        <w:widowControl w:val="0"/>
        <w:snapToGrid w:val="0"/>
        <w:spacing w:after="0" w:line="240" w:lineRule="auto"/>
        <w:ind w:left="2160" w:firstLine="720"/>
        <w:rPr>
          <w:rFonts w:eastAsia="Times New Roman" w:cstheme="minorHAnsi"/>
          <w:b/>
          <w:i/>
          <w:iCs/>
          <w:sz w:val="24"/>
          <w:szCs w:val="24"/>
          <w:lang w:eastAsia="hr-HR"/>
        </w:rPr>
      </w:pPr>
    </w:p>
    <w:p w14:paraId="1CBF429A" w14:textId="77777777" w:rsidR="00AA6F5B" w:rsidRPr="002C2D13" w:rsidRDefault="00AA6F5B" w:rsidP="00AA6F5B">
      <w:pPr>
        <w:widowControl w:val="0"/>
        <w:snapToGrid w:val="0"/>
        <w:spacing w:after="0" w:line="240" w:lineRule="auto"/>
        <w:ind w:left="3600" w:hanging="3600"/>
        <w:rPr>
          <w:rFonts w:eastAsia="Times New Roman" w:cstheme="minorHAnsi"/>
          <w:bCs/>
          <w:sz w:val="24"/>
          <w:szCs w:val="24"/>
          <w:lang w:eastAsia="hr-HR"/>
        </w:rPr>
      </w:pPr>
      <w:r w:rsidRPr="002C2D13">
        <w:rPr>
          <w:rFonts w:eastAsia="Times New Roman" w:cstheme="minorHAnsi"/>
          <w:bCs/>
          <w:sz w:val="24"/>
          <w:szCs w:val="24"/>
          <w:lang w:eastAsia="hr-HR"/>
        </w:rPr>
        <w:t>ožujak                                                   Županijsko natjecanje iz stranih jezika</w:t>
      </w:r>
    </w:p>
    <w:p w14:paraId="706ABF9F" w14:textId="77777777" w:rsidR="00AA6F5B" w:rsidRPr="002C2D13" w:rsidRDefault="00AA6F5B" w:rsidP="00AA6F5B">
      <w:pPr>
        <w:widowControl w:val="0"/>
        <w:snapToGrid w:val="0"/>
        <w:spacing w:after="0" w:line="240" w:lineRule="auto"/>
        <w:ind w:left="3540" w:hanging="3540"/>
        <w:rPr>
          <w:rFonts w:eastAsia="Times New Roman" w:cstheme="minorHAnsi"/>
          <w:bCs/>
          <w:sz w:val="24"/>
          <w:szCs w:val="24"/>
          <w:lang w:eastAsia="hr-HR"/>
        </w:rPr>
      </w:pPr>
      <w:r w:rsidRPr="002C2D13">
        <w:rPr>
          <w:rFonts w:eastAsia="Times New Roman" w:cstheme="minorHAnsi"/>
          <w:bCs/>
          <w:sz w:val="24"/>
          <w:szCs w:val="24"/>
          <w:lang w:eastAsia="hr-HR"/>
        </w:rPr>
        <w:t>10.veljače–10. travnja                       Stručni ispiti za profesore  talijanskog, njemačkog</w:t>
      </w:r>
    </w:p>
    <w:p w14:paraId="4A462102" w14:textId="77777777" w:rsidR="00AA6F5B" w:rsidRPr="002C2D13" w:rsidRDefault="00AA6F5B" w:rsidP="00AA6F5B">
      <w:pPr>
        <w:widowControl w:val="0"/>
        <w:snapToGrid w:val="0"/>
        <w:spacing w:after="0" w:line="240" w:lineRule="auto"/>
        <w:ind w:left="3540" w:hanging="3540"/>
        <w:rPr>
          <w:rFonts w:eastAsia="Times New Roman" w:cstheme="minorHAnsi"/>
          <w:bCs/>
          <w:sz w:val="24"/>
          <w:szCs w:val="24"/>
          <w:lang w:eastAsia="hr-HR"/>
        </w:rPr>
      </w:pPr>
      <w:r w:rsidRPr="002C2D13">
        <w:rPr>
          <w:rFonts w:eastAsia="Times New Roman" w:cstheme="minorHAnsi"/>
          <w:bCs/>
          <w:sz w:val="24"/>
          <w:szCs w:val="24"/>
          <w:lang w:eastAsia="hr-HR"/>
        </w:rPr>
        <w:t xml:space="preserve">                                                               i francuskog jezika i knjižničare</w:t>
      </w:r>
    </w:p>
    <w:p w14:paraId="7F6D3971" w14:textId="77777777" w:rsidR="00AA6F5B" w:rsidRPr="00531D89" w:rsidRDefault="00AA6F5B" w:rsidP="00AA6F5B">
      <w:pPr>
        <w:widowControl w:val="0"/>
        <w:snapToGrid w:val="0"/>
        <w:spacing w:after="0" w:line="240" w:lineRule="auto"/>
        <w:jc w:val="both"/>
        <w:rPr>
          <w:rFonts w:eastAsia="Times New Roman" w:cstheme="minorHAnsi"/>
          <w:bCs/>
          <w:sz w:val="24"/>
          <w:szCs w:val="24"/>
          <w:lang w:eastAsia="hr-HR"/>
        </w:rPr>
      </w:pPr>
      <w:r w:rsidRPr="00531D89">
        <w:rPr>
          <w:rFonts w:eastAsia="Times New Roman" w:cstheme="minorHAnsi"/>
          <w:bCs/>
          <w:sz w:val="24"/>
          <w:szCs w:val="24"/>
          <w:lang w:eastAsia="hr-HR"/>
        </w:rPr>
        <w:t>11. – 17. ožujka                                   Dani hrvatskoga jezika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p>
    <w:p w14:paraId="1C419D96" w14:textId="61C9157C" w:rsidR="00AA6F5B" w:rsidRPr="00531D89" w:rsidRDefault="00AA6F5B" w:rsidP="00AA6F5B">
      <w:pPr>
        <w:widowControl w:val="0"/>
        <w:snapToGrid w:val="0"/>
        <w:spacing w:after="0" w:line="240" w:lineRule="auto"/>
        <w:jc w:val="both"/>
        <w:rPr>
          <w:rFonts w:eastAsia="Times New Roman" w:cstheme="minorHAnsi"/>
          <w:bCs/>
          <w:sz w:val="24"/>
          <w:szCs w:val="24"/>
          <w:lang w:eastAsia="hr-HR"/>
        </w:rPr>
      </w:pPr>
      <w:r w:rsidRPr="00531D89">
        <w:rPr>
          <w:rFonts w:eastAsia="Times New Roman" w:cstheme="minorHAnsi"/>
          <w:bCs/>
          <w:sz w:val="24"/>
          <w:szCs w:val="24"/>
          <w:lang w:eastAsia="hr-HR"/>
        </w:rPr>
        <w:t>2</w:t>
      </w:r>
      <w:r w:rsidR="00531D89" w:rsidRPr="00531D89">
        <w:rPr>
          <w:rFonts w:eastAsia="Times New Roman" w:cstheme="minorHAnsi"/>
          <w:bCs/>
          <w:sz w:val="24"/>
          <w:szCs w:val="24"/>
          <w:lang w:eastAsia="hr-HR"/>
        </w:rPr>
        <w:t>4</w:t>
      </w:r>
      <w:r w:rsidRPr="00531D89">
        <w:rPr>
          <w:rFonts w:eastAsia="Times New Roman" w:cstheme="minorHAnsi"/>
          <w:bCs/>
          <w:sz w:val="24"/>
          <w:szCs w:val="24"/>
          <w:lang w:eastAsia="hr-HR"/>
        </w:rPr>
        <w:t>. ožujka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Sjednice razrednih vijeća 1. i 2., razreda</w:t>
      </w:r>
    </w:p>
    <w:p w14:paraId="1C474EF3" w14:textId="0A91B820" w:rsidR="00AA6F5B" w:rsidRPr="00531D89" w:rsidRDefault="00AA6F5B" w:rsidP="00AA6F5B">
      <w:pPr>
        <w:widowControl w:val="0"/>
        <w:snapToGrid w:val="0"/>
        <w:spacing w:after="0" w:line="240" w:lineRule="auto"/>
        <w:jc w:val="both"/>
        <w:rPr>
          <w:rFonts w:eastAsia="Times New Roman" w:cstheme="minorHAnsi"/>
          <w:bCs/>
          <w:sz w:val="24"/>
          <w:szCs w:val="24"/>
          <w:lang w:eastAsia="hr-HR"/>
        </w:rPr>
      </w:pPr>
      <w:r w:rsidRPr="00531D89">
        <w:rPr>
          <w:rFonts w:eastAsia="Times New Roman" w:cstheme="minorHAnsi"/>
          <w:bCs/>
          <w:sz w:val="24"/>
          <w:szCs w:val="24"/>
          <w:lang w:eastAsia="hr-HR"/>
        </w:rPr>
        <w:t>2</w:t>
      </w:r>
      <w:r w:rsidR="00531D89" w:rsidRPr="00531D89">
        <w:rPr>
          <w:rFonts w:eastAsia="Times New Roman" w:cstheme="minorHAnsi"/>
          <w:bCs/>
          <w:sz w:val="24"/>
          <w:szCs w:val="24"/>
          <w:lang w:eastAsia="hr-HR"/>
        </w:rPr>
        <w:t>5</w:t>
      </w:r>
      <w:r w:rsidRPr="00531D89">
        <w:rPr>
          <w:rFonts w:eastAsia="Times New Roman" w:cstheme="minorHAnsi"/>
          <w:bCs/>
          <w:sz w:val="24"/>
          <w:szCs w:val="24"/>
          <w:lang w:eastAsia="hr-HR"/>
        </w:rPr>
        <w:t>. ožujka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Sjednice razrednih vijeća 3. i 4. razreda</w:t>
      </w:r>
    </w:p>
    <w:p w14:paraId="76AC7061" w14:textId="341F7FC1" w:rsidR="00AA6F5B" w:rsidRPr="00531D89" w:rsidRDefault="00AA6F5B" w:rsidP="00AA6F5B">
      <w:pPr>
        <w:widowControl w:val="0"/>
        <w:snapToGrid w:val="0"/>
        <w:spacing w:after="0" w:line="240" w:lineRule="auto"/>
        <w:jc w:val="both"/>
        <w:rPr>
          <w:rFonts w:eastAsia="Times New Roman" w:cstheme="minorHAnsi"/>
          <w:bCs/>
          <w:sz w:val="24"/>
          <w:szCs w:val="24"/>
          <w:lang w:eastAsia="hr-HR"/>
        </w:rPr>
      </w:pPr>
      <w:r w:rsidRPr="00531D89">
        <w:rPr>
          <w:rFonts w:eastAsia="Times New Roman" w:cstheme="minorHAnsi"/>
          <w:bCs/>
          <w:sz w:val="24"/>
          <w:szCs w:val="24"/>
          <w:lang w:eastAsia="hr-HR"/>
        </w:rPr>
        <w:t>2</w:t>
      </w:r>
      <w:r w:rsidR="00531D89" w:rsidRPr="00531D89">
        <w:rPr>
          <w:rFonts w:eastAsia="Times New Roman" w:cstheme="minorHAnsi"/>
          <w:bCs/>
          <w:sz w:val="24"/>
          <w:szCs w:val="24"/>
          <w:lang w:eastAsia="hr-HR"/>
        </w:rPr>
        <w:t>6</w:t>
      </w:r>
      <w:r w:rsidRPr="00531D89">
        <w:rPr>
          <w:rFonts w:eastAsia="Times New Roman" w:cstheme="minorHAnsi"/>
          <w:bCs/>
          <w:sz w:val="24"/>
          <w:szCs w:val="24"/>
          <w:lang w:eastAsia="hr-HR"/>
        </w:rPr>
        <w:t>. ožujka</w:t>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r>
      <w:r w:rsidRPr="00531D89">
        <w:rPr>
          <w:rFonts w:eastAsia="Times New Roman" w:cstheme="minorHAnsi"/>
          <w:bCs/>
          <w:sz w:val="24"/>
          <w:szCs w:val="24"/>
          <w:lang w:eastAsia="hr-HR"/>
        </w:rPr>
        <w:tab/>
        <w:t xml:space="preserve">           Nastavničko vijeće</w:t>
      </w:r>
    </w:p>
    <w:p w14:paraId="50602A9B" w14:textId="77777777" w:rsidR="00AA6F5B" w:rsidRPr="002C2D13" w:rsidRDefault="00AA6F5B" w:rsidP="00AA6F5B">
      <w:pPr>
        <w:widowControl w:val="0"/>
        <w:snapToGrid w:val="0"/>
        <w:spacing w:after="0" w:line="240" w:lineRule="auto"/>
        <w:jc w:val="both"/>
        <w:rPr>
          <w:rFonts w:eastAsia="Times New Roman" w:cstheme="minorHAnsi"/>
          <w:b/>
          <w:iCs/>
          <w:sz w:val="24"/>
          <w:szCs w:val="24"/>
          <w:lang w:eastAsia="hr-HR"/>
        </w:rPr>
      </w:pPr>
    </w:p>
    <w:p w14:paraId="144F4F68" w14:textId="77777777" w:rsidR="00AA6F5B" w:rsidRPr="002C2D13" w:rsidRDefault="00AA6F5B" w:rsidP="00AA6F5B">
      <w:pPr>
        <w:widowControl w:val="0"/>
        <w:snapToGrid w:val="0"/>
        <w:spacing w:after="0" w:line="240" w:lineRule="auto"/>
        <w:jc w:val="both"/>
        <w:rPr>
          <w:rFonts w:eastAsia="Times New Roman" w:cstheme="minorHAnsi"/>
          <w:b/>
          <w:iCs/>
          <w:sz w:val="24"/>
          <w:szCs w:val="24"/>
          <w:lang w:eastAsia="hr-HR"/>
        </w:rPr>
      </w:pPr>
      <w:r w:rsidRPr="002C2D13">
        <w:rPr>
          <w:rFonts w:eastAsia="Times New Roman" w:cstheme="minorHAnsi"/>
          <w:b/>
          <w:iCs/>
          <w:sz w:val="24"/>
          <w:szCs w:val="24"/>
          <w:lang w:eastAsia="hr-HR"/>
        </w:rPr>
        <w:t>T R A V A N J  2024.</w:t>
      </w:r>
    </w:p>
    <w:p w14:paraId="41A60D1E" w14:textId="77777777" w:rsidR="00AA6F5B" w:rsidRPr="002C2D13" w:rsidRDefault="00AA6F5B" w:rsidP="00AA6F5B">
      <w:pPr>
        <w:widowControl w:val="0"/>
        <w:snapToGrid w:val="0"/>
        <w:spacing w:after="0" w:line="240" w:lineRule="auto"/>
        <w:jc w:val="both"/>
        <w:rPr>
          <w:rFonts w:eastAsia="Times New Roman" w:cstheme="minorHAnsi"/>
          <w:bCs/>
          <w:sz w:val="24"/>
          <w:szCs w:val="24"/>
          <w:lang w:eastAsia="hr-HR"/>
        </w:rPr>
      </w:pPr>
    </w:p>
    <w:p w14:paraId="1A52048D" w14:textId="2524D1D5" w:rsidR="00AA6F5B" w:rsidRPr="002C2D13" w:rsidRDefault="002C2D13" w:rsidP="00AA6F5B">
      <w:pPr>
        <w:widowControl w:val="0"/>
        <w:snapToGrid w:val="0"/>
        <w:spacing w:after="0" w:line="240" w:lineRule="auto"/>
        <w:jc w:val="both"/>
        <w:rPr>
          <w:rFonts w:eastAsia="Times New Roman" w:cstheme="minorHAnsi"/>
          <w:bCs/>
          <w:sz w:val="24"/>
          <w:szCs w:val="24"/>
          <w:lang w:eastAsia="hr-HR"/>
        </w:rPr>
      </w:pPr>
      <w:r w:rsidRPr="002C2D13">
        <w:rPr>
          <w:rFonts w:eastAsia="Times New Roman" w:cstheme="minorHAnsi"/>
          <w:bCs/>
          <w:sz w:val="24"/>
          <w:szCs w:val="24"/>
          <w:lang w:eastAsia="hr-HR"/>
        </w:rPr>
        <w:t>17.  - 21</w:t>
      </w:r>
      <w:r w:rsidR="00AA6F5B" w:rsidRPr="002C2D13">
        <w:rPr>
          <w:rFonts w:eastAsia="Times New Roman" w:cstheme="minorHAnsi"/>
          <w:bCs/>
          <w:sz w:val="24"/>
          <w:szCs w:val="24"/>
          <w:lang w:eastAsia="hr-HR"/>
        </w:rPr>
        <w:t>. travnja</w:t>
      </w:r>
      <w:r w:rsidR="00AA6F5B" w:rsidRPr="002C2D13">
        <w:rPr>
          <w:rFonts w:eastAsia="Times New Roman" w:cstheme="minorHAnsi"/>
          <w:bCs/>
          <w:sz w:val="24"/>
          <w:szCs w:val="24"/>
          <w:lang w:eastAsia="hr-HR"/>
        </w:rPr>
        <w:tab/>
        <w:t xml:space="preserve">                   </w:t>
      </w:r>
      <w:r w:rsidR="00AA6F5B" w:rsidRPr="002C2D13">
        <w:rPr>
          <w:rFonts w:eastAsia="Times New Roman" w:cstheme="minorHAnsi"/>
          <w:bCs/>
          <w:sz w:val="24"/>
          <w:szCs w:val="24"/>
          <w:lang w:eastAsia="hr-HR"/>
        </w:rPr>
        <w:tab/>
        <w:t>Proljetni odmor učenika</w:t>
      </w:r>
    </w:p>
    <w:p w14:paraId="57856818" w14:textId="77777777" w:rsidR="00AA6F5B" w:rsidRPr="002C2D13" w:rsidRDefault="00AA6F5B"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 xml:space="preserve">travanj                                                    Humanitarni rock koncert                   </w:t>
      </w:r>
    </w:p>
    <w:p w14:paraId="33F73683" w14:textId="77777777" w:rsidR="00AA6F5B" w:rsidRPr="002C2D13" w:rsidRDefault="00AA6F5B" w:rsidP="00AA6F5B">
      <w:pPr>
        <w:widowControl w:val="0"/>
        <w:snapToGrid w:val="0"/>
        <w:spacing w:after="0" w:line="240" w:lineRule="auto"/>
        <w:jc w:val="both"/>
        <w:rPr>
          <w:rFonts w:eastAsia="Times New Roman" w:cstheme="minorHAnsi"/>
          <w:bCs/>
          <w:sz w:val="24"/>
          <w:szCs w:val="24"/>
          <w:lang w:eastAsia="hr-HR"/>
        </w:rPr>
      </w:pPr>
      <w:r w:rsidRPr="002C2D13">
        <w:rPr>
          <w:rFonts w:eastAsia="Times New Roman" w:cstheme="minorHAnsi"/>
          <w:bCs/>
          <w:sz w:val="24"/>
          <w:szCs w:val="24"/>
          <w:lang w:eastAsia="hr-HR"/>
        </w:rPr>
        <w:t xml:space="preserve">travanj </w:t>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t xml:space="preserve">            Sjednica Školskog povjerenstva za Državnu Maturu</w:t>
      </w:r>
    </w:p>
    <w:p w14:paraId="2DF3189B"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6203C40E" w14:textId="77777777" w:rsidR="00AA6F5B" w:rsidRPr="002C2D13" w:rsidRDefault="00AA6F5B" w:rsidP="00AA6F5B">
      <w:pPr>
        <w:widowControl w:val="0"/>
        <w:snapToGrid w:val="0"/>
        <w:spacing w:after="0" w:line="240" w:lineRule="auto"/>
        <w:jc w:val="both"/>
        <w:rPr>
          <w:rFonts w:eastAsia="Times New Roman" w:cstheme="minorHAnsi"/>
          <w:b/>
          <w:iCs/>
          <w:sz w:val="24"/>
          <w:szCs w:val="24"/>
          <w:lang w:eastAsia="hr-HR"/>
        </w:rPr>
      </w:pPr>
      <w:r w:rsidRPr="002C2D13">
        <w:rPr>
          <w:rFonts w:eastAsia="Times New Roman" w:cstheme="minorHAnsi"/>
          <w:b/>
          <w:iCs/>
          <w:sz w:val="24"/>
          <w:szCs w:val="24"/>
          <w:lang w:eastAsia="hr-HR"/>
        </w:rPr>
        <w:t>S V I B A N J   2024.</w:t>
      </w:r>
    </w:p>
    <w:p w14:paraId="45852D72" w14:textId="77777777" w:rsidR="00AA6F5B" w:rsidRPr="002C2D13" w:rsidRDefault="00AA6F5B" w:rsidP="00AA6F5B">
      <w:pPr>
        <w:widowControl w:val="0"/>
        <w:snapToGrid w:val="0"/>
        <w:spacing w:after="0" w:line="240" w:lineRule="auto"/>
        <w:jc w:val="both"/>
        <w:rPr>
          <w:rFonts w:eastAsia="Times New Roman" w:cstheme="minorHAnsi"/>
          <w:b/>
          <w:iCs/>
          <w:sz w:val="16"/>
          <w:szCs w:val="16"/>
          <w:lang w:eastAsia="hr-HR"/>
        </w:rPr>
      </w:pPr>
    </w:p>
    <w:p w14:paraId="212D3885" w14:textId="3774DEC3" w:rsidR="00AA6F5B" w:rsidRDefault="00AA6F5B"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lastRenderedPageBreak/>
        <w:t>1. svibnja                                                 Praznik rada</w:t>
      </w:r>
    </w:p>
    <w:p w14:paraId="1992BBE7" w14:textId="65A10F29" w:rsidR="00531D89" w:rsidRPr="002C2D13" w:rsidRDefault="00531D89" w:rsidP="00AA6F5B">
      <w:pPr>
        <w:widowControl w:val="0"/>
        <w:snapToGrid w:val="0"/>
        <w:spacing w:after="0" w:line="240" w:lineRule="auto"/>
        <w:rPr>
          <w:rFonts w:eastAsia="Times New Roman" w:cstheme="minorHAnsi"/>
          <w:bCs/>
          <w:sz w:val="24"/>
          <w:szCs w:val="24"/>
          <w:lang w:eastAsia="hr-HR"/>
        </w:rPr>
      </w:pPr>
      <w:r>
        <w:rPr>
          <w:rFonts w:eastAsia="Times New Roman" w:cstheme="minorHAnsi"/>
          <w:bCs/>
          <w:sz w:val="24"/>
          <w:szCs w:val="24"/>
          <w:lang w:eastAsia="hr-HR"/>
        </w:rPr>
        <w:t>2. svibnja</w:t>
      </w:r>
      <w:r>
        <w:rPr>
          <w:rFonts w:eastAsia="Times New Roman" w:cstheme="minorHAnsi"/>
          <w:bCs/>
          <w:sz w:val="24"/>
          <w:szCs w:val="24"/>
          <w:lang w:eastAsia="hr-HR"/>
        </w:rPr>
        <w:tab/>
      </w:r>
      <w:r>
        <w:rPr>
          <w:rFonts w:eastAsia="Times New Roman" w:cstheme="minorHAnsi"/>
          <w:bCs/>
          <w:sz w:val="24"/>
          <w:szCs w:val="24"/>
          <w:lang w:eastAsia="hr-HR"/>
        </w:rPr>
        <w:tab/>
      </w:r>
      <w:r>
        <w:rPr>
          <w:rFonts w:eastAsia="Times New Roman" w:cstheme="minorHAnsi"/>
          <w:bCs/>
          <w:sz w:val="24"/>
          <w:szCs w:val="24"/>
          <w:lang w:eastAsia="hr-HR"/>
        </w:rPr>
        <w:tab/>
      </w:r>
      <w:r>
        <w:rPr>
          <w:rFonts w:eastAsia="Times New Roman" w:cstheme="minorHAnsi"/>
          <w:bCs/>
          <w:sz w:val="24"/>
          <w:szCs w:val="24"/>
          <w:lang w:eastAsia="hr-HR"/>
        </w:rPr>
        <w:tab/>
        <w:t xml:space="preserve"> Nenastavni dan</w:t>
      </w:r>
    </w:p>
    <w:p w14:paraId="5EDE1271" w14:textId="0A96C337" w:rsidR="00AA6F5B" w:rsidRPr="002C2D13" w:rsidRDefault="002C2D13"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23</w:t>
      </w:r>
      <w:r w:rsidR="00AA6F5B" w:rsidRPr="002C2D13">
        <w:rPr>
          <w:rFonts w:eastAsia="Times New Roman" w:cstheme="minorHAnsi"/>
          <w:bCs/>
          <w:sz w:val="24"/>
          <w:szCs w:val="24"/>
          <w:lang w:eastAsia="hr-HR"/>
        </w:rPr>
        <w:t xml:space="preserve">. svibnja </w:t>
      </w:r>
      <w:r w:rsidR="00AA6F5B" w:rsidRPr="002C2D13">
        <w:rPr>
          <w:rFonts w:eastAsia="Times New Roman" w:cstheme="minorHAnsi"/>
          <w:bCs/>
          <w:sz w:val="24"/>
          <w:szCs w:val="24"/>
          <w:lang w:eastAsia="hr-HR"/>
        </w:rPr>
        <w:tab/>
      </w:r>
      <w:r w:rsidR="00AA6F5B" w:rsidRPr="002C2D13">
        <w:rPr>
          <w:rFonts w:eastAsia="Times New Roman" w:cstheme="minorHAnsi"/>
          <w:bCs/>
          <w:sz w:val="24"/>
          <w:szCs w:val="24"/>
          <w:lang w:eastAsia="hr-HR"/>
        </w:rPr>
        <w:tab/>
      </w:r>
      <w:r w:rsidR="00AA6F5B" w:rsidRPr="002C2D13">
        <w:rPr>
          <w:rFonts w:eastAsia="Times New Roman" w:cstheme="minorHAnsi"/>
          <w:bCs/>
          <w:sz w:val="24"/>
          <w:szCs w:val="24"/>
          <w:lang w:eastAsia="hr-HR"/>
        </w:rPr>
        <w:tab/>
      </w:r>
      <w:r w:rsidR="00AA6F5B" w:rsidRPr="002C2D13">
        <w:rPr>
          <w:rFonts w:eastAsia="Times New Roman" w:cstheme="minorHAnsi"/>
          <w:bCs/>
          <w:sz w:val="24"/>
          <w:szCs w:val="24"/>
          <w:lang w:eastAsia="hr-HR"/>
        </w:rPr>
        <w:tab/>
        <w:t xml:space="preserve"> Završetak nastave maturalnim razredima</w:t>
      </w:r>
    </w:p>
    <w:p w14:paraId="087667E0" w14:textId="77777777" w:rsidR="00AA6F5B" w:rsidRPr="002C2D13" w:rsidRDefault="00AA6F5B"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29. svibnja</w:t>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t xml:space="preserve">              Sjednice razrednih vijeća maturalnih razreda i Sjednica</w:t>
      </w:r>
    </w:p>
    <w:p w14:paraId="417BA24A" w14:textId="77777777" w:rsidR="00AA6F5B" w:rsidRPr="002C2D13" w:rsidRDefault="00AA6F5B"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 xml:space="preserve">                                                                  Nastavničkog vijeća</w:t>
      </w:r>
    </w:p>
    <w:p w14:paraId="3F0DC747" w14:textId="55C8AC1B" w:rsidR="00AA6F5B" w:rsidRPr="002C2D13" w:rsidRDefault="002C2D13"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 xml:space="preserve">30. svibnja </w:t>
      </w:r>
      <w:r w:rsidR="00531D89">
        <w:rPr>
          <w:rFonts w:eastAsia="Times New Roman" w:cstheme="minorHAnsi"/>
          <w:bCs/>
          <w:sz w:val="24"/>
          <w:szCs w:val="24"/>
          <w:lang w:eastAsia="hr-HR"/>
        </w:rPr>
        <w:t>(petak)</w:t>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r>
      <w:r w:rsidR="00531D89">
        <w:rPr>
          <w:rFonts w:eastAsia="Times New Roman" w:cstheme="minorHAnsi"/>
          <w:bCs/>
          <w:sz w:val="24"/>
          <w:szCs w:val="24"/>
          <w:lang w:eastAsia="hr-HR"/>
        </w:rPr>
        <w:tab/>
        <w:t xml:space="preserve"> </w:t>
      </w:r>
      <w:r w:rsidR="00AA6F5B" w:rsidRPr="002C2D13">
        <w:rPr>
          <w:rFonts w:eastAsia="Times New Roman" w:cstheme="minorHAnsi"/>
          <w:bCs/>
          <w:sz w:val="24"/>
          <w:szCs w:val="24"/>
          <w:lang w:eastAsia="hr-HR"/>
        </w:rPr>
        <w:t xml:space="preserve">Dan Državnosti </w:t>
      </w:r>
    </w:p>
    <w:p w14:paraId="0EA2B2D5"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12B34629" w14:textId="77777777" w:rsidR="00AA6F5B" w:rsidRPr="00AA6F5B" w:rsidRDefault="00AA6F5B" w:rsidP="00AA6F5B">
      <w:pPr>
        <w:widowControl w:val="0"/>
        <w:snapToGrid w:val="0"/>
        <w:spacing w:after="0" w:line="240" w:lineRule="auto"/>
        <w:ind w:left="708"/>
        <w:rPr>
          <w:rFonts w:eastAsia="Times New Roman" w:cstheme="minorHAnsi"/>
          <w:b/>
          <w:iCs/>
          <w:color w:val="FF0000"/>
          <w:sz w:val="24"/>
          <w:szCs w:val="24"/>
          <w:lang w:eastAsia="hr-HR"/>
        </w:rPr>
      </w:pPr>
      <w:r w:rsidRPr="00AA6F5B">
        <w:rPr>
          <w:rFonts w:eastAsia="Times New Roman" w:cstheme="minorHAnsi"/>
          <w:bCs/>
          <w:color w:val="FF0000"/>
          <w:sz w:val="24"/>
          <w:szCs w:val="24"/>
          <w:lang w:eastAsia="hr-HR"/>
        </w:rPr>
        <w:t xml:space="preserve">                                                   </w:t>
      </w:r>
      <w:r w:rsidRPr="00AA6F5B">
        <w:rPr>
          <w:rFonts w:eastAsia="Times New Roman" w:cstheme="minorHAnsi"/>
          <w:b/>
          <w:bCs/>
          <w:color w:val="FF0000"/>
          <w:sz w:val="24"/>
          <w:szCs w:val="24"/>
          <w:lang w:eastAsia="hr-HR"/>
        </w:rPr>
        <w:t xml:space="preserve"> </w:t>
      </w:r>
    </w:p>
    <w:p w14:paraId="02974FE4" w14:textId="77777777" w:rsidR="00AA6F5B" w:rsidRPr="002C2D13" w:rsidRDefault="00AA6F5B" w:rsidP="00AA6F5B">
      <w:pPr>
        <w:widowControl w:val="0"/>
        <w:snapToGrid w:val="0"/>
        <w:spacing w:after="0" w:line="240" w:lineRule="auto"/>
        <w:ind w:left="3600" w:hanging="3600"/>
        <w:jc w:val="both"/>
        <w:rPr>
          <w:rFonts w:eastAsia="Times New Roman" w:cstheme="minorHAnsi"/>
          <w:b/>
          <w:iCs/>
          <w:sz w:val="24"/>
          <w:szCs w:val="24"/>
          <w:lang w:eastAsia="hr-HR"/>
        </w:rPr>
      </w:pPr>
      <w:r w:rsidRPr="002C2D13">
        <w:rPr>
          <w:rFonts w:eastAsia="Times New Roman" w:cstheme="minorHAnsi"/>
          <w:b/>
          <w:iCs/>
          <w:sz w:val="24"/>
          <w:szCs w:val="24"/>
          <w:lang w:eastAsia="hr-HR"/>
        </w:rPr>
        <w:t>L I P A N J   2024.</w:t>
      </w:r>
    </w:p>
    <w:p w14:paraId="01E08BC3" w14:textId="31A21A12" w:rsidR="00AA6F5B" w:rsidRPr="002C2D13" w:rsidRDefault="002C2D13"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 xml:space="preserve">  2</w:t>
      </w:r>
      <w:r w:rsidR="00AA6F5B" w:rsidRPr="002C2D13">
        <w:rPr>
          <w:rFonts w:eastAsia="Times New Roman" w:cstheme="minorHAnsi"/>
          <w:bCs/>
          <w:sz w:val="24"/>
          <w:szCs w:val="24"/>
          <w:lang w:eastAsia="hr-HR"/>
        </w:rPr>
        <w:t>. lipnja                                                    Dan škole – svečana akademija</w:t>
      </w:r>
    </w:p>
    <w:p w14:paraId="1E5E7895" w14:textId="77777777" w:rsidR="00AA6F5B" w:rsidRPr="00AA6F5B" w:rsidRDefault="00AA6F5B" w:rsidP="00AA6F5B">
      <w:pPr>
        <w:widowControl w:val="0"/>
        <w:snapToGrid w:val="0"/>
        <w:spacing w:after="0" w:line="240" w:lineRule="auto"/>
        <w:ind w:left="3600" w:hanging="3600"/>
        <w:jc w:val="both"/>
        <w:rPr>
          <w:rFonts w:eastAsia="Times New Roman" w:cstheme="minorHAnsi"/>
          <w:b/>
          <w:iCs/>
          <w:color w:val="FF0000"/>
          <w:sz w:val="24"/>
          <w:szCs w:val="24"/>
          <w:lang w:eastAsia="hr-HR"/>
        </w:rPr>
      </w:pPr>
    </w:p>
    <w:p w14:paraId="70EF1BE9" w14:textId="0E7F5CB5" w:rsidR="00AA6F5B" w:rsidRPr="00531D89" w:rsidRDefault="00AA6F5B"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 xml:space="preserve">  lipanj</w:t>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r>
      <w:r w:rsidRPr="002C2D13">
        <w:rPr>
          <w:rFonts w:eastAsia="Times New Roman" w:cstheme="minorHAnsi"/>
          <w:bCs/>
          <w:sz w:val="24"/>
          <w:szCs w:val="24"/>
          <w:lang w:eastAsia="hr-HR"/>
        </w:rPr>
        <w:tab/>
        <w:t xml:space="preserve">              </w:t>
      </w:r>
      <w:r w:rsidRPr="002C2D13">
        <w:rPr>
          <w:rFonts w:eastAsia="Times New Roman" w:cstheme="minorHAnsi"/>
          <w:bCs/>
          <w:sz w:val="24"/>
          <w:szCs w:val="24"/>
          <w:lang w:eastAsia="hr-HR"/>
        </w:rPr>
        <w:tab/>
        <w:t xml:space="preserve"> Sjednica povjerenstva za Državnu maturu</w:t>
      </w:r>
      <w:r w:rsidRPr="00AA6F5B">
        <w:rPr>
          <w:rFonts w:eastAsia="Times New Roman" w:cstheme="minorHAnsi"/>
          <w:bCs/>
          <w:color w:val="FF0000"/>
          <w:sz w:val="24"/>
          <w:szCs w:val="24"/>
          <w:lang w:eastAsia="hr-HR"/>
        </w:rPr>
        <w:t xml:space="preserve">  </w:t>
      </w:r>
    </w:p>
    <w:p w14:paraId="200EA086"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6C30F74A" w14:textId="2BB1AD35" w:rsidR="00AA6F5B" w:rsidRPr="005061A5" w:rsidRDefault="00AA6F5B" w:rsidP="00AA6F5B">
      <w:pPr>
        <w:widowControl w:val="0"/>
        <w:snapToGrid w:val="0"/>
        <w:spacing w:after="0" w:line="240" w:lineRule="auto"/>
        <w:rPr>
          <w:rFonts w:eastAsia="Times New Roman" w:cstheme="minorHAnsi"/>
          <w:bCs/>
          <w:sz w:val="24"/>
          <w:szCs w:val="24"/>
          <w:lang w:eastAsia="hr-HR"/>
        </w:rPr>
      </w:pPr>
      <w:r w:rsidRPr="005061A5">
        <w:rPr>
          <w:rFonts w:eastAsia="Times New Roman" w:cstheme="minorHAnsi"/>
          <w:bCs/>
          <w:sz w:val="24"/>
          <w:szCs w:val="24"/>
          <w:lang w:eastAsia="hr-HR"/>
        </w:rPr>
        <w:t xml:space="preserve">  4. lipnja                                                  </w:t>
      </w:r>
      <w:r w:rsidRPr="005061A5">
        <w:rPr>
          <w:rFonts w:eastAsia="Times New Roman" w:cstheme="minorHAnsi"/>
          <w:b/>
          <w:bCs/>
          <w:sz w:val="24"/>
          <w:szCs w:val="24"/>
          <w:lang w:eastAsia="hr-HR"/>
        </w:rPr>
        <w:t>DM</w:t>
      </w:r>
      <w:r w:rsidRPr="005061A5">
        <w:rPr>
          <w:rFonts w:eastAsia="Times New Roman" w:cstheme="minorHAnsi"/>
          <w:bCs/>
          <w:sz w:val="24"/>
          <w:szCs w:val="24"/>
          <w:lang w:eastAsia="hr-HR"/>
        </w:rPr>
        <w:t xml:space="preserve"> </w:t>
      </w:r>
      <w:r w:rsidR="005061A5" w:rsidRPr="005061A5">
        <w:rPr>
          <w:rFonts w:eastAsia="Times New Roman" w:cstheme="minorHAnsi"/>
          <w:bCs/>
          <w:sz w:val="24"/>
          <w:szCs w:val="24"/>
          <w:lang w:eastAsia="hr-HR"/>
        </w:rPr>
        <w:t>iz biologije i povijesti</w:t>
      </w:r>
    </w:p>
    <w:p w14:paraId="2D8BBE15" w14:textId="6876AC02" w:rsidR="00AA6F5B" w:rsidRPr="005061A5" w:rsidRDefault="00AA6F5B" w:rsidP="00AA6F5B">
      <w:pPr>
        <w:widowControl w:val="0"/>
        <w:snapToGrid w:val="0"/>
        <w:spacing w:after="0" w:line="240" w:lineRule="auto"/>
        <w:ind w:left="2124" w:hanging="2124"/>
        <w:rPr>
          <w:rFonts w:eastAsia="Times New Roman" w:cstheme="minorHAnsi"/>
          <w:bCs/>
          <w:sz w:val="24"/>
          <w:szCs w:val="24"/>
          <w:lang w:eastAsia="hr-HR"/>
        </w:rPr>
      </w:pPr>
      <w:r w:rsidRPr="005061A5">
        <w:rPr>
          <w:rFonts w:eastAsia="Times New Roman" w:cstheme="minorHAnsi"/>
          <w:bCs/>
          <w:sz w:val="24"/>
          <w:szCs w:val="24"/>
          <w:lang w:eastAsia="hr-HR"/>
        </w:rPr>
        <w:t xml:space="preserve">  5. lipnja</w:t>
      </w:r>
      <w:r w:rsidRPr="005061A5">
        <w:rPr>
          <w:rFonts w:eastAsia="Times New Roman" w:cstheme="minorHAnsi"/>
          <w:bCs/>
          <w:sz w:val="24"/>
          <w:szCs w:val="24"/>
          <w:lang w:eastAsia="hr-HR"/>
        </w:rPr>
        <w:tab/>
      </w:r>
      <w:r w:rsidRPr="005061A5">
        <w:rPr>
          <w:rFonts w:eastAsia="Times New Roman" w:cstheme="minorHAnsi"/>
          <w:bCs/>
          <w:sz w:val="24"/>
          <w:szCs w:val="24"/>
          <w:lang w:eastAsia="hr-HR"/>
        </w:rPr>
        <w:tab/>
        <w:t xml:space="preserve">              </w:t>
      </w:r>
      <w:r w:rsidRPr="005061A5">
        <w:rPr>
          <w:rFonts w:eastAsia="Times New Roman" w:cstheme="minorHAnsi"/>
          <w:b/>
          <w:bCs/>
          <w:sz w:val="24"/>
          <w:szCs w:val="24"/>
          <w:lang w:eastAsia="hr-HR"/>
        </w:rPr>
        <w:t>DM</w:t>
      </w:r>
      <w:r w:rsidRPr="005061A5">
        <w:rPr>
          <w:rFonts w:eastAsia="Times New Roman" w:cstheme="minorHAnsi"/>
          <w:bCs/>
          <w:sz w:val="24"/>
          <w:szCs w:val="24"/>
          <w:lang w:eastAsia="hr-HR"/>
        </w:rPr>
        <w:t xml:space="preserve"> </w:t>
      </w:r>
      <w:r w:rsidR="005061A5" w:rsidRPr="005061A5">
        <w:rPr>
          <w:rFonts w:eastAsia="Times New Roman" w:cstheme="minorHAnsi"/>
          <w:bCs/>
          <w:sz w:val="24"/>
          <w:szCs w:val="24"/>
          <w:lang w:eastAsia="hr-HR"/>
        </w:rPr>
        <w:t>iz PIG-a i geografije</w:t>
      </w:r>
    </w:p>
    <w:p w14:paraId="6507EA31" w14:textId="7702175C" w:rsidR="00AA6F5B" w:rsidRPr="005061A5" w:rsidRDefault="00AA6F5B" w:rsidP="00AA6F5B">
      <w:pPr>
        <w:widowControl w:val="0"/>
        <w:snapToGrid w:val="0"/>
        <w:spacing w:after="0" w:line="240" w:lineRule="auto"/>
        <w:rPr>
          <w:rFonts w:eastAsia="Times New Roman" w:cstheme="minorHAnsi"/>
          <w:bCs/>
          <w:sz w:val="24"/>
          <w:szCs w:val="24"/>
          <w:lang w:eastAsia="hr-HR"/>
        </w:rPr>
      </w:pPr>
      <w:r w:rsidRPr="005061A5">
        <w:rPr>
          <w:rFonts w:eastAsia="Times New Roman" w:cstheme="minorHAnsi"/>
          <w:bCs/>
          <w:sz w:val="24"/>
          <w:szCs w:val="24"/>
          <w:lang w:eastAsia="hr-HR"/>
        </w:rPr>
        <w:t xml:space="preserve">  6. lipnja</w:t>
      </w:r>
      <w:r w:rsidRPr="005061A5">
        <w:rPr>
          <w:rFonts w:eastAsia="Times New Roman" w:cstheme="minorHAnsi"/>
          <w:bCs/>
          <w:sz w:val="24"/>
          <w:szCs w:val="24"/>
          <w:lang w:eastAsia="hr-HR"/>
        </w:rPr>
        <w:tab/>
      </w:r>
      <w:r w:rsidRPr="005061A5">
        <w:rPr>
          <w:rFonts w:eastAsia="Times New Roman" w:cstheme="minorHAnsi"/>
          <w:bCs/>
          <w:sz w:val="24"/>
          <w:szCs w:val="24"/>
          <w:lang w:eastAsia="hr-HR"/>
        </w:rPr>
        <w:tab/>
      </w:r>
      <w:r w:rsidRPr="005061A5">
        <w:rPr>
          <w:rFonts w:eastAsia="Times New Roman" w:cstheme="minorHAnsi"/>
          <w:bCs/>
          <w:sz w:val="24"/>
          <w:szCs w:val="24"/>
          <w:lang w:eastAsia="hr-HR"/>
        </w:rPr>
        <w:tab/>
        <w:t xml:space="preserve"> </w:t>
      </w:r>
      <w:r w:rsidRPr="005061A5">
        <w:rPr>
          <w:rFonts w:eastAsia="Times New Roman" w:cstheme="minorHAnsi"/>
          <w:bCs/>
          <w:sz w:val="24"/>
          <w:szCs w:val="24"/>
          <w:lang w:eastAsia="hr-HR"/>
        </w:rPr>
        <w:tab/>
        <w:t xml:space="preserve"> </w:t>
      </w:r>
      <w:r w:rsidRPr="005061A5">
        <w:rPr>
          <w:rFonts w:eastAsia="Times New Roman" w:cstheme="minorHAnsi"/>
          <w:b/>
          <w:bCs/>
          <w:sz w:val="24"/>
          <w:szCs w:val="24"/>
          <w:lang w:eastAsia="hr-HR"/>
        </w:rPr>
        <w:t xml:space="preserve">DM </w:t>
      </w:r>
      <w:r w:rsidR="005061A5" w:rsidRPr="005061A5">
        <w:rPr>
          <w:rFonts w:eastAsia="Times New Roman" w:cstheme="minorHAnsi"/>
          <w:bCs/>
          <w:sz w:val="24"/>
          <w:szCs w:val="24"/>
          <w:lang w:eastAsia="hr-HR"/>
        </w:rPr>
        <w:t>iz fizike i logike</w:t>
      </w:r>
    </w:p>
    <w:p w14:paraId="7750155E" w14:textId="77777777" w:rsidR="00531D89" w:rsidRDefault="00FD1956" w:rsidP="00AA6F5B">
      <w:pPr>
        <w:widowControl w:val="0"/>
        <w:snapToGrid w:val="0"/>
        <w:spacing w:after="0" w:line="240" w:lineRule="auto"/>
        <w:rPr>
          <w:rFonts w:eastAsia="Times New Roman" w:cstheme="minorHAnsi"/>
          <w:bCs/>
          <w:sz w:val="24"/>
          <w:szCs w:val="24"/>
          <w:lang w:eastAsia="hr-HR"/>
        </w:rPr>
      </w:pPr>
      <w:r w:rsidRPr="005061A5">
        <w:rPr>
          <w:rFonts w:eastAsia="Times New Roman" w:cstheme="minorHAnsi"/>
          <w:bCs/>
          <w:sz w:val="24"/>
          <w:szCs w:val="24"/>
          <w:lang w:eastAsia="hr-HR"/>
        </w:rPr>
        <w:t xml:space="preserve">  9</w:t>
      </w:r>
      <w:r w:rsidR="00AA6F5B" w:rsidRPr="005061A5">
        <w:rPr>
          <w:rFonts w:eastAsia="Times New Roman" w:cstheme="minorHAnsi"/>
          <w:bCs/>
          <w:sz w:val="24"/>
          <w:szCs w:val="24"/>
          <w:lang w:eastAsia="hr-HR"/>
        </w:rPr>
        <w:t xml:space="preserve">. lipnja                                                  </w:t>
      </w:r>
      <w:r w:rsidR="00AA6F5B" w:rsidRPr="005061A5">
        <w:rPr>
          <w:rFonts w:eastAsia="Times New Roman" w:cstheme="minorHAnsi"/>
          <w:b/>
          <w:bCs/>
          <w:sz w:val="24"/>
          <w:szCs w:val="24"/>
          <w:lang w:eastAsia="hr-HR"/>
        </w:rPr>
        <w:t>DM</w:t>
      </w:r>
      <w:r w:rsidR="00AA6F5B" w:rsidRPr="005061A5">
        <w:rPr>
          <w:rFonts w:eastAsia="Times New Roman" w:cstheme="minorHAnsi"/>
          <w:bCs/>
          <w:sz w:val="24"/>
          <w:szCs w:val="24"/>
          <w:lang w:eastAsia="hr-HR"/>
        </w:rPr>
        <w:t xml:space="preserve"> </w:t>
      </w:r>
      <w:r w:rsidR="005061A5" w:rsidRPr="005061A5">
        <w:rPr>
          <w:rFonts w:eastAsia="Times New Roman" w:cstheme="minorHAnsi"/>
          <w:bCs/>
          <w:sz w:val="24"/>
          <w:szCs w:val="24"/>
          <w:lang w:eastAsia="hr-HR"/>
        </w:rPr>
        <w:t>iz španjolskog jezika A i B razine i latinskog jezika</w:t>
      </w:r>
      <w:r w:rsidR="00AA6F5B" w:rsidRPr="005061A5">
        <w:rPr>
          <w:rFonts w:eastAsia="Times New Roman" w:cstheme="minorHAnsi"/>
          <w:b/>
          <w:bCs/>
          <w:sz w:val="24"/>
          <w:szCs w:val="24"/>
          <w:lang w:eastAsia="hr-HR"/>
        </w:rPr>
        <w:t xml:space="preserve">                                                               </w:t>
      </w:r>
      <w:r w:rsidR="00AA6F5B" w:rsidRPr="005061A5">
        <w:rPr>
          <w:rFonts w:eastAsia="Times New Roman" w:cstheme="minorHAnsi"/>
          <w:bCs/>
          <w:sz w:val="24"/>
          <w:szCs w:val="24"/>
          <w:lang w:eastAsia="hr-HR"/>
        </w:rPr>
        <w:t>10. lipnja</w:t>
      </w:r>
      <w:r w:rsidR="00AA6F5B" w:rsidRPr="005061A5">
        <w:rPr>
          <w:rFonts w:eastAsia="Times New Roman" w:cstheme="minorHAnsi"/>
          <w:bCs/>
          <w:sz w:val="24"/>
          <w:szCs w:val="24"/>
          <w:lang w:eastAsia="hr-HR"/>
        </w:rPr>
        <w:tab/>
      </w:r>
      <w:r w:rsidR="00AA6F5B" w:rsidRPr="005061A5">
        <w:rPr>
          <w:rFonts w:eastAsia="Times New Roman" w:cstheme="minorHAnsi"/>
          <w:bCs/>
          <w:sz w:val="24"/>
          <w:szCs w:val="24"/>
          <w:lang w:eastAsia="hr-HR"/>
        </w:rPr>
        <w:tab/>
      </w:r>
      <w:r w:rsidR="00AA6F5B" w:rsidRPr="005061A5">
        <w:rPr>
          <w:rFonts w:eastAsia="Times New Roman" w:cstheme="minorHAnsi"/>
          <w:bCs/>
          <w:sz w:val="24"/>
          <w:szCs w:val="24"/>
          <w:lang w:eastAsia="hr-HR"/>
        </w:rPr>
        <w:tab/>
      </w:r>
      <w:r w:rsidR="00AA6F5B" w:rsidRPr="005061A5">
        <w:rPr>
          <w:rFonts w:eastAsia="Times New Roman" w:cstheme="minorHAnsi"/>
          <w:bCs/>
          <w:sz w:val="24"/>
          <w:szCs w:val="24"/>
          <w:lang w:eastAsia="hr-HR"/>
        </w:rPr>
        <w:tab/>
      </w:r>
      <w:r w:rsidR="005061A5" w:rsidRPr="005061A5">
        <w:rPr>
          <w:rFonts w:eastAsia="Times New Roman" w:cstheme="minorHAnsi"/>
          <w:bCs/>
          <w:sz w:val="24"/>
          <w:szCs w:val="24"/>
          <w:lang w:eastAsia="hr-HR"/>
        </w:rPr>
        <w:t xml:space="preserve"> </w:t>
      </w:r>
      <w:r w:rsidR="00AA6F5B" w:rsidRPr="005061A5">
        <w:rPr>
          <w:rFonts w:eastAsia="Times New Roman" w:cstheme="minorHAnsi"/>
          <w:b/>
          <w:bCs/>
          <w:sz w:val="24"/>
          <w:szCs w:val="24"/>
          <w:lang w:eastAsia="hr-HR"/>
        </w:rPr>
        <w:t>DM</w:t>
      </w:r>
      <w:r w:rsidR="00AA6F5B" w:rsidRPr="005061A5">
        <w:rPr>
          <w:rFonts w:eastAsia="Times New Roman" w:cstheme="minorHAnsi"/>
          <w:bCs/>
          <w:sz w:val="24"/>
          <w:szCs w:val="24"/>
          <w:lang w:eastAsia="hr-HR"/>
        </w:rPr>
        <w:t xml:space="preserve"> </w:t>
      </w:r>
      <w:r w:rsidR="005061A5" w:rsidRPr="005061A5">
        <w:rPr>
          <w:rFonts w:eastAsia="Times New Roman" w:cstheme="minorHAnsi"/>
          <w:bCs/>
          <w:sz w:val="24"/>
          <w:szCs w:val="24"/>
          <w:lang w:eastAsia="hr-HR"/>
        </w:rPr>
        <w:t>iz njemačkog jezika A i B razine i filoz</w:t>
      </w:r>
      <w:r w:rsidR="00531D89">
        <w:rPr>
          <w:rFonts w:eastAsia="Times New Roman" w:cstheme="minorHAnsi"/>
          <w:bCs/>
          <w:sz w:val="24"/>
          <w:szCs w:val="24"/>
          <w:lang w:eastAsia="hr-HR"/>
        </w:rPr>
        <w:t>ofija</w:t>
      </w:r>
    </w:p>
    <w:p w14:paraId="763C6D0B"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073028F3" w14:textId="27ABC59B" w:rsidR="00AA6F5B" w:rsidRPr="005061A5" w:rsidRDefault="00AA6F5B" w:rsidP="00AA6F5B">
      <w:pPr>
        <w:widowControl w:val="0"/>
        <w:snapToGrid w:val="0"/>
        <w:spacing w:after="0" w:line="240" w:lineRule="auto"/>
        <w:rPr>
          <w:rFonts w:eastAsia="Times New Roman" w:cstheme="minorHAnsi"/>
          <w:bCs/>
          <w:sz w:val="24"/>
          <w:szCs w:val="24"/>
          <w:lang w:eastAsia="hr-HR"/>
        </w:rPr>
      </w:pPr>
      <w:r w:rsidRPr="005061A5">
        <w:rPr>
          <w:rFonts w:eastAsia="Times New Roman" w:cstheme="minorHAnsi"/>
          <w:bCs/>
          <w:sz w:val="24"/>
          <w:szCs w:val="24"/>
          <w:lang w:eastAsia="hr-HR"/>
        </w:rPr>
        <w:t xml:space="preserve">  11. lipnja                                               </w:t>
      </w:r>
      <w:r w:rsidRPr="005061A5">
        <w:rPr>
          <w:rFonts w:eastAsia="Times New Roman" w:cstheme="minorHAnsi"/>
          <w:b/>
          <w:bCs/>
          <w:sz w:val="24"/>
          <w:szCs w:val="24"/>
          <w:lang w:eastAsia="hr-HR"/>
        </w:rPr>
        <w:t>DM</w:t>
      </w:r>
      <w:r w:rsidR="005061A5" w:rsidRPr="005061A5">
        <w:rPr>
          <w:rFonts w:eastAsia="Times New Roman" w:cstheme="minorHAnsi"/>
          <w:bCs/>
          <w:sz w:val="24"/>
          <w:szCs w:val="24"/>
          <w:lang w:eastAsia="hr-HR"/>
        </w:rPr>
        <w:t xml:space="preserve"> iz talijanskog jezika A i B razine i</w:t>
      </w:r>
      <w:r w:rsidRPr="005061A5">
        <w:rPr>
          <w:rFonts w:eastAsia="Times New Roman" w:cstheme="minorHAnsi"/>
          <w:bCs/>
          <w:sz w:val="24"/>
          <w:szCs w:val="24"/>
          <w:lang w:eastAsia="hr-HR"/>
        </w:rPr>
        <w:t xml:space="preserve"> likovne umjetnosti </w:t>
      </w:r>
    </w:p>
    <w:p w14:paraId="716AC3AB" w14:textId="77777777" w:rsidR="00FD1956" w:rsidRPr="005061A5" w:rsidRDefault="00AA6F5B" w:rsidP="00FD1956">
      <w:pPr>
        <w:widowControl w:val="0"/>
        <w:snapToGrid w:val="0"/>
        <w:spacing w:after="0" w:line="240" w:lineRule="auto"/>
        <w:rPr>
          <w:rFonts w:eastAsia="Times New Roman" w:cstheme="minorHAnsi"/>
          <w:bCs/>
          <w:sz w:val="24"/>
          <w:szCs w:val="24"/>
          <w:lang w:eastAsia="hr-HR"/>
        </w:rPr>
      </w:pPr>
      <w:r w:rsidRPr="005061A5">
        <w:rPr>
          <w:rFonts w:eastAsia="Times New Roman" w:cstheme="minorHAnsi"/>
          <w:bCs/>
          <w:sz w:val="24"/>
          <w:szCs w:val="24"/>
          <w:lang w:eastAsia="hr-HR"/>
        </w:rPr>
        <w:t xml:space="preserve">  12. lipnja</w:t>
      </w:r>
      <w:r w:rsidRPr="005061A5">
        <w:rPr>
          <w:rFonts w:eastAsia="Times New Roman" w:cstheme="minorHAnsi"/>
          <w:bCs/>
          <w:sz w:val="24"/>
          <w:szCs w:val="24"/>
          <w:lang w:eastAsia="hr-HR"/>
        </w:rPr>
        <w:tab/>
      </w:r>
      <w:r w:rsidRPr="005061A5">
        <w:rPr>
          <w:rFonts w:eastAsia="Times New Roman" w:cstheme="minorHAnsi"/>
          <w:bCs/>
          <w:sz w:val="24"/>
          <w:szCs w:val="24"/>
          <w:lang w:eastAsia="hr-HR"/>
        </w:rPr>
        <w:tab/>
      </w:r>
      <w:r w:rsidRPr="005061A5">
        <w:rPr>
          <w:rFonts w:eastAsia="Times New Roman" w:cstheme="minorHAnsi"/>
          <w:bCs/>
          <w:sz w:val="24"/>
          <w:szCs w:val="24"/>
          <w:lang w:eastAsia="hr-HR"/>
        </w:rPr>
        <w:tab/>
      </w:r>
      <w:r w:rsidRPr="005061A5">
        <w:rPr>
          <w:rFonts w:eastAsia="Times New Roman" w:cstheme="minorHAnsi"/>
          <w:bCs/>
          <w:sz w:val="24"/>
          <w:szCs w:val="24"/>
          <w:lang w:eastAsia="hr-HR"/>
        </w:rPr>
        <w:tab/>
      </w:r>
      <w:r w:rsidRPr="005061A5">
        <w:rPr>
          <w:rFonts w:eastAsia="Times New Roman" w:cstheme="minorHAnsi"/>
          <w:b/>
          <w:bCs/>
          <w:sz w:val="24"/>
          <w:szCs w:val="24"/>
          <w:lang w:eastAsia="hr-HR"/>
        </w:rPr>
        <w:t>DM</w:t>
      </w:r>
      <w:r w:rsidRPr="005061A5">
        <w:rPr>
          <w:rFonts w:eastAsia="Times New Roman" w:cstheme="minorHAnsi"/>
          <w:bCs/>
          <w:sz w:val="24"/>
          <w:szCs w:val="24"/>
          <w:lang w:eastAsia="hr-HR"/>
        </w:rPr>
        <w:t xml:space="preserve"> </w:t>
      </w:r>
      <w:r w:rsidR="00FD1956" w:rsidRPr="005061A5">
        <w:rPr>
          <w:rFonts w:eastAsia="Times New Roman" w:cstheme="minorHAnsi"/>
          <w:bCs/>
          <w:sz w:val="24"/>
          <w:szCs w:val="24"/>
          <w:lang w:eastAsia="hr-HR"/>
        </w:rPr>
        <w:t xml:space="preserve">iz francuskog jezika A i B razine i grčkog jezika </w:t>
      </w:r>
      <w:r w:rsidR="00FD1956" w:rsidRPr="005061A5">
        <w:rPr>
          <w:rFonts w:eastAsia="Times New Roman" w:cstheme="minorHAnsi"/>
          <w:bCs/>
          <w:sz w:val="24"/>
          <w:szCs w:val="24"/>
          <w:lang w:eastAsia="hr-HR"/>
        </w:rPr>
        <w:tab/>
      </w:r>
    </w:p>
    <w:p w14:paraId="0DE55156" w14:textId="77777777" w:rsidR="00FD1956" w:rsidRDefault="00FD1956" w:rsidP="00FD1956">
      <w:pPr>
        <w:widowControl w:val="0"/>
        <w:snapToGrid w:val="0"/>
        <w:spacing w:after="0" w:line="240" w:lineRule="auto"/>
        <w:rPr>
          <w:rFonts w:eastAsia="Times New Roman" w:cstheme="minorHAnsi"/>
          <w:bCs/>
          <w:color w:val="FF0000"/>
          <w:sz w:val="24"/>
          <w:szCs w:val="24"/>
          <w:lang w:eastAsia="hr-HR"/>
        </w:rPr>
      </w:pPr>
    </w:p>
    <w:p w14:paraId="1A85F9B3" w14:textId="27E16B7D" w:rsidR="00FD1956" w:rsidRPr="005061A5" w:rsidRDefault="00FD1956" w:rsidP="00FD1956">
      <w:pPr>
        <w:widowControl w:val="0"/>
        <w:snapToGrid w:val="0"/>
        <w:spacing w:after="0" w:line="240" w:lineRule="auto"/>
        <w:rPr>
          <w:rFonts w:eastAsia="Times New Roman" w:cstheme="minorHAnsi"/>
          <w:b/>
          <w:bCs/>
          <w:sz w:val="24"/>
          <w:szCs w:val="24"/>
          <w:lang w:eastAsia="hr-HR"/>
        </w:rPr>
      </w:pPr>
      <w:r w:rsidRPr="005061A5">
        <w:rPr>
          <w:rFonts w:eastAsia="Times New Roman" w:cstheme="minorHAnsi"/>
          <w:b/>
          <w:bCs/>
          <w:sz w:val="24"/>
          <w:szCs w:val="24"/>
          <w:lang w:eastAsia="hr-HR"/>
        </w:rPr>
        <w:t xml:space="preserve">  13. lipnja </w:t>
      </w:r>
      <w:r w:rsidRPr="005061A5">
        <w:rPr>
          <w:rFonts w:eastAsia="Times New Roman" w:cstheme="minorHAnsi"/>
          <w:b/>
          <w:bCs/>
          <w:sz w:val="24"/>
          <w:szCs w:val="24"/>
          <w:lang w:eastAsia="hr-HR"/>
        </w:rPr>
        <w:tab/>
      </w:r>
      <w:r w:rsidRPr="005061A5">
        <w:rPr>
          <w:rFonts w:eastAsia="Times New Roman" w:cstheme="minorHAnsi"/>
          <w:b/>
          <w:bCs/>
          <w:sz w:val="24"/>
          <w:szCs w:val="24"/>
          <w:lang w:eastAsia="hr-HR"/>
        </w:rPr>
        <w:tab/>
      </w:r>
      <w:r w:rsidRPr="005061A5">
        <w:rPr>
          <w:rFonts w:eastAsia="Times New Roman" w:cstheme="minorHAnsi"/>
          <w:b/>
          <w:bCs/>
          <w:sz w:val="24"/>
          <w:szCs w:val="24"/>
          <w:lang w:eastAsia="hr-HR"/>
        </w:rPr>
        <w:tab/>
      </w:r>
      <w:r w:rsidRPr="005061A5">
        <w:rPr>
          <w:rFonts w:eastAsia="Times New Roman" w:cstheme="minorHAnsi"/>
          <w:b/>
          <w:bCs/>
          <w:sz w:val="24"/>
          <w:szCs w:val="24"/>
          <w:lang w:eastAsia="hr-HR"/>
        </w:rPr>
        <w:tab/>
        <w:t xml:space="preserve"> Završetak nastave učenicima prvih, drugih i </w:t>
      </w:r>
    </w:p>
    <w:p w14:paraId="3D59525C" w14:textId="20C91581" w:rsidR="00FD1956" w:rsidRPr="005061A5" w:rsidRDefault="00FD1956" w:rsidP="00FD1956">
      <w:pPr>
        <w:widowControl w:val="0"/>
        <w:snapToGrid w:val="0"/>
        <w:spacing w:after="0" w:line="240" w:lineRule="auto"/>
        <w:rPr>
          <w:rFonts w:eastAsia="Times New Roman" w:cstheme="minorHAnsi"/>
          <w:b/>
          <w:bCs/>
          <w:sz w:val="24"/>
          <w:szCs w:val="24"/>
          <w:lang w:eastAsia="hr-HR"/>
        </w:rPr>
      </w:pPr>
      <w:r w:rsidRPr="005061A5">
        <w:rPr>
          <w:rFonts w:eastAsia="Times New Roman" w:cstheme="minorHAnsi"/>
          <w:b/>
          <w:bCs/>
          <w:sz w:val="24"/>
          <w:szCs w:val="24"/>
          <w:lang w:eastAsia="hr-HR"/>
        </w:rPr>
        <w:t xml:space="preserve">                                                                  trećih razreda</w:t>
      </w:r>
    </w:p>
    <w:p w14:paraId="03F6CF28" w14:textId="77777777" w:rsidR="00531D89" w:rsidRDefault="00531D89" w:rsidP="00531D89">
      <w:pPr>
        <w:widowControl w:val="0"/>
        <w:snapToGrid w:val="0"/>
        <w:spacing w:after="0" w:line="240" w:lineRule="auto"/>
        <w:rPr>
          <w:rFonts w:eastAsia="Times New Roman" w:cstheme="minorHAnsi"/>
          <w:bCs/>
          <w:sz w:val="24"/>
          <w:szCs w:val="24"/>
          <w:lang w:eastAsia="hr-HR"/>
        </w:rPr>
      </w:pPr>
      <w:r>
        <w:rPr>
          <w:rFonts w:eastAsia="Times New Roman" w:cstheme="minorHAnsi"/>
          <w:bCs/>
          <w:sz w:val="24"/>
          <w:szCs w:val="24"/>
          <w:lang w:eastAsia="hr-HR"/>
        </w:rPr>
        <w:t xml:space="preserve"> </w:t>
      </w:r>
      <w:r w:rsidRPr="00531D89">
        <w:rPr>
          <w:rFonts w:eastAsia="Times New Roman" w:cstheme="minorHAnsi"/>
          <w:bCs/>
          <w:sz w:val="24"/>
          <w:szCs w:val="24"/>
          <w:lang w:eastAsia="hr-HR"/>
        </w:rPr>
        <w:t>16. lipnja                                                 Podjela svjedodžbi maturantima</w:t>
      </w:r>
      <w:r>
        <w:rPr>
          <w:rFonts w:eastAsia="Times New Roman" w:cstheme="minorHAnsi"/>
          <w:bCs/>
          <w:sz w:val="24"/>
          <w:szCs w:val="24"/>
          <w:lang w:eastAsia="hr-HR"/>
        </w:rPr>
        <w:t xml:space="preserve"> (nakon završetka ispita</w:t>
      </w:r>
    </w:p>
    <w:p w14:paraId="5D4AC8A8" w14:textId="065F9C48" w:rsidR="00FD1956" w:rsidRDefault="00531D89" w:rsidP="00FD1956">
      <w:pPr>
        <w:widowControl w:val="0"/>
        <w:snapToGrid w:val="0"/>
        <w:spacing w:after="0" w:line="240" w:lineRule="auto"/>
        <w:rPr>
          <w:rFonts w:eastAsia="Times New Roman" w:cstheme="minorHAnsi"/>
          <w:bCs/>
          <w:sz w:val="24"/>
          <w:szCs w:val="24"/>
          <w:lang w:eastAsia="hr-HR"/>
        </w:rPr>
      </w:pPr>
      <w:r>
        <w:rPr>
          <w:rFonts w:eastAsia="Times New Roman" w:cstheme="minorHAnsi"/>
          <w:bCs/>
          <w:sz w:val="24"/>
          <w:szCs w:val="24"/>
          <w:lang w:eastAsia="hr-HR"/>
        </w:rPr>
        <w:t xml:space="preserve">                                                                  </w:t>
      </w:r>
      <w:r w:rsidR="00583F3C">
        <w:rPr>
          <w:rFonts w:eastAsia="Times New Roman" w:cstheme="minorHAnsi"/>
          <w:bCs/>
          <w:sz w:val="24"/>
          <w:szCs w:val="24"/>
          <w:lang w:eastAsia="hr-HR"/>
        </w:rPr>
        <w:t>d</w:t>
      </w:r>
      <w:r>
        <w:rPr>
          <w:rFonts w:eastAsia="Times New Roman" w:cstheme="minorHAnsi"/>
          <w:bCs/>
          <w:sz w:val="24"/>
          <w:szCs w:val="24"/>
          <w:lang w:eastAsia="hr-HR"/>
        </w:rPr>
        <w:t>ržavne mature)</w:t>
      </w:r>
    </w:p>
    <w:p w14:paraId="1CFB26F0" w14:textId="77777777" w:rsidR="00583F3C" w:rsidRPr="00583F3C" w:rsidRDefault="00583F3C" w:rsidP="00FD1956">
      <w:pPr>
        <w:widowControl w:val="0"/>
        <w:snapToGrid w:val="0"/>
        <w:spacing w:after="0" w:line="240" w:lineRule="auto"/>
        <w:rPr>
          <w:rFonts w:eastAsia="Times New Roman" w:cstheme="minorHAnsi"/>
          <w:bCs/>
          <w:sz w:val="24"/>
          <w:szCs w:val="24"/>
          <w:lang w:eastAsia="hr-HR"/>
        </w:rPr>
      </w:pPr>
    </w:p>
    <w:p w14:paraId="4FC0B921" w14:textId="0E5A5DD5" w:rsidR="00AA6F5B" w:rsidRPr="00FD1956" w:rsidRDefault="00FD1956" w:rsidP="00AA6F5B">
      <w:pPr>
        <w:widowControl w:val="0"/>
        <w:snapToGrid w:val="0"/>
        <w:spacing w:after="0" w:line="240" w:lineRule="auto"/>
        <w:rPr>
          <w:rFonts w:eastAsia="Times New Roman" w:cstheme="minorHAnsi"/>
          <w:bCs/>
          <w:sz w:val="24"/>
          <w:szCs w:val="24"/>
          <w:lang w:eastAsia="hr-HR"/>
        </w:rPr>
      </w:pPr>
      <w:r w:rsidRPr="00FD1956">
        <w:rPr>
          <w:rFonts w:eastAsia="Times New Roman" w:cstheme="minorHAnsi"/>
          <w:bCs/>
          <w:sz w:val="24"/>
          <w:szCs w:val="24"/>
          <w:lang w:eastAsia="hr-HR"/>
        </w:rPr>
        <w:t xml:space="preserve">  16</w:t>
      </w:r>
      <w:r w:rsidR="00AA6F5B" w:rsidRPr="00FD1956">
        <w:rPr>
          <w:rFonts w:eastAsia="Times New Roman" w:cstheme="minorHAnsi"/>
          <w:bCs/>
          <w:sz w:val="24"/>
          <w:szCs w:val="24"/>
          <w:lang w:eastAsia="hr-HR"/>
        </w:rPr>
        <w:t>. lipnja</w:t>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t xml:space="preserve">                          </w:t>
      </w:r>
      <w:r w:rsidR="00AA6F5B" w:rsidRPr="00FD1956">
        <w:rPr>
          <w:rFonts w:eastAsia="Times New Roman" w:cstheme="minorHAnsi"/>
          <w:b/>
          <w:bCs/>
          <w:sz w:val="24"/>
          <w:szCs w:val="24"/>
          <w:lang w:eastAsia="hr-HR"/>
        </w:rPr>
        <w:t>DM</w:t>
      </w:r>
      <w:r w:rsidR="00AA6F5B" w:rsidRPr="00FD1956">
        <w:rPr>
          <w:rFonts w:eastAsia="Times New Roman" w:cstheme="minorHAnsi"/>
          <w:bCs/>
          <w:sz w:val="24"/>
          <w:szCs w:val="24"/>
          <w:lang w:eastAsia="hr-HR"/>
        </w:rPr>
        <w:t xml:space="preserve"> </w:t>
      </w:r>
      <w:r w:rsidRPr="00FD1956">
        <w:rPr>
          <w:rFonts w:eastAsia="Times New Roman" w:cstheme="minorHAnsi"/>
          <w:bCs/>
          <w:sz w:val="24"/>
          <w:szCs w:val="24"/>
          <w:lang w:eastAsia="hr-HR"/>
        </w:rPr>
        <w:t xml:space="preserve">iz hrvatskoga jezika (test + sažetak) </w:t>
      </w:r>
    </w:p>
    <w:p w14:paraId="2F8B1728" w14:textId="5EE2D738" w:rsidR="00AA6F5B" w:rsidRPr="00FD1956" w:rsidRDefault="00FD1956" w:rsidP="00AA6F5B">
      <w:pPr>
        <w:widowControl w:val="0"/>
        <w:snapToGrid w:val="0"/>
        <w:spacing w:after="0" w:line="240" w:lineRule="auto"/>
        <w:rPr>
          <w:rFonts w:eastAsia="Times New Roman" w:cstheme="minorHAnsi"/>
          <w:bCs/>
          <w:sz w:val="24"/>
          <w:szCs w:val="24"/>
          <w:lang w:eastAsia="hr-HR"/>
        </w:rPr>
      </w:pPr>
      <w:r w:rsidRPr="00FD1956">
        <w:rPr>
          <w:rFonts w:eastAsia="Times New Roman" w:cstheme="minorHAnsi"/>
          <w:bCs/>
          <w:sz w:val="24"/>
          <w:szCs w:val="24"/>
          <w:lang w:eastAsia="hr-HR"/>
        </w:rPr>
        <w:t xml:space="preserve">  17</w:t>
      </w:r>
      <w:r w:rsidR="00AA6F5B" w:rsidRPr="00FD1956">
        <w:rPr>
          <w:rFonts w:eastAsia="Times New Roman" w:cstheme="minorHAnsi"/>
          <w:bCs/>
          <w:sz w:val="24"/>
          <w:szCs w:val="24"/>
          <w:lang w:eastAsia="hr-HR"/>
        </w:rPr>
        <w:t xml:space="preserve">. lipnja </w:t>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r>
      <w:r w:rsidR="00AA6F5B" w:rsidRPr="00FD1956">
        <w:rPr>
          <w:rFonts w:eastAsia="Times New Roman" w:cstheme="minorHAnsi"/>
          <w:b/>
          <w:bCs/>
          <w:sz w:val="24"/>
          <w:szCs w:val="24"/>
          <w:lang w:eastAsia="hr-HR"/>
        </w:rPr>
        <w:t>DM</w:t>
      </w:r>
      <w:r w:rsidRPr="00FD1956">
        <w:rPr>
          <w:rFonts w:eastAsia="Times New Roman" w:cstheme="minorHAnsi"/>
          <w:b/>
          <w:bCs/>
          <w:sz w:val="24"/>
          <w:szCs w:val="24"/>
          <w:lang w:eastAsia="hr-HR"/>
        </w:rPr>
        <w:t xml:space="preserve"> </w:t>
      </w:r>
      <w:r w:rsidRPr="00FD1956">
        <w:rPr>
          <w:rFonts w:eastAsia="Times New Roman" w:cstheme="minorHAnsi"/>
          <w:bCs/>
          <w:sz w:val="24"/>
          <w:szCs w:val="24"/>
          <w:lang w:eastAsia="hr-HR"/>
        </w:rPr>
        <w:t>iz hrvatskoga jezika (esej)</w:t>
      </w:r>
      <w:r w:rsidRPr="00FD1956">
        <w:rPr>
          <w:rFonts w:eastAsia="Times New Roman" w:cstheme="minorHAnsi"/>
          <w:b/>
          <w:bCs/>
          <w:sz w:val="24"/>
          <w:szCs w:val="24"/>
          <w:lang w:eastAsia="hr-HR"/>
        </w:rPr>
        <w:t xml:space="preserve"> </w:t>
      </w:r>
      <w:r w:rsidR="00AA6F5B" w:rsidRPr="00FD1956">
        <w:rPr>
          <w:rFonts w:cstheme="minorHAnsi"/>
          <w:bCs/>
          <w:lang w:eastAsia="hr-HR"/>
        </w:rPr>
        <w:tab/>
      </w:r>
      <w:r w:rsidR="00AA6F5B" w:rsidRPr="00FD1956">
        <w:rPr>
          <w:rFonts w:cstheme="minorHAnsi"/>
          <w:bCs/>
          <w:lang w:eastAsia="hr-HR"/>
        </w:rPr>
        <w:tab/>
        <w:t xml:space="preserve"> </w:t>
      </w:r>
    </w:p>
    <w:p w14:paraId="06043027" w14:textId="77777777" w:rsidR="00AA6F5B" w:rsidRPr="00AA6F5B" w:rsidRDefault="00AA6F5B" w:rsidP="00AA6F5B">
      <w:pPr>
        <w:widowControl w:val="0"/>
        <w:snapToGrid w:val="0"/>
        <w:spacing w:after="0" w:line="240" w:lineRule="auto"/>
        <w:ind w:left="3600" w:hanging="3600"/>
        <w:rPr>
          <w:rFonts w:eastAsia="Times New Roman" w:cstheme="minorHAnsi"/>
          <w:bCs/>
          <w:color w:val="FF0000"/>
          <w:sz w:val="24"/>
          <w:szCs w:val="24"/>
          <w:lang w:eastAsia="hr-HR"/>
        </w:rPr>
      </w:pPr>
      <w:r w:rsidRPr="00AA6F5B">
        <w:rPr>
          <w:rFonts w:eastAsia="Times New Roman" w:cstheme="minorHAnsi"/>
          <w:bCs/>
          <w:color w:val="FF0000"/>
          <w:sz w:val="24"/>
          <w:szCs w:val="24"/>
          <w:lang w:eastAsia="hr-HR"/>
        </w:rPr>
        <w:tab/>
      </w:r>
    </w:p>
    <w:p w14:paraId="69B7FABE" w14:textId="7B21D089" w:rsidR="00AA6F5B" w:rsidRDefault="00FD1956" w:rsidP="00AA6F5B">
      <w:pPr>
        <w:widowControl w:val="0"/>
        <w:snapToGrid w:val="0"/>
        <w:spacing w:after="0" w:line="240" w:lineRule="auto"/>
        <w:ind w:left="3600" w:hanging="3600"/>
        <w:rPr>
          <w:rFonts w:eastAsia="Times New Roman" w:cstheme="minorHAnsi"/>
          <w:bCs/>
          <w:sz w:val="24"/>
          <w:szCs w:val="24"/>
          <w:lang w:eastAsia="hr-HR"/>
        </w:rPr>
      </w:pPr>
      <w:r w:rsidRPr="00FD1956">
        <w:rPr>
          <w:rFonts w:eastAsia="Times New Roman" w:cstheme="minorHAnsi"/>
          <w:bCs/>
          <w:sz w:val="24"/>
          <w:szCs w:val="24"/>
          <w:lang w:eastAsia="hr-HR"/>
        </w:rPr>
        <w:t xml:space="preserve">  18</w:t>
      </w:r>
      <w:r w:rsidR="00AA6F5B" w:rsidRPr="00FD1956">
        <w:rPr>
          <w:rFonts w:eastAsia="Times New Roman" w:cstheme="minorHAnsi"/>
          <w:bCs/>
          <w:sz w:val="24"/>
          <w:szCs w:val="24"/>
          <w:lang w:eastAsia="hr-HR"/>
        </w:rPr>
        <w:t xml:space="preserve">. lipnja                                               </w:t>
      </w:r>
      <w:r w:rsidR="00AA6F5B" w:rsidRPr="00FD1956">
        <w:rPr>
          <w:rFonts w:eastAsia="Times New Roman" w:cstheme="minorHAnsi"/>
          <w:b/>
          <w:bCs/>
          <w:sz w:val="24"/>
          <w:szCs w:val="24"/>
          <w:lang w:eastAsia="hr-HR"/>
        </w:rPr>
        <w:t>DM</w:t>
      </w:r>
      <w:r w:rsidR="00AA6F5B" w:rsidRPr="00FD1956">
        <w:rPr>
          <w:rFonts w:eastAsia="Times New Roman" w:cstheme="minorHAnsi"/>
          <w:bCs/>
          <w:sz w:val="24"/>
          <w:szCs w:val="24"/>
          <w:lang w:eastAsia="hr-HR"/>
        </w:rPr>
        <w:t xml:space="preserve"> </w:t>
      </w:r>
      <w:r w:rsidRPr="00FD1956">
        <w:rPr>
          <w:rFonts w:eastAsia="Times New Roman" w:cstheme="minorHAnsi"/>
          <w:bCs/>
          <w:sz w:val="24"/>
          <w:szCs w:val="24"/>
          <w:lang w:eastAsia="hr-HR"/>
        </w:rPr>
        <w:t>iz engleskoga jezika</w:t>
      </w:r>
    </w:p>
    <w:p w14:paraId="2499D47A" w14:textId="77777777" w:rsidR="005061A5" w:rsidRDefault="005061A5" w:rsidP="00AA6F5B">
      <w:pPr>
        <w:widowControl w:val="0"/>
        <w:snapToGrid w:val="0"/>
        <w:spacing w:after="0" w:line="240" w:lineRule="auto"/>
        <w:ind w:left="3600" w:hanging="3600"/>
        <w:rPr>
          <w:rFonts w:eastAsia="Times New Roman" w:cstheme="minorHAnsi"/>
          <w:bCs/>
          <w:sz w:val="24"/>
          <w:szCs w:val="24"/>
          <w:lang w:eastAsia="hr-HR"/>
        </w:rPr>
      </w:pPr>
    </w:p>
    <w:p w14:paraId="60DCD0E8" w14:textId="235FC79C" w:rsidR="005061A5" w:rsidRPr="005061A5" w:rsidRDefault="005061A5" w:rsidP="005061A5">
      <w:pPr>
        <w:widowControl w:val="0"/>
        <w:snapToGrid w:val="0"/>
        <w:spacing w:after="0" w:line="240" w:lineRule="auto"/>
        <w:rPr>
          <w:rFonts w:eastAsia="Times New Roman" w:cstheme="minorHAnsi"/>
          <w:bCs/>
          <w:sz w:val="24"/>
          <w:szCs w:val="24"/>
          <w:lang w:eastAsia="hr-HR"/>
        </w:rPr>
      </w:pPr>
      <w:r>
        <w:rPr>
          <w:rFonts w:eastAsia="Times New Roman" w:cstheme="minorHAnsi"/>
          <w:b/>
          <w:bCs/>
          <w:sz w:val="24"/>
          <w:szCs w:val="24"/>
          <w:lang w:eastAsia="hr-HR"/>
        </w:rPr>
        <w:t xml:space="preserve">  22. lipnja</w:t>
      </w:r>
      <w:r>
        <w:rPr>
          <w:rFonts w:eastAsia="Times New Roman" w:cstheme="minorHAnsi"/>
          <w:b/>
          <w:bCs/>
          <w:sz w:val="24"/>
          <w:szCs w:val="24"/>
          <w:lang w:eastAsia="hr-HR"/>
        </w:rPr>
        <w:tab/>
      </w:r>
      <w:r>
        <w:rPr>
          <w:rFonts w:eastAsia="Times New Roman" w:cstheme="minorHAnsi"/>
          <w:b/>
          <w:bCs/>
          <w:sz w:val="24"/>
          <w:szCs w:val="24"/>
          <w:lang w:eastAsia="hr-HR"/>
        </w:rPr>
        <w:tab/>
      </w:r>
      <w:r>
        <w:rPr>
          <w:rFonts w:eastAsia="Times New Roman" w:cstheme="minorHAnsi"/>
          <w:b/>
          <w:bCs/>
          <w:sz w:val="24"/>
          <w:szCs w:val="24"/>
          <w:lang w:eastAsia="hr-HR"/>
        </w:rPr>
        <w:tab/>
        <w:t xml:space="preserve">           </w:t>
      </w:r>
      <w:r w:rsidRPr="005061A5">
        <w:rPr>
          <w:rFonts w:eastAsia="Times New Roman" w:cstheme="minorHAnsi"/>
          <w:b/>
          <w:bCs/>
          <w:sz w:val="24"/>
          <w:szCs w:val="24"/>
          <w:lang w:eastAsia="hr-HR"/>
        </w:rPr>
        <w:t xml:space="preserve"> Dan antifašističke borbe</w:t>
      </w:r>
      <w:r w:rsidRPr="005061A5">
        <w:rPr>
          <w:rFonts w:eastAsia="Times New Roman" w:cstheme="minorHAnsi"/>
          <w:bCs/>
          <w:sz w:val="24"/>
          <w:szCs w:val="24"/>
          <w:lang w:eastAsia="hr-HR"/>
        </w:rPr>
        <w:t xml:space="preserve">  </w:t>
      </w:r>
      <w:r w:rsidRPr="005061A5">
        <w:rPr>
          <w:rFonts w:eastAsia="Times New Roman" w:cstheme="minorHAnsi"/>
          <w:b/>
          <w:bCs/>
          <w:sz w:val="24"/>
          <w:szCs w:val="24"/>
          <w:lang w:eastAsia="hr-HR"/>
        </w:rPr>
        <w:t>(nedjelja)</w:t>
      </w:r>
      <w:r w:rsidRPr="005061A5">
        <w:rPr>
          <w:rFonts w:eastAsia="Times New Roman" w:cstheme="minorHAnsi"/>
          <w:bCs/>
          <w:sz w:val="24"/>
          <w:szCs w:val="24"/>
          <w:lang w:eastAsia="hr-HR"/>
        </w:rPr>
        <w:t xml:space="preserve">  </w:t>
      </w:r>
    </w:p>
    <w:p w14:paraId="3C790DF5" w14:textId="77777777" w:rsidR="005061A5" w:rsidRPr="00FD1956" w:rsidRDefault="005061A5" w:rsidP="00AA6F5B">
      <w:pPr>
        <w:widowControl w:val="0"/>
        <w:snapToGrid w:val="0"/>
        <w:spacing w:after="0" w:line="240" w:lineRule="auto"/>
        <w:ind w:left="3600" w:hanging="3600"/>
        <w:rPr>
          <w:rFonts w:eastAsia="Times New Roman" w:cstheme="minorHAnsi"/>
          <w:bCs/>
          <w:sz w:val="24"/>
          <w:szCs w:val="24"/>
          <w:lang w:eastAsia="hr-HR"/>
        </w:rPr>
      </w:pPr>
    </w:p>
    <w:p w14:paraId="521B3C2A" w14:textId="1A885496" w:rsidR="00AA6F5B" w:rsidRPr="00FD1956" w:rsidRDefault="00AA6F5B" w:rsidP="00AA6F5B">
      <w:pPr>
        <w:widowControl w:val="0"/>
        <w:snapToGrid w:val="0"/>
        <w:spacing w:after="0" w:line="240" w:lineRule="auto"/>
        <w:rPr>
          <w:rFonts w:eastAsia="Times New Roman" w:cstheme="minorHAnsi"/>
          <w:bCs/>
          <w:sz w:val="24"/>
          <w:szCs w:val="24"/>
          <w:lang w:eastAsia="hr-HR"/>
        </w:rPr>
      </w:pPr>
      <w:r w:rsidRPr="00FD1956">
        <w:rPr>
          <w:rFonts w:eastAsia="Times New Roman" w:cstheme="minorHAnsi"/>
          <w:bCs/>
          <w:sz w:val="24"/>
          <w:szCs w:val="24"/>
          <w:lang w:eastAsia="hr-HR"/>
        </w:rPr>
        <w:t xml:space="preserve">  </w:t>
      </w:r>
      <w:r w:rsidR="00FD1956" w:rsidRPr="00FD1956">
        <w:rPr>
          <w:rFonts w:eastAsia="Times New Roman" w:cstheme="minorHAnsi"/>
          <w:iCs/>
          <w:sz w:val="24"/>
          <w:szCs w:val="24"/>
          <w:lang w:eastAsia="hr-HR"/>
        </w:rPr>
        <w:t>23</w:t>
      </w:r>
      <w:r w:rsidRPr="00FD1956">
        <w:rPr>
          <w:rFonts w:eastAsia="Times New Roman" w:cstheme="minorHAnsi"/>
          <w:iCs/>
          <w:sz w:val="24"/>
          <w:szCs w:val="24"/>
          <w:lang w:eastAsia="hr-HR"/>
        </w:rPr>
        <w:t xml:space="preserve">. lipnja                                               </w:t>
      </w:r>
      <w:r w:rsidRPr="00FD1956">
        <w:rPr>
          <w:rFonts w:eastAsia="Times New Roman" w:cstheme="minorHAnsi"/>
          <w:b/>
          <w:bCs/>
          <w:sz w:val="24"/>
          <w:szCs w:val="24"/>
          <w:lang w:eastAsia="hr-HR"/>
        </w:rPr>
        <w:t>DM</w:t>
      </w:r>
      <w:r w:rsidRPr="00FD1956">
        <w:rPr>
          <w:rFonts w:eastAsia="Times New Roman" w:cstheme="minorHAnsi"/>
          <w:bCs/>
          <w:sz w:val="24"/>
          <w:szCs w:val="24"/>
          <w:lang w:eastAsia="hr-HR"/>
        </w:rPr>
        <w:t xml:space="preserve"> </w:t>
      </w:r>
      <w:r w:rsidR="00FD1956" w:rsidRPr="00FD1956">
        <w:rPr>
          <w:rFonts w:eastAsia="Times New Roman" w:cstheme="minorHAnsi"/>
          <w:bCs/>
          <w:sz w:val="24"/>
          <w:szCs w:val="24"/>
          <w:lang w:eastAsia="hr-HR"/>
        </w:rPr>
        <w:t>iz</w:t>
      </w:r>
      <w:r w:rsidR="00FD1956" w:rsidRPr="00FD1956">
        <w:rPr>
          <w:rFonts w:cstheme="minorHAnsi"/>
          <w:bCs/>
          <w:lang w:eastAsia="hr-HR"/>
        </w:rPr>
        <w:t xml:space="preserve"> </w:t>
      </w:r>
      <w:proofErr w:type="spellStart"/>
      <w:r w:rsidR="00FD1956" w:rsidRPr="00FD1956">
        <w:rPr>
          <w:rFonts w:cstheme="minorHAnsi"/>
          <w:bCs/>
          <w:lang w:eastAsia="hr-HR"/>
        </w:rPr>
        <w:t>iz</w:t>
      </w:r>
      <w:proofErr w:type="spellEnd"/>
      <w:r w:rsidR="00FD1956" w:rsidRPr="00FD1956">
        <w:rPr>
          <w:rFonts w:eastAsia="Times New Roman" w:cstheme="minorHAnsi"/>
          <w:bCs/>
          <w:sz w:val="24"/>
          <w:szCs w:val="24"/>
          <w:lang w:eastAsia="hr-HR"/>
        </w:rPr>
        <w:t xml:space="preserve"> </w:t>
      </w:r>
      <w:r w:rsidR="00FD1956" w:rsidRPr="00FD1956">
        <w:rPr>
          <w:rFonts w:cstheme="minorHAnsi"/>
          <w:bCs/>
          <w:lang w:eastAsia="hr-HR"/>
        </w:rPr>
        <w:t xml:space="preserve">psihologije i </w:t>
      </w:r>
      <w:r w:rsidR="00FD1956" w:rsidRPr="00FD1956">
        <w:rPr>
          <w:rFonts w:eastAsia="Times New Roman" w:cstheme="minorHAnsi"/>
          <w:bCs/>
          <w:sz w:val="24"/>
          <w:szCs w:val="24"/>
          <w:lang w:eastAsia="hr-HR"/>
        </w:rPr>
        <w:t>informatike</w:t>
      </w:r>
    </w:p>
    <w:p w14:paraId="79DFFBBC" w14:textId="140B07DA" w:rsidR="00AA6F5B" w:rsidRPr="00FD1956" w:rsidRDefault="00FD1956" w:rsidP="00AA6F5B">
      <w:pPr>
        <w:widowControl w:val="0"/>
        <w:snapToGrid w:val="0"/>
        <w:spacing w:after="0" w:line="240" w:lineRule="auto"/>
        <w:ind w:left="3600" w:hanging="3600"/>
        <w:rPr>
          <w:rFonts w:eastAsia="Times New Roman" w:cstheme="minorHAnsi"/>
          <w:bCs/>
          <w:sz w:val="24"/>
          <w:szCs w:val="24"/>
          <w:lang w:eastAsia="hr-HR"/>
        </w:rPr>
      </w:pPr>
      <w:r w:rsidRPr="00FD1956">
        <w:rPr>
          <w:rFonts w:eastAsia="Times New Roman" w:cstheme="minorHAnsi"/>
          <w:bCs/>
          <w:sz w:val="24"/>
          <w:szCs w:val="24"/>
          <w:lang w:eastAsia="hr-HR"/>
        </w:rPr>
        <w:t xml:space="preserve">  24</w:t>
      </w:r>
      <w:r w:rsidR="00AA6F5B" w:rsidRPr="00FD1956">
        <w:rPr>
          <w:rFonts w:eastAsia="Times New Roman" w:cstheme="minorHAnsi"/>
          <w:bCs/>
          <w:sz w:val="24"/>
          <w:szCs w:val="24"/>
          <w:lang w:eastAsia="hr-HR"/>
        </w:rPr>
        <w:t xml:space="preserve">. lipnja                                               </w:t>
      </w:r>
      <w:r w:rsidR="00AA6F5B" w:rsidRPr="00FD1956">
        <w:rPr>
          <w:rFonts w:eastAsia="Times New Roman" w:cstheme="minorHAnsi"/>
          <w:b/>
          <w:bCs/>
          <w:sz w:val="24"/>
          <w:szCs w:val="24"/>
          <w:lang w:eastAsia="hr-HR"/>
        </w:rPr>
        <w:t>DM</w:t>
      </w:r>
      <w:r w:rsidR="00AA6F5B" w:rsidRPr="00FD1956">
        <w:rPr>
          <w:rFonts w:eastAsia="Times New Roman" w:cstheme="minorHAnsi"/>
          <w:bCs/>
          <w:sz w:val="24"/>
          <w:szCs w:val="24"/>
          <w:lang w:eastAsia="hr-HR"/>
        </w:rPr>
        <w:t xml:space="preserve"> </w:t>
      </w:r>
      <w:r w:rsidRPr="00FD1956">
        <w:rPr>
          <w:rFonts w:eastAsia="Times New Roman" w:cstheme="minorHAnsi"/>
          <w:b/>
          <w:bCs/>
          <w:sz w:val="24"/>
          <w:szCs w:val="24"/>
          <w:lang w:eastAsia="hr-HR"/>
        </w:rPr>
        <w:t>i</w:t>
      </w:r>
      <w:r w:rsidRPr="00FD1956">
        <w:rPr>
          <w:rFonts w:eastAsia="Times New Roman" w:cstheme="minorHAnsi"/>
          <w:bCs/>
          <w:sz w:val="24"/>
          <w:szCs w:val="24"/>
          <w:lang w:eastAsia="hr-HR"/>
        </w:rPr>
        <w:t>z kemije i sociologije</w:t>
      </w:r>
    </w:p>
    <w:p w14:paraId="20C94B64" w14:textId="0638E8C7" w:rsidR="00AA6F5B" w:rsidRPr="00FD1956" w:rsidRDefault="00AA6F5B" w:rsidP="00AA6F5B">
      <w:pPr>
        <w:widowControl w:val="0"/>
        <w:snapToGrid w:val="0"/>
        <w:spacing w:after="0" w:line="240" w:lineRule="auto"/>
        <w:rPr>
          <w:rFonts w:eastAsia="Times New Roman" w:cstheme="minorHAnsi"/>
          <w:bCs/>
          <w:sz w:val="24"/>
          <w:szCs w:val="24"/>
          <w:lang w:eastAsia="hr-HR"/>
        </w:rPr>
      </w:pPr>
      <w:r w:rsidRPr="00FD1956">
        <w:rPr>
          <w:rFonts w:eastAsia="Times New Roman" w:cstheme="minorHAnsi"/>
          <w:b/>
          <w:bCs/>
          <w:sz w:val="24"/>
          <w:szCs w:val="24"/>
          <w:lang w:eastAsia="hr-HR"/>
        </w:rPr>
        <w:t xml:space="preserve">  </w:t>
      </w:r>
      <w:r w:rsidR="00FD1956" w:rsidRPr="00FD1956">
        <w:rPr>
          <w:rFonts w:eastAsia="Times New Roman" w:cstheme="minorHAnsi"/>
          <w:bCs/>
          <w:sz w:val="24"/>
          <w:szCs w:val="24"/>
          <w:lang w:eastAsia="hr-HR"/>
        </w:rPr>
        <w:t>25</w:t>
      </w:r>
      <w:r w:rsidRPr="00FD1956">
        <w:rPr>
          <w:rFonts w:eastAsia="Times New Roman" w:cstheme="minorHAnsi"/>
          <w:bCs/>
          <w:sz w:val="24"/>
          <w:szCs w:val="24"/>
          <w:lang w:eastAsia="hr-HR"/>
        </w:rPr>
        <w:t>. lipnja</w:t>
      </w:r>
      <w:r w:rsidRPr="00FD1956">
        <w:rPr>
          <w:rFonts w:eastAsia="Times New Roman" w:cstheme="minorHAnsi"/>
          <w:b/>
          <w:bCs/>
          <w:sz w:val="24"/>
          <w:szCs w:val="24"/>
          <w:lang w:eastAsia="hr-HR"/>
        </w:rPr>
        <w:t xml:space="preserve"> </w:t>
      </w:r>
      <w:r w:rsidRPr="00FD1956">
        <w:rPr>
          <w:rFonts w:eastAsia="Times New Roman" w:cstheme="minorHAnsi"/>
          <w:b/>
          <w:bCs/>
          <w:sz w:val="24"/>
          <w:szCs w:val="24"/>
          <w:lang w:eastAsia="hr-HR"/>
        </w:rPr>
        <w:tab/>
      </w:r>
      <w:r w:rsidRPr="00FD1956">
        <w:rPr>
          <w:rFonts w:eastAsia="Times New Roman" w:cstheme="minorHAnsi"/>
          <w:b/>
          <w:bCs/>
          <w:sz w:val="24"/>
          <w:szCs w:val="24"/>
          <w:lang w:eastAsia="hr-HR"/>
        </w:rPr>
        <w:tab/>
      </w:r>
      <w:r w:rsidRPr="00FD1956">
        <w:rPr>
          <w:rFonts w:eastAsia="Times New Roman" w:cstheme="minorHAnsi"/>
          <w:b/>
          <w:bCs/>
          <w:sz w:val="24"/>
          <w:szCs w:val="24"/>
          <w:lang w:eastAsia="hr-HR"/>
        </w:rPr>
        <w:tab/>
      </w:r>
      <w:r w:rsidRPr="00FD1956">
        <w:rPr>
          <w:rFonts w:eastAsia="Times New Roman" w:cstheme="minorHAnsi"/>
          <w:b/>
          <w:bCs/>
          <w:sz w:val="24"/>
          <w:szCs w:val="24"/>
          <w:lang w:eastAsia="hr-HR"/>
        </w:rPr>
        <w:tab/>
        <w:t xml:space="preserve">DM </w:t>
      </w:r>
      <w:r w:rsidR="00FD1956" w:rsidRPr="00FD1956">
        <w:rPr>
          <w:rFonts w:eastAsia="Times New Roman" w:cstheme="minorHAnsi"/>
          <w:b/>
          <w:bCs/>
          <w:sz w:val="24"/>
          <w:szCs w:val="24"/>
          <w:lang w:eastAsia="hr-HR"/>
        </w:rPr>
        <w:t>iz matematike</w:t>
      </w:r>
    </w:p>
    <w:p w14:paraId="70D6C394" w14:textId="37C9024E" w:rsidR="00FD1956" w:rsidRPr="00FD1956" w:rsidRDefault="00FD1956" w:rsidP="00AA6F5B">
      <w:pPr>
        <w:widowControl w:val="0"/>
        <w:snapToGrid w:val="0"/>
        <w:spacing w:after="0" w:line="240" w:lineRule="auto"/>
        <w:rPr>
          <w:rFonts w:eastAsia="Times New Roman" w:cstheme="minorHAnsi"/>
          <w:bCs/>
          <w:sz w:val="24"/>
          <w:szCs w:val="24"/>
          <w:lang w:eastAsia="hr-HR"/>
        </w:rPr>
      </w:pPr>
      <w:r w:rsidRPr="00FD1956">
        <w:rPr>
          <w:rFonts w:eastAsia="Times New Roman" w:cstheme="minorHAnsi"/>
          <w:bCs/>
          <w:sz w:val="24"/>
          <w:szCs w:val="24"/>
          <w:lang w:eastAsia="hr-HR"/>
        </w:rPr>
        <w:t xml:space="preserve">  26. lipnja</w:t>
      </w:r>
      <w:r w:rsidRPr="00FD1956">
        <w:rPr>
          <w:rFonts w:eastAsia="Times New Roman" w:cstheme="minorHAnsi"/>
          <w:bCs/>
          <w:sz w:val="24"/>
          <w:szCs w:val="24"/>
          <w:lang w:eastAsia="hr-HR"/>
        </w:rPr>
        <w:tab/>
      </w:r>
      <w:r w:rsidRPr="00FD1956">
        <w:rPr>
          <w:rFonts w:eastAsia="Times New Roman" w:cstheme="minorHAnsi"/>
          <w:bCs/>
          <w:sz w:val="24"/>
          <w:szCs w:val="24"/>
          <w:lang w:eastAsia="hr-HR"/>
        </w:rPr>
        <w:tab/>
      </w:r>
      <w:r w:rsidRPr="00FD1956">
        <w:rPr>
          <w:rFonts w:eastAsia="Times New Roman" w:cstheme="minorHAnsi"/>
          <w:bCs/>
          <w:sz w:val="24"/>
          <w:szCs w:val="24"/>
          <w:lang w:eastAsia="hr-HR"/>
        </w:rPr>
        <w:tab/>
      </w:r>
      <w:r w:rsidRPr="00FD1956">
        <w:rPr>
          <w:rFonts w:eastAsia="Times New Roman" w:cstheme="minorHAnsi"/>
          <w:bCs/>
          <w:sz w:val="24"/>
          <w:szCs w:val="24"/>
          <w:lang w:eastAsia="hr-HR"/>
        </w:rPr>
        <w:tab/>
      </w:r>
      <w:r w:rsidRPr="00FD1956">
        <w:rPr>
          <w:rFonts w:eastAsia="Times New Roman" w:cstheme="minorHAnsi"/>
          <w:b/>
          <w:bCs/>
          <w:sz w:val="24"/>
          <w:szCs w:val="24"/>
          <w:lang w:eastAsia="hr-HR"/>
        </w:rPr>
        <w:t>DM</w:t>
      </w:r>
      <w:r w:rsidRPr="00FD1956">
        <w:rPr>
          <w:rFonts w:eastAsia="Times New Roman" w:cstheme="minorHAnsi"/>
          <w:bCs/>
          <w:sz w:val="24"/>
          <w:szCs w:val="24"/>
          <w:lang w:eastAsia="hr-HR"/>
        </w:rPr>
        <w:t xml:space="preserve"> glazbena umjetnost, vjeronauk i etika</w:t>
      </w:r>
    </w:p>
    <w:p w14:paraId="655E0AFA" w14:textId="7A1A0869"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r w:rsidRPr="00AA6F5B">
        <w:rPr>
          <w:rFonts w:eastAsia="Times New Roman" w:cstheme="minorHAnsi"/>
          <w:bCs/>
          <w:color w:val="FF0000"/>
          <w:sz w:val="24"/>
          <w:szCs w:val="24"/>
          <w:lang w:eastAsia="hr-HR"/>
        </w:rPr>
        <w:tab/>
      </w:r>
    </w:p>
    <w:p w14:paraId="4B621122" w14:textId="5ECE807E" w:rsidR="00AA6F5B" w:rsidRPr="00AA6F5B" w:rsidRDefault="00AA6F5B" w:rsidP="00583F3C">
      <w:pPr>
        <w:widowControl w:val="0"/>
        <w:snapToGrid w:val="0"/>
        <w:spacing w:after="0" w:line="240" w:lineRule="auto"/>
        <w:rPr>
          <w:rFonts w:eastAsia="Times New Roman" w:cstheme="minorHAnsi"/>
          <w:bCs/>
          <w:color w:val="FF0000"/>
          <w:sz w:val="24"/>
          <w:szCs w:val="24"/>
          <w:lang w:eastAsia="hr-HR"/>
        </w:rPr>
      </w:pPr>
    </w:p>
    <w:p w14:paraId="0C381BBF" w14:textId="11665478" w:rsidR="00AA6F5B" w:rsidRPr="00583F3C" w:rsidRDefault="00AA6F5B" w:rsidP="00AA6F5B">
      <w:pPr>
        <w:widowControl w:val="0"/>
        <w:snapToGrid w:val="0"/>
        <w:spacing w:after="0" w:line="240" w:lineRule="auto"/>
        <w:rPr>
          <w:rFonts w:eastAsia="Times New Roman" w:cstheme="minorHAnsi"/>
          <w:bCs/>
          <w:sz w:val="24"/>
          <w:szCs w:val="24"/>
          <w:lang w:eastAsia="hr-HR"/>
        </w:rPr>
      </w:pPr>
      <w:r w:rsidRPr="00583F3C">
        <w:rPr>
          <w:rFonts w:eastAsia="Times New Roman" w:cstheme="minorHAnsi"/>
          <w:bCs/>
          <w:sz w:val="24"/>
          <w:szCs w:val="24"/>
          <w:lang w:eastAsia="hr-HR"/>
        </w:rPr>
        <w:t xml:space="preserve">  2</w:t>
      </w:r>
      <w:r w:rsidR="00583F3C" w:rsidRPr="00583F3C">
        <w:rPr>
          <w:rFonts w:eastAsia="Times New Roman" w:cstheme="minorHAnsi"/>
          <w:bCs/>
          <w:sz w:val="24"/>
          <w:szCs w:val="24"/>
          <w:lang w:eastAsia="hr-HR"/>
        </w:rPr>
        <w:t>3</w:t>
      </w:r>
      <w:r w:rsidRPr="00583F3C">
        <w:rPr>
          <w:rFonts w:eastAsia="Times New Roman" w:cstheme="minorHAnsi"/>
          <w:bCs/>
          <w:sz w:val="24"/>
          <w:szCs w:val="24"/>
          <w:lang w:eastAsia="hr-HR"/>
        </w:rPr>
        <w:t>. lipnja</w:t>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t xml:space="preserve"> Sjednice RV za 1., 2., 3. razrede</w:t>
      </w:r>
    </w:p>
    <w:p w14:paraId="5F8D326C" w14:textId="642F0F59" w:rsidR="00AA6F5B" w:rsidRPr="00583F3C" w:rsidRDefault="00AA6F5B" w:rsidP="00AA6F5B">
      <w:pPr>
        <w:widowControl w:val="0"/>
        <w:snapToGrid w:val="0"/>
        <w:spacing w:after="0" w:line="240" w:lineRule="auto"/>
        <w:rPr>
          <w:rFonts w:eastAsia="Times New Roman" w:cstheme="minorHAnsi"/>
          <w:bCs/>
          <w:sz w:val="24"/>
          <w:szCs w:val="24"/>
          <w:lang w:eastAsia="hr-HR"/>
        </w:rPr>
      </w:pPr>
      <w:r w:rsidRPr="00583F3C">
        <w:rPr>
          <w:rFonts w:eastAsia="Times New Roman" w:cstheme="minorHAnsi"/>
          <w:bCs/>
          <w:sz w:val="24"/>
          <w:szCs w:val="24"/>
          <w:lang w:eastAsia="hr-HR"/>
        </w:rPr>
        <w:t xml:space="preserve">  2</w:t>
      </w:r>
      <w:r w:rsidR="00583F3C" w:rsidRPr="00583F3C">
        <w:rPr>
          <w:rFonts w:eastAsia="Times New Roman" w:cstheme="minorHAnsi"/>
          <w:bCs/>
          <w:sz w:val="24"/>
          <w:szCs w:val="24"/>
          <w:lang w:eastAsia="hr-HR"/>
        </w:rPr>
        <w:t>4</w:t>
      </w:r>
      <w:r w:rsidRPr="00583F3C">
        <w:rPr>
          <w:rFonts w:eastAsia="Times New Roman" w:cstheme="minorHAnsi"/>
          <w:bCs/>
          <w:sz w:val="24"/>
          <w:szCs w:val="24"/>
          <w:lang w:eastAsia="hr-HR"/>
        </w:rPr>
        <w:t xml:space="preserve">. lipnja                    </w:t>
      </w:r>
      <w:r w:rsidRPr="00583F3C">
        <w:rPr>
          <w:rFonts w:eastAsia="Times New Roman" w:cstheme="minorHAnsi"/>
          <w:bCs/>
          <w:sz w:val="24"/>
          <w:szCs w:val="24"/>
          <w:lang w:eastAsia="hr-HR"/>
        </w:rPr>
        <w:tab/>
        <w:t xml:space="preserve">                           Sjednica NV    </w:t>
      </w:r>
    </w:p>
    <w:p w14:paraId="46D43060" w14:textId="77777777" w:rsidR="00AA6F5B" w:rsidRPr="00583F3C" w:rsidRDefault="00AA6F5B" w:rsidP="00AA6F5B">
      <w:pPr>
        <w:widowControl w:val="0"/>
        <w:snapToGrid w:val="0"/>
        <w:spacing w:after="0" w:line="240" w:lineRule="auto"/>
        <w:rPr>
          <w:rFonts w:eastAsia="Times New Roman" w:cstheme="minorHAnsi"/>
          <w:b/>
          <w:bCs/>
          <w:sz w:val="24"/>
          <w:szCs w:val="24"/>
          <w:lang w:eastAsia="hr-HR"/>
        </w:rPr>
      </w:pPr>
      <w:r w:rsidRPr="00583F3C">
        <w:rPr>
          <w:rFonts w:eastAsia="Times New Roman" w:cstheme="minorHAnsi"/>
          <w:b/>
          <w:bCs/>
          <w:sz w:val="24"/>
          <w:szCs w:val="24"/>
          <w:lang w:eastAsia="hr-HR"/>
        </w:rPr>
        <w:t xml:space="preserve">    </w:t>
      </w:r>
    </w:p>
    <w:p w14:paraId="712F4476" w14:textId="3E19E3A9" w:rsidR="00583F3C" w:rsidRPr="00583F3C" w:rsidRDefault="00AA6F5B" w:rsidP="00583F3C">
      <w:pPr>
        <w:widowControl w:val="0"/>
        <w:snapToGrid w:val="0"/>
        <w:spacing w:after="0" w:line="240" w:lineRule="auto"/>
        <w:rPr>
          <w:rFonts w:eastAsia="Times New Roman" w:cstheme="minorHAnsi"/>
          <w:bCs/>
          <w:sz w:val="24"/>
          <w:szCs w:val="24"/>
          <w:lang w:eastAsia="hr-HR"/>
        </w:rPr>
      </w:pPr>
      <w:r w:rsidRPr="00583F3C">
        <w:rPr>
          <w:rFonts w:eastAsia="Times New Roman" w:cstheme="minorHAnsi"/>
          <w:bCs/>
          <w:sz w:val="24"/>
          <w:szCs w:val="24"/>
          <w:lang w:eastAsia="hr-HR"/>
        </w:rPr>
        <w:t xml:space="preserve">  27. lipnja</w:t>
      </w:r>
      <w:r w:rsidR="00583F3C" w:rsidRPr="00583F3C">
        <w:rPr>
          <w:rFonts w:eastAsia="Times New Roman" w:cstheme="minorHAnsi"/>
          <w:bCs/>
          <w:sz w:val="24"/>
          <w:szCs w:val="24"/>
          <w:lang w:eastAsia="hr-HR"/>
        </w:rPr>
        <w:t xml:space="preserve">                                                Podjela svjedodžbi 1., 2., 3. razredima</w:t>
      </w:r>
    </w:p>
    <w:p w14:paraId="146BC9BB" w14:textId="3D625296" w:rsidR="00AA6F5B" w:rsidRPr="00AA6F5B" w:rsidRDefault="00AA6F5B" w:rsidP="00AA6F5B">
      <w:pPr>
        <w:widowControl w:val="0"/>
        <w:snapToGrid w:val="0"/>
        <w:spacing w:after="0" w:line="240" w:lineRule="auto"/>
        <w:ind w:left="3600" w:hanging="3600"/>
        <w:rPr>
          <w:rFonts w:eastAsia="Times New Roman" w:cstheme="minorHAnsi"/>
          <w:b/>
          <w:bCs/>
          <w:color w:val="FF0000"/>
          <w:sz w:val="24"/>
          <w:szCs w:val="24"/>
          <w:lang w:eastAsia="hr-HR"/>
        </w:rPr>
      </w:pPr>
    </w:p>
    <w:p w14:paraId="0626CBAD" w14:textId="77777777" w:rsidR="00AA6F5B" w:rsidRPr="00AA6F5B" w:rsidRDefault="00AA6F5B" w:rsidP="00AA6F5B">
      <w:pPr>
        <w:widowControl w:val="0"/>
        <w:snapToGrid w:val="0"/>
        <w:spacing w:after="0" w:line="240" w:lineRule="auto"/>
        <w:rPr>
          <w:rFonts w:eastAsia="Times New Roman" w:cstheme="minorHAnsi"/>
          <w:b/>
          <w:bCs/>
          <w:color w:val="FF0000"/>
          <w:sz w:val="24"/>
          <w:szCs w:val="24"/>
          <w:lang w:eastAsia="hr-HR"/>
        </w:rPr>
      </w:pPr>
    </w:p>
    <w:p w14:paraId="5DFF6F8A" w14:textId="7AE90D38" w:rsidR="00AA6F5B" w:rsidRPr="009A4338" w:rsidRDefault="00AA6F5B" w:rsidP="009A4338">
      <w:pPr>
        <w:widowControl w:val="0"/>
        <w:snapToGrid w:val="0"/>
        <w:spacing w:after="0" w:line="240" w:lineRule="auto"/>
        <w:rPr>
          <w:rFonts w:eastAsia="Times New Roman" w:cstheme="minorHAnsi"/>
          <w:b/>
          <w:bCs/>
          <w:sz w:val="24"/>
          <w:szCs w:val="24"/>
          <w:lang w:eastAsia="hr-HR"/>
        </w:rPr>
      </w:pPr>
      <w:r w:rsidRPr="00583F3C">
        <w:rPr>
          <w:rFonts w:eastAsia="Times New Roman" w:cstheme="minorHAnsi"/>
          <w:b/>
          <w:bCs/>
          <w:sz w:val="24"/>
          <w:szCs w:val="24"/>
          <w:lang w:eastAsia="hr-HR"/>
        </w:rPr>
        <w:t xml:space="preserve">  2</w:t>
      </w:r>
      <w:r w:rsidR="00583F3C" w:rsidRPr="00583F3C">
        <w:rPr>
          <w:rFonts w:eastAsia="Times New Roman" w:cstheme="minorHAnsi"/>
          <w:b/>
          <w:bCs/>
          <w:sz w:val="24"/>
          <w:szCs w:val="24"/>
          <w:lang w:eastAsia="hr-HR"/>
        </w:rPr>
        <w:t>4</w:t>
      </w:r>
      <w:r w:rsidRPr="00583F3C">
        <w:rPr>
          <w:rFonts w:eastAsia="Times New Roman" w:cstheme="minorHAnsi"/>
          <w:b/>
          <w:bCs/>
          <w:sz w:val="24"/>
          <w:szCs w:val="24"/>
          <w:lang w:eastAsia="hr-HR"/>
        </w:rPr>
        <w:t>. lipnja – 8. srpnja</w:t>
      </w:r>
      <w:r w:rsidRPr="00583F3C">
        <w:rPr>
          <w:rFonts w:eastAsia="Times New Roman" w:cstheme="minorHAnsi"/>
          <w:b/>
          <w:bCs/>
          <w:sz w:val="24"/>
          <w:szCs w:val="24"/>
          <w:lang w:eastAsia="hr-HR"/>
        </w:rPr>
        <w:tab/>
      </w:r>
      <w:r w:rsidRPr="00583F3C">
        <w:rPr>
          <w:rFonts w:eastAsia="Times New Roman" w:cstheme="minorHAnsi"/>
          <w:b/>
          <w:bCs/>
          <w:sz w:val="24"/>
          <w:szCs w:val="24"/>
          <w:lang w:eastAsia="hr-HR"/>
        </w:rPr>
        <w:tab/>
      </w:r>
      <w:r w:rsidRPr="00583F3C">
        <w:rPr>
          <w:rFonts w:eastAsia="Times New Roman" w:cstheme="minorHAnsi"/>
          <w:b/>
          <w:bCs/>
          <w:sz w:val="24"/>
          <w:szCs w:val="24"/>
          <w:lang w:eastAsia="hr-HR"/>
        </w:rPr>
        <w:tab/>
        <w:t xml:space="preserve"> Produžni rad</w:t>
      </w:r>
      <w:r w:rsidRPr="00AA6F5B">
        <w:rPr>
          <w:rFonts w:eastAsia="Times New Roman" w:cstheme="minorHAnsi"/>
          <w:b/>
          <w:bCs/>
          <w:color w:val="FF0000"/>
          <w:sz w:val="24"/>
          <w:szCs w:val="24"/>
          <w:lang w:eastAsia="hr-HR"/>
        </w:rPr>
        <w:tab/>
      </w:r>
    </w:p>
    <w:p w14:paraId="2B66E9BC" w14:textId="77777777" w:rsidR="00AA6F5B" w:rsidRPr="00583F3C" w:rsidRDefault="00AA6F5B" w:rsidP="00AA6F5B">
      <w:pPr>
        <w:widowControl w:val="0"/>
        <w:snapToGrid w:val="0"/>
        <w:spacing w:after="0" w:line="240" w:lineRule="auto"/>
        <w:jc w:val="both"/>
        <w:rPr>
          <w:rFonts w:eastAsia="Times New Roman" w:cstheme="minorHAnsi"/>
          <w:b/>
          <w:iCs/>
          <w:sz w:val="24"/>
          <w:szCs w:val="24"/>
          <w:lang w:eastAsia="hr-HR"/>
        </w:rPr>
      </w:pPr>
      <w:r w:rsidRPr="00583F3C">
        <w:rPr>
          <w:rFonts w:eastAsia="Times New Roman" w:cstheme="minorHAnsi"/>
          <w:b/>
          <w:iCs/>
          <w:sz w:val="24"/>
          <w:szCs w:val="24"/>
          <w:lang w:eastAsia="hr-HR"/>
        </w:rPr>
        <w:lastRenderedPageBreak/>
        <w:t>S R P A N J    2024.</w:t>
      </w:r>
    </w:p>
    <w:p w14:paraId="3ECCFEC0" w14:textId="72C35977" w:rsidR="00AA6F5B" w:rsidRPr="00583F3C" w:rsidRDefault="00AA6F5B" w:rsidP="00583F3C">
      <w:pPr>
        <w:widowControl w:val="0"/>
        <w:snapToGrid w:val="0"/>
        <w:rPr>
          <w:rFonts w:cstheme="minorHAnsi"/>
          <w:b/>
          <w:bCs/>
          <w:lang w:eastAsia="hr-HR"/>
        </w:rPr>
      </w:pPr>
      <w:r w:rsidRPr="00583F3C">
        <w:rPr>
          <w:rFonts w:cstheme="minorHAnsi"/>
          <w:b/>
          <w:bCs/>
          <w:lang w:eastAsia="hr-HR"/>
        </w:rPr>
        <w:tab/>
      </w:r>
    </w:p>
    <w:p w14:paraId="5955E5F6" w14:textId="400843E8" w:rsidR="00AA6F5B" w:rsidRPr="00583F3C" w:rsidRDefault="00AA6F5B" w:rsidP="00AA6F5B">
      <w:pPr>
        <w:widowControl w:val="0"/>
        <w:snapToGrid w:val="0"/>
        <w:spacing w:after="0" w:line="240" w:lineRule="auto"/>
        <w:rPr>
          <w:rFonts w:eastAsia="Times New Roman" w:cstheme="minorHAnsi"/>
          <w:bCs/>
          <w:sz w:val="24"/>
          <w:szCs w:val="24"/>
          <w:lang w:eastAsia="hr-HR"/>
        </w:rPr>
      </w:pPr>
      <w:r w:rsidRPr="00583F3C">
        <w:rPr>
          <w:rFonts w:eastAsia="Times New Roman" w:cstheme="minorHAnsi"/>
          <w:bCs/>
          <w:sz w:val="24"/>
          <w:szCs w:val="24"/>
          <w:lang w:eastAsia="hr-HR"/>
        </w:rPr>
        <w:t xml:space="preserve">1. – </w:t>
      </w:r>
      <w:r w:rsidR="00583F3C" w:rsidRPr="00583F3C">
        <w:rPr>
          <w:rFonts w:eastAsia="Times New Roman" w:cstheme="minorHAnsi"/>
          <w:bCs/>
          <w:sz w:val="24"/>
          <w:szCs w:val="24"/>
          <w:lang w:eastAsia="hr-HR"/>
        </w:rPr>
        <w:t>4</w:t>
      </w:r>
      <w:r w:rsidRPr="00583F3C">
        <w:rPr>
          <w:rFonts w:eastAsia="Times New Roman" w:cstheme="minorHAnsi"/>
          <w:bCs/>
          <w:sz w:val="24"/>
          <w:szCs w:val="24"/>
          <w:lang w:eastAsia="hr-HR"/>
        </w:rPr>
        <w:t xml:space="preserve">. srpnja </w:t>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t xml:space="preserve">           Sjednice stručnih aktiva </w:t>
      </w:r>
      <w:r w:rsidRPr="00583F3C">
        <w:rPr>
          <w:rFonts w:eastAsia="Times New Roman" w:cstheme="minorHAnsi"/>
          <w:bCs/>
          <w:sz w:val="24"/>
          <w:szCs w:val="24"/>
          <w:lang w:eastAsia="hr-HR"/>
        </w:rPr>
        <w:tab/>
        <w:t xml:space="preserve">            </w:t>
      </w:r>
    </w:p>
    <w:p w14:paraId="4F6402E1"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4ACF5CE3" w14:textId="77777777" w:rsidR="00AA6F5B" w:rsidRPr="002C2D13" w:rsidRDefault="00AA6F5B" w:rsidP="00AA6F5B">
      <w:pPr>
        <w:widowControl w:val="0"/>
        <w:snapToGrid w:val="0"/>
        <w:spacing w:after="0" w:line="240" w:lineRule="auto"/>
        <w:rPr>
          <w:rFonts w:eastAsia="Times New Roman" w:cstheme="minorHAnsi"/>
          <w:bCs/>
          <w:sz w:val="24"/>
          <w:szCs w:val="24"/>
          <w:lang w:eastAsia="hr-HR"/>
        </w:rPr>
      </w:pPr>
      <w:r w:rsidRPr="002C2D13">
        <w:rPr>
          <w:rFonts w:eastAsia="Times New Roman" w:cstheme="minorHAnsi"/>
          <w:bCs/>
          <w:sz w:val="24"/>
          <w:szCs w:val="24"/>
          <w:lang w:eastAsia="hr-HR"/>
        </w:rPr>
        <w:t>početak srpnja</w:t>
      </w:r>
      <w:r w:rsidRPr="002C2D13">
        <w:rPr>
          <w:rFonts w:eastAsia="Times New Roman" w:cstheme="minorHAnsi"/>
          <w:bCs/>
          <w:sz w:val="24"/>
          <w:szCs w:val="24"/>
          <w:lang w:eastAsia="hr-HR"/>
        </w:rPr>
        <w:tab/>
        <w:t xml:space="preserve">                        Prijava učenika za upis u prvi razred</w:t>
      </w:r>
    </w:p>
    <w:p w14:paraId="102B4091" w14:textId="77777777" w:rsidR="00AA6F5B" w:rsidRPr="002C2D13" w:rsidRDefault="00AA6F5B" w:rsidP="00AA6F5B">
      <w:pPr>
        <w:widowControl w:val="0"/>
        <w:snapToGrid w:val="0"/>
        <w:spacing w:after="0" w:line="240" w:lineRule="auto"/>
        <w:jc w:val="both"/>
        <w:rPr>
          <w:rFonts w:eastAsia="Times New Roman" w:cstheme="minorHAnsi"/>
          <w:bCs/>
          <w:sz w:val="24"/>
          <w:szCs w:val="24"/>
          <w:lang w:eastAsia="hr-HR"/>
        </w:rPr>
      </w:pPr>
      <w:r w:rsidRPr="002C2D13">
        <w:rPr>
          <w:rFonts w:eastAsia="Times New Roman" w:cstheme="minorHAnsi"/>
          <w:bCs/>
          <w:sz w:val="24"/>
          <w:szCs w:val="24"/>
          <w:lang w:eastAsia="hr-HR"/>
        </w:rPr>
        <w:t>početak srpnja</w:t>
      </w:r>
      <w:r w:rsidRPr="002C2D13">
        <w:rPr>
          <w:rFonts w:eastAsia="Times New Roman" w:cstheme="minorHAnsi"/>
          <w:bCs/>
          <w:sz w:val="24"/>
          <w:szCs w:val="24"/>
          <w:lang w:eastAsia="hr-HR"/>
        </w:rPr>
        <w:tab/>
        <w:t xml:space="preserve">                        Upis učenika u prvi razred</w:t>
      </w:r>
    </w:p>
    <w:p w14:paraId="6658B4D1" w14:textId="77777777" w:rsidR="00AA6F5B" w:rsidRPr="002C2D13" w:rsidRDefault="00AA6F5B" w:rsidP="00AA6F5B">
      <w:pPr>
        <w:widowControl w:val="0"/>
        <w:snapToGrid w:val="0"/>
        <w:spacing w:after="0" w:line="240" w:lineRule="auto"/>
        <w:jc w:val="both"/>
        <w:rPr>
          <w:rFonts w:eastAsia="Times New Roman" w:cstheme="minorHAnsi"/>
          <w:bCs/>
          <w:sz w:val="24"/>
          <w:szCs w:val="24"/>
          <w:lang w:eastAsia="hr-HR"/>
        </w:rPr>
      </w:pPr>
    </w:p>
    <w:p w14:paraId="741DB454" w14:textId="7AEAF452" w:rsidR="00AA6F5B" w:rsidRPr="00583F3C" w:rsidRDefault="00AA6F5B" w:rsidP="00AA6F5B">
      <w:pPr>
        <w:widowControl w:val="0"/>
        <w:snapToGrid w:val="0"/>
        <w:spacing w:after="0" w:line="240" w:lineRule="auto"/>
        <w:jc w:val="both"/>
        <w:rPr>
          <w:rFonts w:eastAsia="Times New Roman" w:cstheme="minorHAnsi"/>
          <w:bCs/>
          <w:sz w:val="24"/>
          <w:szCs w:val="24"/>
          <w:lang w:eastAsia="hr-HR"/>
        </w:rPr>
      </w:pPr>
      <w:r w:rsidRPr="00583F3C">
        <w:rPr>
          <w:rFonts w:eastAsia="Times New Roman" w:cstheme="minorHAnsi"/>
          <w:bCs/>
          <w:sz w:val="24"/>
          <w:szCs w:val="24"/>
          <w:lang w:eastAsia="hr-HR"/>
        </w:rPr>
        <w:t xml:space="preserve"> </w:t>
      </w:r>
      <w:r w:rsidR="00583F3C" w:rsidRPr="00583F3C">
        <w:rPr>
          <w:rFonts w:eastAsia="Times New Roman" w:cstheme="minorHAnsi"/>
          <w:bCs/>
          <w:sz w:val="24"/>
          <w:szCs w:val="24"/>
          <w:lang w:eastAsia="hr-HR"/>
        </w:rPr>
        <w:t>10</w:t>
      </w:r>
      <w:r w:rsidRPr="00583F3C">
        <w:rPr>
          <w:rFonts w:eastAsia="Times New Roman" w:cstheme="minorHAnsi"/>
          <w:bCs/>
          <w:sz w:val="24"/>
          <w:szCs w:val="24"/>
          <w:lang w:eastAsia="hr-HR"/>
        </w:rPr>
        <w:t xml:space="preserve">. srpnja </w:t>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r>
      <w:r w:rsidRPr="00583F3C">
        <w:rPr>
          <w:rFonts w:eastAsia="Times New Roman" w:cstheme="minorHAnsi"/>
          <w:bCs/>
          <w:sz w:val="24"/>
          <w:szCs w:val="24"/>
          <w:lang w:eastAsia="hr-HR"/>
        </w:rPr>
        <w:tab/>
        <w:t xml:space="preserve">           Sjednica Nastavničkog vijeća</w:t>
      </w:r>
    </w:p>
    <w:p w14:paraId="329BE4C4" w14:textId="77777777" w:rsidR="00AA6F5B" w:rsidRPr="00AA6F5B" w:rsidRDefault="00AA6F5B" w:rsidP="00AA6F5B">
      <w:pPr>
        <w:widowControl w:val="0"/>
        <w:snapToGrid w:val="0"/>
        <w:spacing w:after="0" w:line="240" w:lineRule="auto"/>
        <w:jc w:val="both"/>
        <w:rPr>
          <w:rFonts w:eastAsia="Times New Roman" w:cstheme="minorHAnsi"/>
          <w:bCs/>
          <w:color w:val="FF0000"/>
          <w:sz w:val="24"/>
          <w:szCs w:val="24"/>
          <w:lang w:eastAsia="hr-HR"/>
        </w:rPr>
      </w:pPr>
    </w:p>
    <w:p w14:paraId="21A3FC8F" w14:textId="4946C951" w:rsidR="00AA6F5B" w:rsidRPr="00FD1956" w:rsidRDefault="002C2D13" w:rsidP="00AA6F5B">
      <w:pPr>
        <w:widowControl w:val="0"/>
        <w:snapToGrid w:val="0"/>
        <w:spacing w:after="0" w:line="240" w:lineRule="auto"/>
        <w:jc w:val="both"/>
        <w:rPr>
          <w:rFonts w:eastAsia="Times New Roman" w:cstheme="minorHAnsi"/>
          <w:bCs/>
          <w:sz w:val="24"/>
          <w:szCs w:val="24"/>
          <w:lang w:eastAsia="hr-HR"/>
        </w:rPr>
      </w:pPr>
      <w:r w:rsidRPr="00FD1956">
        <w:rPr>
          <w:rFonts w:eastAsia="Times New Roman" w:cstheme="minorHAnsi"/>
          <w:bCs/>
          <w:sz w:val="24"/>
          <w:szCs w:val="24"/>
          <w:lang w:eastAsia="hr-HR"/>
        </w:rPr>
        <w:t>9</w:t>
      </w:r>
      <w:r w:rsidR="00AA6F5B" w:rsidRPr="00FD1956">
        <w:rPr>
          <w:rFonts w:eastAsia="Times New Roman" w:cstheme="minorHAnsi"/>
          <w:bCs/>
          <w:sz w:val="24"/>
          <w:szCs w:val="24"/>
          <w:lang w:eastAsia="hr-HR"/>
        </w:rPr>
        <w:t xml:space="preserve">. srpnja   </w:t>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t xml:space="preserve">           Objava rezultata Državne mature</w:t>
      </w:r>
    </w:p>
    <w:p w14:paraId="2B1CCD1F" w14:textId="6A869E50" w:rsidR="00AA6F5B" w:rsidRPr="00FD1956" w:rsidRDefault="002C2D13" w:rsidP="00AA6F5B">
      <w:pPr>
        <w:widowControl w:val="0"/>
        <w:snapToGrid w:val="0"/>
        <w:spacing w:after="0" w:line="240" w:lineRule="auto"/>
        <w:jc w:val="both"/>
        <w:rPr>
          <w:rFonts w:eastAsia="Times New Roman" w:cstheme="minorHAnsi"/>
          <w:bCs/>
          <w:sz w:val="24"/>
          <w:szCs w:val="24"/>
          <w:lang w:eastAsia="hr-HR"/>
        </w:rPr>
      </w:pPr>
      <w:r w:rsidRPr="00FD1956">
        <w:rPr>
          <w:rFonts w:eastAsia="Times New Roman" w:cstheme="minorHAnsi"/>
          <w:bCs/>
          <w:sz w:val="24"/>
          <w:szCs w:val="24"/>
          <w:lang w:eastAsia="hr-HR"/>
        </w:rPr>
        <w:t>11</w:t>
      </w:r>
      <w:r w:rsidR="00AA6F5B" w:rsidRPr="00FD1956">
        <w:rPr>
          <w:rFonts w:eastAsia="Times New Roman" w:cstheme="minorHAnsi"/>
          <w:bCs/>
          <w:sz w:val="24"/>
          <w:szCs w:val="24"/>
          <w:lang w:eastAsia="hr-HR"/>
        </w:rPr>
        <w:t xml:space="preserve">. srpnja </w:t>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t xml:space="preserve">           Rok za prigovore na rezultate Državne mature</w:t>
      </w:r>
    </w:p>
    <w:p w14:paraId="0AF5E991" w14:textId="0EC3B3E4" w:rsidR="00AA6F5B" w:rsidRPr="00FD1956" w:rsidRDefault="002C2D13" w:rsidP="00AA6F5B">
      <w:pPr>
        <w:widowControl w:val="0"/>
        <w:snapToGrid w:val="0"/>
        <w:spacing w:after="0" w:line="240" w:lineRule="auto"/>
        <w:jc w:val="both"/>
        <w:rPr>
          <w:rFonts w:eastAsia="Times New Roman" w:cstheme="minorHAnsi"/>
          <w:bCs/>
          <w:sz w:val="24"/>
          <w:szCs w:val="24"/>
          <w:lang w:eastAsia="hr-HR"/>
        </w:rPr>
      </w:pPr>
      <w:r w:rsidRPr="00FD1956">
        <w:rPr>
          <w:rFonts w:eastAsia="Times New Roman" w:cstheme="minorHAnsi"/>
          <w:bCs/>
          <w:sz w:val="24"/>
          <w:szCs w:val="24"/>
          <w:lang w:eastAsia="hr-HR"/>
        </w:rPr>
        <w:t>16</w:t>
      </w:r>
      <w:r w:rsidR="00AA6F5B" w:rsidRPr="00FD1956">
        <w:rPr>
          <w:rFonts w:eastAsia="Times New Roman" w:cstheme="minorHAnsi"/>
          <w:bCs/>
          <w:sz w:val="24"/>
          <w:szCs w:val="24"/>
          <w:lang w:eastAsia="hr-HR"/>
        </w:rPr>
        <w:t>. srpnja</w:t>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r>
      <w:r w:rsidR="00AA6F5B" w:rsidRPr="00FD1956">
        <w:rPr>
          <w:rFonts w:eastAsia="Times New Roman" w:cstheme="minorHAnsi"/>
          <w:bCs/>
          <w:sz w:val="24"/>
          <w:szCs w:val="24"/>
          <w:lang w:eastAsia="hr-HR"/>
        </w:rPr>
        <w:tab/>
        <w:t xml:space="preserve">           Objava konačnih rezultata Državne mature</w:t>
      </w:r>
    </w:p>
    <w:p w14:paraId="170E2836" w14:textId="67931EDB" w:rsidR="00AA6F5B" w:rsidRPr="00FD1956" w:rsidRDefault="00FD1956" w:rsidP="00AA6F5B">
      <w:pPr>
        <w:widowControl w:val="0"/>
        <w:snapToGrid w:val="0"/>
        <w:spacing w:after="0" w:line="240" w:lineRule="auto"/>
        <w:jc w:val="both"/>
        <w:rPr>
          <w:rFonts w:eastAsia="Times New Roman" w:cstheme="minorHAnsi"/>
          <w:bCs/>
          <w:sz w:val="24"/>
          <w:szCs w:val="24"/>
          <w:lang w:eastAsia="hr-HR"/>
        </w:rPr>
      </w:pPr>
      <w:r w:rsidRPr="00FD1956">
        <w:rPr>
          <w:rFonts w:eastAsia="Times New Roman" w:cstheme="minorHAnsi"/>
          <w:bCs/>
          <w:sz w:val="24"/>
          <w:szCs w:val="24"/>
          <w:lang w:eastAsia="hr-HR"/>
        </w:rPr>
        <w:t>18</w:t>
      </w:r>
      <w:r w:rsidR="00AA6F5B" w:rsidRPr="00FD1956">
        <w:rPr>
          <w:rFonts w:eastAsia="Times New Roman" w:cstheme="minorHAnsi"/>
          <w:bCs/>
          <w:sz w:val="24"/>
          <w:szCs w:val="24"/>
          <w:lang w:eastAsia="hr-HR"/>
        </w:rPr>
        <w:t>. srpnja</w:t>
      </w:r>
      <w:r>
        <w:rPr>
          <w:rFonts w:eastAsia="Times New Roman" w:cstheme="minorHAnsi"/>
          <w:bCs/>
          <w:sz w:val="24"/>
          <w:szCs w:val="24"/>
          <w:lang w:eastAsia="hr-HR"/>
        </w:rPr>
        <w:t xml:space="preserve"> </w:t>
      </w:r>
      <w:r>
        <w:rPr>
          <w:rFonts w:eastAsia="Times New Roman" w:cstheme="minorHAnsi"/>
          <w:bCs/>
          <w:sz w:val="24"/>
          <w:szCs w:val="24"/>
          <w:lang w:eastAsia="hr-HR"/>
        </w:rPr>
        <w:tab/>
      </w:r>
      <w:r>
        <w:rPr>
          <w:rFonts w:eastAsia="Times New Roman" w:cstheme="minorHAnsi"/>
          <w:bCs/>
          <w:sz w:val="24"/>
          <w:szCs w:val="24"/>
          <w:lang w:eastAsia="hr-HR"/>
        </w:rPr>
        <w:tab/>
      </w:r>
      <w:r>
        <w:rPr>
          <w:rFonts w:eastAsia="Times New Roman" w:cstheme="minorHAnsi"/>
          <w:bCs/>
          <w:sz w:val="24"/>
          <w:szCs w:val="24"/>
          <w:lang w:eastAsia="hr-HR"/>
        </w:rPr>
        <w:tab/>
        <w:t xml:space="preserve">           Podjela svjedodžbi</w:t>
      </w:r>
    </w:p>
    <w:p w14:paraId="15294C81" w14:textId="77777777" w:rsidR="00AA6F5B" w:rsidRPr="00FD1956" w:rsidRDefault="00AA6F5B" w:rsidP="00AA6F5B">
      <w:pPr>
        <w:widowControl w:val="0"/>
        <w:snapToGrid w:val="0"/>
        <w:spacing w:after="0" w:line="240" w:lineRule="auto"/>
        <w:jc w:val="both"/>
        <w:rPr>
          <w:rFonts w:eastAsia="Times New Roman" w:cstheme="minorHAnsi"/>
          <w:b/>
          <w:iCs/>
          <w:sz w:val="16"/>
          <w:szCs w:val="16"/>
          <w:lang w:eastAsia="hr-HR"/>
        </w:rPr>
      </w:pPr>
    </w:p>
    <w:p w14:paraId="6C689CC5" w14:textId="77777777" w:rsidR="00AA6F5B" w:rsidRPr="00AA6F5B" w:rsidRDefault="00AA6F5B" w:rsidP="00AA6F5B">
      <w:pPr>
        <w:widowControl w:val="0"/>
        <w:snapToGrid w:val="0"/>
        <w:spacing w:after="0" w:line="240" w:lineRule="auto"/>
        <w:jc w:val="both"/>
        <w:rPr>
          <w:rFonts w:eastAsia="Times New Roman" w:cstheme="minorHAnsi"/>
          <w:b/>
          <w:iCs/>
          <w:color w:val="FF0000"/>
          <w:sz w:val="16"/>
          <w:szCs w:val="16"/>
          <w:lang w:eastAsia="hr-HR"/>
        </w:rPr>
      </w:pPr>
    </w:p>
    <w:p w14:paraId="04531C58"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0373094E"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6F38A4B0" w14:textId="2AE80CEF" w:rsidR="00AA6F5B" w:rsidRPr="00583F3C" w:rsidRDefault="0064005D" w:rsidP="00AA6F5B">
      <w:pPr>
        <w:widowControl w:val="0"/>
        <w:snapToGrid w:val="0"/>
        <w:spacing w:after="0" w:line="240" w:lineRule="auto"/>
        <w:jc w:val="both"/>
        <w:rPr>
          <w:rFonts w:eastAsia="Times New Roman" w:cstheme="minorHAnsi"/>
          <w:b/>
          <w:iCs/>
          <w:sz w:val="24"/>
          <w:szCs w:val="24"/>
          <w:lang w:eastAsia="hr-HR"/>
        </w:rPr>
      </w:pPr>
      <w:r w:rsidRPr="00583F3C">
        <w:rPr>
          <w:rFonts w:eastAsia="Times New Roman" w:cstheme="minorHAnsi"/>
          <w:b/>
          <w:iCs/>
          <w:sz w:val="24"/>
          <w:szCs w:val="24"/>
          <w:lang w:eastAsia="hr-HR"/>
        </w:rPr>
        <w:t>K O L O V O Z   2025.</w:t>
      </w:r>
    </w:p>
    <w:p w14:paraId="6B12EC58"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5001E846"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7438AC74" w14:textId="1901A29E" w:rsidR="00AA6F5B" w:rsidRPr="0064005D" w:rsidRDefault="0064005D" w:rsidP="00AA6F5B">
      <w:pPr>
        <w:widowControl w:val="0"/>
        <w:snapToGrid w:val="0"/>
        <w:spacing w:after="0" w:line="240" w:lineRule="auto"/>
        <w:jc w:val="both"/>
        <w:rPr>
          <w:rFonts w:eastAsia="Times New Roman" w:cstheme="minorHAnsi"/>
          <w:b/>
          <w:iCs/>
          <w:sz w:val="24"/>
          <w:szCs w:val="24"/>
          <w:lang w:eastAsia="hr-HR"/>
        </w:rPr>
      </w:pPr>
      <w:r w:rsidRPr="0064005D">
        <w:rPr>
          <w:rFonts w:eastAsia="Times New Roman" w:cstheme="minorHAnsi"/>
          <w:b/>
          <w:iCs/>
          <w:sz w:val="24"/>
          <w:szCs w:val="24"/>
          <w:lang w:eastAsia="hr-HR"/>
        </w:rPr>
        <w:t>20</w:t>
      </w:r>
      <w:r w:rsidR="00AA6F5B" w:rsidRPr="0064005D">
        <w:rPr>
          <w:rFonts w:eastAsia="Times New Roman" w:cstheme="minorHAnsi"/>
          <w:b/>
          <w:iCs/>
          <w:sz w:val="24"/>
          <w:szCs w:val="24"/>
          <w:lang w:eastAsia="hr-HR"/>
        </w:rPr>
        <w:t>. kolovoza                                     Sjednica Nastavničkog vijeća</w:t>
      </w:r>
    </w:p>
    <w:p w14:paraId="3D3CD4FA"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61C357F4" w14:textId="15418BCA"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20</w:t>
      </w:r>
      <w:r w:rsidR="00AA6F5B" w:rsidRPr="0064005D">
        <w:rPr>
          <w:rFonts w:eastAsia="Times New Roman" w:cstheme="minorHAnsi"/>
          <w:bCs/>
          <w:sz w:val="24"/>
          <w:szCs w:val="24"/>
          <w:lang w:eastAsia="hr-HR"/>
        </w:rPr>
        <w:t>. kolovoza</w:t>
      </w:r>
      <w:r w:rsidR="00AA6F5B" w:rsidRPr="0064005D">
        <w:rPr>
          <w:rFonts w:eastAsia="Times New Roman" w:cstheme="minorHAnsi"/>
          <w:bCs/>
          <w:sz w:val="24"/>
          <w:szCs w:val="24"/>
          <w:lang w:eastAsia="hr-HR"/>
        </w:rPr>
        <w:tab/>
      </w:r>
      <w:r w:rsidR="00AA6F5B" w:rsidRPr="0064005D">
        <w:rPr>
          <w:rFonts w:eastAsia="Times New Roman" w:cstheme="minorHAnsi"/>
          <w:bCs/>
          <w:sz w:val="24"/>
          <w:szCs w:val="24"/>
          <w:lang w:eastAsia="hr-HR"/>
        </w:rPr>
        <w:tab/>
      </w:r>
      <w:r w:rsidR="00AA6F5B" w:rsidRPr="0064005D">
        <w:rPr>
          <w:rFonts w:eastAsia="Times New Roman" w:cstheme="minorHAnsi"/>
          <w:bCs/>
          <w:sz w:val="24"/>
          <w:szCs w:val="24"/>
          <w:lang w:eastAsia="hr-HR"/>
        </w:rPr>
        <w:tab/>
        <w:t xml:space="preserve">       </w:t>
      </w:r>
      <w:r w:rsidR="00AA6F5B" w:rsidRPr="0064005D">
        <w:rPr>
          <w:rFonts w:eastAsia="Times New Roman" w:cstheme="minorHAnsi"/>
          <w:b/>
          <w:bCs/>
          <w:sz w:val="24"/>
          <w:szCs w:val="24"/>
          <w:lang w:eastAsia="hr-HR"/>
        </w:rPr>
        <w:t xml:space="preserve">DM </w:t>
      </w:r>
      <w:r w:rsidR="00AA6F5B" w:rsidRPr="0064005D">
        <w:rPr>
          <w:rFonts w:eastAsia="Times New Roman" w:cstheme="minorHAnsi"/>
          <w:bCs/>
          <w:sz w:val="24"/>
          <w:szCs w:val="24"/>
          <w:lang w:eastAsia="hr-HR"/>
        </w:rPr>
        <w:t xml:space="preserve">iz informatike i </w:t>
      </w:r>
      <w:r w:rsidRPr="0064005D">
        <w:rPr>
          <w:rFonts w:eastAsia="Times New Roman" w:cstheme="minorHAnsi"/>
          <w:bCs/>
          <w:sz w:val="24"/>
          <w:szCs w:val="24"/>
          <w:lang w:eastAsia="hr-HR"/>
        </w:rPr>
        <w:t>PIG-a</w:t>
      </w:r>
    </w:p>
    <w:p w14:paraId="1E122361" w14:textId="2613490D"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21</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DM</w:t>
      </w:r>
      <w:r w:rsidR="00AA6F5B" w:rsidRPr="0064005D">
        <w:rPr>
          <w:rFonts w:eastAsia="Times New Roman" w:cstheme="minorHAnsi"/>
          <w:bCs/>
          <w:sz w:val="24"/>
          <w:szCs w:val="24"/>
          <w:lang w:eastAsia="hr-HR"/>
        </w:rPr>
        <w:t xml:space="preserve"> iz hrvatskog jezika (test i sažetak) i filozofije</w:t>
      </w:r>
    </w:p>
    <w:p w14:paraId="38E3FDC1" w14:textId="35B22E16"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22</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DM</w:t>
      </w:r>
      <w:r w:rsidR="00AA6F5B" w:rsidRPr="0064005D">
        <w:rPr>
          <w:rFonts w:eastAsia="Times New Roman" w:cstheme="minorHAnsi"/>
          <w:bCs/>
          <w:sz w:val="24"/>
          <w:szCs w:val="24"/>
          <w:lang w:eastAsia="hr-HR"/>
        </w:rPr>
        <w:t xml:space="preserve"> iz hrvatskoga jezika A i B razine (esej) i glazbene</w:t>
      </w:r>
    </w:p>
    <w:p w14:paraId="1D8AB3D3" w14:textId="77777777" w:rsidR="00AA6F5B" w:rsidRPr="0064005D" w:rsidRDefault="00AA6F5B" w:rsidP="00AA6F5B">
      <w:pPr>
        <w:widowControl w:val="0"/>
        <w:snapToGrid w:val="0"/>
        <w:spacing w:after="0" w:line="240" w:lineRule="auto"/>
        <w:ind w:left="3600" w:hanging="3600"/>
        <w:rPr>
          <w:rFonts w:eastAsia="Times New Roman" w:cstheme="minorHAnsi"/>
          <w:bCs/>
          <w:sz w:val="24"/>
          <w:szCs w:val="24"/>
          <w:lang w:eastAsia="hr-HR"/>
        </w:rPr>
      </w:pPr>
      <w:r w:rsidRPr="0064005D">
        <w:rPr>
          <w:rFonts w:eastAsia="Times New Roman" w:cstheme="minorHAnsi"/>
          <w:bCs/>
          <w:sz w:val="24"/>
          <w:szCs w:val="24"/>
          <w:lang w:eastAsia="hr-HR"/>
        </w:rPr>
        <w:t xml:space="preserve">                                                             umjetnosti                                          </w:t>
      </w:r>
    </w:p>
    <w:p w14:paraId="6D216FE7" w14:textId="5CDA26BF"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25</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 xml:space="preserve"> DM</w:t>
      </w:r>
      <w:r w:rsidR="00AA6F5B" w:rsidRPr="0064005D">
        <w:rPr>
          <w:rFonts w:eastAsia="Times New Roman" w:cstheme="minorHAnsi"/>
          <w:bCs/>
          <w:sz w:val="24"/>
          <w:szCs w:val="24"/>
          <w:lang w:eastAsia="hr-HR"/>
        </w:rPr>
        <w:t xml:space="preserve"> iz fizike i geografije</w:t>
      </w:r>
    </w:p>
    <w:p w14:paraId="36CEF159" w14:textId="15049C5D"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26</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DM</w:t>
      </w:r>
      <w:r w:rsidR="00AA6F5B" w:rsidRPr="0064005D">
        <w:rPr>
          <w:rFonts w:eastAsia="Times New Roman" w:cstheme="minorHAnsi"/>
          <w:bCs/>
          <w:sz w:val="24"/>
          <w:szCs w:val="24"/>
          <w:lang w:eastAsia="hr-HR"/>
        </w:rPr>
        <w:t xml:space="preserve"> </w:t>
      </w:r>
      <w:r w:rsidRPr="0064005D">
        <w:rPr>
          <w:rFonts w:eastAsia="Times New Roman" w:cstheme="minorHAnsi"/>
          <w:bCs/>
          <w:sz w:val="24"/>
          <w:szCs w:val="24"/>
          <w:lang w:eastAsia="hr-HR"/>
        </w:rPr>
        <w:t>iz biologije i povijesti</w:t>
      </w:r>
    </w:p>
    <w:p w14:paraId="3C0DA3B2" w14:textId="1E53C30B" w:rsidR="00AA6F5B" w:rsidRPr="0064005D" w:rsidRDefault="0064005D" w:rsidP="00AA6F5B">
      <w:pPr>
        <w:widowControl w:val="0"/>
        <w:snapToGrid w:val="0"/>
        <w:spacing w:after="0" w:line="240" w:lineRule="auto"/>
        <w:ind w:left="3600" w:hanging="3600"/>
        <w:rPr>
          <w:rFonts w:eastAsia="Times New Roman" w:cstheme="minorHAnsi"/>
          <w:bCs/>
          <w:sz w:val="24"/>
          <w:szCs w:val="24"/>
          <w:lang w:eastAsia="hr-HR"/>
        </w:rPr>
      </w:pPr>
      <w:r w:rsidRPr="0064005D">
        <w:rPr>
          <w:rFonts w:eastAsia="Times New Roman" w:cstheme="minorHAnsi"/>
          <w:bCs/>
          <w:sz w:val="24"/>
          <w:szCs w:val="24"/>
          <w:lang w:eastAsia="hr-HR"/>
        </w:rPr>
        <w:t>27</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DM</w:t>
      </w:r>
      <w:r w:rsidR="00AA6F5B" w:rsidRPr="0064005D">
        <w:rPr>
          <w:rFonts w:eastAsia="Times New Roman" w:cstheme="minorHAnsi"/>
          <w:bCs/>
          <w:sz w:val="24"/>
          <w:szCs w:val="24"/>
          <w:lang w:eastAsia="hr-HR"/>
        </w:rPr>
        <w:t xml:space="preserve"> iz matematike A i B razine i </w:t>
      </w:r>
      <w:r w:rsidRPr="0064005D">
        <w:rPr>
          <w:rFonts w:eastAsia="Times New Roman" w:cstheme="minorHAnsi"/>
          <w:bCs/>
          <w:sz w:val="24"/>
          <w:szCs w:val="24"/>
          <w:lang w:eastAsia="hr-HR"/>
        </w:rPr>
        <w:t>sociologije</w:t>
      </w:r>
    </w:p>
    <w:p w14:paraId="724DBEA0" w14:textId="22BEC981"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28</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DM</w:t>
      </w:r>
      <w:r w:rsidR="00AA6F5B" w:rsidRPr="0064005D">
        <w:rPr>
          <w:rFonts w:eastAsia="Times New Roman" w:cstheme="minorHAnsi"/>
          <w:bCs/>
          <w:sz w:val="24"/>
          <w:szCs w:val="24"/>
          <w:lang w:eastAsia="hr-HR"/>
        </w:rPr>
        <w:t xml:space="preserve"> </w:t>
      </w:r>
      <w:r w:rsidRPr="0064005D">
        <w:rPr>
          <w:rFonts w:eastAsia="Times New Roman" w:cstheme="minorHAnsi"/>
          <w:bCs/>
          <w:sz w:val="24"/>
          <w:szCs w:val="24"/>
          <w:lang w:eastAsia="hr-HR"/>
        </w:rPr>
        <w:t>iz kemije i psihologije</w:t>
      </w:r>
      <w:r w:rsidR="00AA6F5B" w:rsidRPr="0064005D">
        <w:rPr>
          <w:rFonts w:eastAsia="Times New Roman" w:cstheme="minorHAnsi"/>
          <w:bCs/>
          <w:sz w:val="24"/>
          <w:szCs w:val="24"/>
          <w:lang w:eastAsia="hr-HR"/>
        </w:rPr>
        <w:t xml:space="preserve"> </w:t>
      </w:r>
    </w:p>
    <w:p w14:paraId="2B96ED99" w14:textId="54C95E7A" w:rsidR="00AA6F5B" w:rsidRPr="0064005D" w:rsidRDefault="0064005D" w:rsidP="00AA6F5B">
      <w:pPr>
        <w:widowControl w:val="0"/>
        <w:snapToGrid w:val="0"/>
        <w:spacing w:after="0" w:line="240" w:lineRule="auto"/>
        <w:rPr>
          <w:rFonts w:eastAsia="Times New Roman" w:cstheme="minorHAnsi"/>
          <w:bCs/>
          <w:sz w:val="24"/>
          <w:szCs w:val="24"/>
          <w:lang w:eastAsia="hr-HR"/>
        </w:rPr>
      </w:pPr>
      <w:r w:rsidRPr="0064005D">
        <w:rPr>
          <w:rFonts w:eastAsia="Times New Roman" w:cstheme="minorHAnsi"/>
          <w:bCs/>
          <w:sz w:val="24"/>
          <w:szCs w:val="24"/>
          <w:lang w:eastAsia="hr-HR"/>
        </w:rPr>
        <w:t>29</w:t>
      </w:r>
      <w:r w:rsidR="00AA6F5B" w:rsidRPr="0064005D">
        <w:rPr>
          <w:rFonts w:eastAsia="Times New Roman" w:cstheme="minorHAnsi"/>
          <w:bCs/>
          <w:sz w:val="24"/>
          <w:szCs w:val="24"/>
          <w:lang w:eastAsia="hr-HR"/>
        </w:rPr>
        <w:t xml:space="preserve">. kolovoza                                     </w:t>
      </w:r>
      <w:r w:rsidR="00AA6F5B" w:rsidRPr="0064005D">
        <w:rPr>
          <w:rFonts w:eastAsia="Times New Roman" w:cstheme="minorHAnsi"/>
          <w:b/>
          <w:bCs/>
          <w:sz w:val="24"/>
          <w:szCs w:val="24"/>
          <w:lang w:eastAsia="hr-HR"/>
        </w:rPr>
        <w:t>DM</w:t>
      </w:r>
      <w:r w:rsidR="00AA6F5B" w:rsidRPr="0064005D">
        <w:rPr>
          <w:rFonts w:eastAsia="Times New Roman" w:cstheme="minorHAnsi"/>
          <w:bCs/>
          <w:sz w:val="24"/>
          <w:szCs w:val="24"/>
          <w:lang w:eastAsia="hr-HR"/>
        </w:rPr>
        <w:t xml:space="preserve"> iz engleskoga jezika A i B razine i logike</w:t>
      </w:r>
    </w:p>
    <w:p w14:paraId="5825C898"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3C8D4A08"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135DF471" w14:textId="74A9CAA6" w:rsidR="00AA6F5B" w:rsidRPr="0064005D" w:rsidRDefault="0064005D" w:rsidP="00AA6F5B">
      <w:pPr>
        <w:widowControl w:val="0"/>
        <w:snapToGrid w:val="0"/>
        <w:spacing w:after="0" w:line="240" w:lineRule="auto"/>
        <w:rPr>
          <w:rFonts w:eastAsia="Times New Roman" w:cstheme="minorHAnsi"/>
          <w:b/>
          <w:bCs/>
          <w:sz w:val="24"/>
          <w:szCs w:val="24"/>
          <w:lang w:eastAsia="hr-HR"/>
        </w:rPr>
      </w:pPr>
      <w:r w:rsidRPr="0064005D">
        <w:rPr>
          <w:rFonts w:eastAsia="Times New Roman" w:cstheme="minorHAnsi"/>
          <w:b/>
          <w:iCs/>
          <w:sz w:val="24"/>
          <w:szCs w:val="24"/>
          <w:lang w:eastAsia="hr-HR"/>
        </w:rPr>
        <w:t>21. – 22</w:t>
      </w:r>
      <w:r w:rsidR="00AA6F5B" w:rsidRPr="0064005D">
        <w:rPr>
          <w:rFonts w:eastAsia="Times New Roman" w:cstheme="minorHAnsi"/>
          <w:b/>
          <w:iCs/>
          <w:sz w:val="24"/>
          <w:szCs w:val="24"/>
          <w:lang w:eastAsia="hr-HR"/>
        </w:rPr>
        <w:t>. kolovoza</w:t>
      </w:r>
      <w:r w:rsidR="00AA6F5B" w:rsidRPr="0064005D">
        <w:rPr>
          <w:rFonts w:eastAsia="Times New Roman" w:cstheme="minorHAnsi"/>
          <w:b/>
          <w:iCs/>
          <w:sz w:val="24"/>
          <w:szCs w:val="24"/>
          <w:lang w:eastAsia="hr-HR"/>
        </w:rPr>
        <w:tab/>
      </w:r>
      <w:r w:rsidR="00AA6F5B" w:rsidRPr="0064005D">
        <w:rPr>
          <w:rFonts w:eastAsia="Times New Roman" w:cstheme="minorHAnsi"/>
          <w:b/>
          <w:iCs/>
          <w:sz w:val="24"/>
          <w:szCs w:val="24"/>
          <w:lang w:eastAsia="hr-HR"/>
        </w:rPr>
        <w:tab/>
        <w:t xml:space="preserve">        </w:t>
      </w:r>
      <w:r w:rsidR="00AA6F5B" w:rsidRPr="0064005D">
        <w:rPr>
          <w:rFonts w:eastAsia="Times New Roman" w:cstheme="minorHAnsi"/>
          <w:b/>
          <w:bCs/>
          <w:sz w:val="24"/>
          <w:szCs w:val="24"/>
          <w:lang w:eastAsia="hr-HR"/>
        </w:rPr>
        <w:t>Popravni rok (I., II., III ,IV. razredi)</w:t>
      </w:r>
    </w:p>
    <w:p w14:paraId="16775D3C" w14:textId="2CF78872" w:rsidR="00AA6F5B" w:rsidRPr="0064005D" w:rsidRDefault="0064005D" w:rsidP="00AA6F5B">
      <w:pPr>
        <w:widowControl w:val="0"/>
        <w:snapToGrid w:val="0"/>
        <w:spacing w:after="0" w:line="240" w:lineRule="auto"/>
        <w:rPr>
          <w:rFonts w:eastAsia="Times New Roman" w:cstheme="minorHAnsi"/>
          <w:b/>
          <w:bCs/>
          <w:sz w:val="24"/>
          <w:szCs w:val="24"/>
          <w:lang w:eastAsia="hr-HR"/>
        </w:rPr>
      </w:pPr>
      <w:r w:rsidRPr="0064005D">
        <w:rPr>
          <w:rFonts w:eastAsia="Times New Roman" w:cstheme="minorHAnsi"/>
          <w:b/>
          <w:bCs/>
          <w:sz w:val="24"/>
          <w:szCs w:val="24"/>
          <w:lang w:eastAsia="hr-HR"/>
        </w:rPr>
        <w:t>25. – 29</w:t>
      </w:r>
      <w:r w:rsidR="00AA6F5B" w:rsidRPr="0064005D">
        <w:rPr>
          <w:rFonts w:eastAsia="Times New Roman" w:cstheme="minorHAnsi"/>
          <w:b/>
          <w:bCs/>
          <w:sz w:val="24"/>
          <w:szCs w:val="24"/>
          <w:lang w:eastAsia="hr-HR"/>
        </w:rPr>
        <w:t>. kolovoza                           Sjednice stručnih aktiva</w:t>
      </w:r>
    </w:p>
    <w:p w14:paraId="7C407387" w14:textId="6A8B9D4B" w:rsidR="00AA6F5B" w:rsidRPr="0064005D" w:rsidRDefault="0064005D" w:rsidP="00AA6F5B">
      <w:pPr>
        <w:widowControl w:val="0"/>
        <w:snapToGrid w:val="0"/>
        <w:spacing w:after="0" w:line="240" w:lineRule="auto"/>
        <w:jc w:val="both"/>
        <w:rPr>
          <w:rFonts w:eastAsia="Times New Roman" w:cstheme="minorHAnsi"/>
          <w:b/>
          <w:iCs/>
          <w:sz w:val="24"/>
          <w:szCs w:val="24"/>
          <w:lang w:eastAsia="hr-HR"/>
        </w:rPr>
      </w:pPr>
      <w:r w:rsidRPr="0064005D">
        <w:rPr>
          <w:rFonts w:eastAsia="Times New Roman" w:cstheme="minorHAnsi"/>
          <w:b/>
          <w:bCs/>
          <w:sz w:val="24"/>
          <w:szCs w:val="24"/>
          <w:lang w:eastAsia="hr-HR"/>
        </w:rPr>
        <w:t>28</w:t>
      </w:r>
      <w:r w:rsidR="00AA6F5B" w:rsidRPr="0064005D">
        <w:rPr>
          <w:rFonts w:eastAsia="Times New Roman" w:cstheme="minorHAnsi"/>
          <w:b/>
          <w:bCs/>
          <w:sz w:val="24"/>
          <w:szCs w:val="24"/>
          <w:lang w:eastAsia="hr-HR"/>
        </w:rPr>
        <w:t>. kolovoza</w:t>
      </w:r>
      <w:r w:rsidR="00AA6F5B" w:rsidRPr="0064005D">
        <w:rPr>
          <w:rFonts w:eastAsia="Times New Roman" w:cstheme="minorHAnsi"/>
          <w:b/>
          <w:bCs/>
          <w:sz w:val="24"/>
          <w:szCs w:val="24"/>
          <w:lang w:eastAsia="hr-HR"/>
        </w:rPr>
        <w:tab/>
      </w:r>
      <w:r w:rsidR="00AA6F5B" w:rsidRPr="0064005D">
        <w:rPr>
          <w:rFonts w:eastAsia="Times New Roman" w:cstheme="minorHAnsi"/>
          <w:b/>
          <w:bCs/>
          <w:sz w:val="24"/>
          <w:szCs w:val="24"/>
          <w:lang w:eastAsia="hr-HR"/>
        </w:rPr>
        <w:tab/>
      </w:r>
      <w:r w:rsidR="00AA6F5B" w:rsidRPr="0064005D">
        <w:rPr>
          <w:rFonts w:eastAsia="Times New Roman" w:cstheme="minorHAnsi"/>
          <w:b/>
          <w:bCs/>
          <w:sz w:val="24"/>
          <w:szCs w:val="24"/>
          <w:lang w:eastAsia="hr-HR"/>
        </w:rPr>
        <w:tab/>
        <w:t xml:space="preserve">        Sjednica Nastavničkog vijeća</w:t>
      </w:r>
      <w:r w:rsidR="00AA6F5B" w:rsidRPr="0064005D">
        <w:rPr>
          <w:rFonts w:eastAsia="Times New Roman" w:cstheme="minorHAnsi"/>
          <w:b/>
          <w:iCs/>
          <w:sz w:val="24"/>
          <w:szCs w:val="24"/>
          <w:lang w:eastAsia="hr-HR"/>
        </w:rPr>
        <w:t xml:space="preserve"> </w:t>
      </w:r>
    </w:p>
    <w:p w14:paraId="4F9CECBD" w14:textId="77777777" w:rsidR="00AA6F5B" w:rsidRPr="00AA6F5B" w:rsidRDefault="00AA6F5B" w:rsidP="00AA6F5B">
      <w:pPr>
        <w:widowControl w:val="0"/>
        <w:snapToGrid w:val="0"/>
        <w:spacing w:after="0" w:line="240" w:lineRule="auto"/>
        <w:rPr>
          <w:rFonts w:eastAsia="Times New Roman" w:cstheme="minorHAnsi"/>
          <w:b/>
          <w:bCs/>
          <w:color w:val="FF0000"/>
          <w:sz w:val="24"/>
          <w:szCs w:val="24"/>
          <w:lang w:eastAsia="hr-HR"/>
        </w:rPr>
      </w:pPr>
    </w:p>
    <w:p w14:paraId="41F30E36" w14:textId="77777777" w:rsidR="00583F3C" w:rsidRDefault="00583F3C" w:rsidP="00AA6F5B">
      <w:pPr>
        <w:widowControl w:val="0"/>
        <w:snapToGrid w:val="0"/>
        <w:spacing w:after="0" w:line="240" w:lineRule="auto"/>
        <w:rPr>
          <w:rFonts w:eastAsia="Times New Roman" w:cstheme="minorHAnsi"/>
          <w:b/>
          <w:bCs/>
          <w:sz w:val="24"/>
          <w:szCs w:val="24"/>
          <w:lang w:eastAsia="hr-HR"/>
        </w:rPr>
      </w:pPr>
    </w:p>
    <w:p w14:paraId="523301AD" w14:textId="24750369" w:rsidR="00AA6F5B" w:rsidRPr="0064005D" w:rsidRDefault="00AA6F5B" w:rsidP="00AA6F5B">
      <w:pPr>
        <w:widowControl w:val="0"/>
        <w:snapToGrid w:val="0"/>
        <w:spacing w:after="0" w:line="240" w:lineRule="auto"/>
        <w:rPr>
          <w:rFonts w:eastAsia="Times New Roman" w:cstheme="minorHAnsi"/>
          <w:b/>
          <w:bCs/>
          <w:sz w:val="24"/>
          <w:szCs w:val="24"/>
          <w:lang w:eastAsia="hr-HR"/>
        </w:rPr>
      </w:pPr>
      <w:r w:rsidRPr="0064005D">
        <w:rPr>
          <w:rFonts w:eastAsia="Times New Roman" w:cstheme="minorHAnsi"/>
          <w:b/>
          <w:bCs/>
          <w:sz w:val="24"/>
          <w:szCs w:val="24"/>
          <w:lang w:eastAsia="hr-HR"/>
        </w:rPr>
        <w:t xml:space="preserve">Zadnji tjedan kolovoza   </w:t>
      </w:r>
      <w:r w:rsidRPr="0064005D">
        <w:rPr>
          <w:rFonts w:eastAsia="Times New Roman" w:cstheme="minorHAnsi"/>
          <w:b/>
          <w:bCs/>
          <w:sz w:val="24"/>
          <w:szCs w:val="24"/>
          <w:lang w:eastAsia="hr-HR"/>
        </w:rPr>
        <w:tab/>
        <w:t xml:space="preserve">        Maturalna putovanja </w:t>
      </w:r>
    </w:p>
    <w:p w14:paraId="09D41CB9"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295E94A3"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2C790A3B" w14:textId="22ABF9FB" w:rsid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3AA1E654" w14:textId="700DFDAD" w:rsidR="00583F3C" w:rsidRDefault="00583F3C" w:rsidP="00AA6F5B">
      <w:pPr>
        <w:widowControl w:val="0"/>
        <w:snapToGrid w:val="0"/>
        <w:spacing w:after="0" w:line="240" w:lineRule="auto"/>
        <w:jc w:val="both"/>
        <w:rPr>
          <w:rFonts w:eastAsia="Times New Roman" w:cstheme="minorHAnsi"/>
          <w:b/>
          <w:iCs/>
          <w:color w:val="FF0000"/>
          <w:sz w:val="24"/>
          <w:szCs w:val="24"/>
          <w:lang w:eastAsia="hr-HR"/>
        </w:rPr>
      </w:pPr>
    </w:p>
    <w:p w14:paraId="63C9DBE4" w14:textId="5205B862" w:rsidR="00583F3C" w:rsidRDefault="00583F3C" w:rsidP="00AA6F5B">
      <w:pPr>
        <w:widowControl w:val="0"/>
        <w:snapToGrid w:val="0"/>
        <w:spacing w:after="0" w:line="240" w:lineRule="auto"/>
        <w:jc w:val="both"/>
        <w:rPr>
          <w:rFonts w:eastAsia="Times New Roman" w:cstheme="minorHAnsi"/>
          <w:b/>
          <w:iCs/>
          <w:color w:val="FF0000"/>
          <w:sz w:val="24"/>
          <w:szCs w:val="24"/>
          <w:lang w:eastAsia="hr-HR"/>
        </w:rPr>
      </w:pPr>
    </w:p>
    <w:p w14:paraId="407F596C" w14:textId="70966B8F" w:rsidR="00583F3C" w:rsidRDefault="00583F3C" w:rsidP="00AA6F5B">
      <w:pPr>
        <w:widowControl w:val="0"/>
        <w:snapToGrid w:val="0"/>
        <w:spacing w:after="0" w:line="240" w:lineRule="auto"/>
        <w:jc w:val="both"/>
        <w:rPr>
          <w:rFonts w:eastAsia="Times New Roman" w:cstheme="minorHAnsi"/>
          <w:b/>
          <w:iCs/>
          <w:color w:val="FF0000"/>
          <w:sz w:val="24"/>
          <w:szCs w:val="24"/>
          <w:lang w:eastAsia="hr-HR"/>
        </w:rPr>
      </w:pPr>
    </w:p>
    <w:p w14:paraId="55A9394B" w14:textId="59AD12E8" w:rsidR="00583F3C" w:rsidRDefault="00583F3C" w:rsidP="00AA6F5B">
      <w:pPr>
        <w:widowControl w:val="0"/>
        <w:snapToGrid w:val="0"/>
        <w:spacing w:after="0" w:line="240" w:lineRule="auto"/>
        <w:jc w:val="both"/>
        <w:rPr>
          <w:rFonts w:eastAsia="Times New Roman" w:cstheme="minorHAnsi"/>
          <w:b/>
          <w:iCs/>
          <w:color w:val="FF0000"/>
          <w:sz w:val="24"/>
          <w:szCs w:val="24"/>
          <w:lang w:eastAsia="hr-HR"/>
        </w:rPr>
      </w:pPr>
    </w:p>
    <w:p w14:paraId="5FBB27F8" w14:textId="77777777" w:rsidR="009A4338" w:rsidRPr="00AA6F5B" w:rsidRDefault="009A4338" w:rsidP="00AA6F5B">
      <w:pPr>
        <w:widowControl w:val="0"/>
        <w:snapToGrid w:val="0"/>
        <w:spacing w:after="0" w:line="240" w:lineRule="auto"/>
        <w:jc w:val="both"/>
        <w:rPr>
          <w:rFonts w:eastAsia="Times New Roman" w:cstheme="minorHAnsi"/>
          <w:b/>
          <w:iCs/>
          <w:color w:val="FF0000"/>
          <w:sz w:val="24"/>
          <w:szCs w:val="24"/>
          <w:lang w:eastAsia="hr-HR"/>
        </w:rPr>
      </w:pPr>
    </w:p>
    <w:p w14:paraId="3A8A4B2E" w14:textId="683CAA10" w:rsidR="00AA6F5B" w:rsidRPr="0064005D" w:rsidRDefault="0064005D" w:rsidP="00AA6F5B">
      <w:pPr>
        <w:widowControl w:val="0"/>
        <w:snapToGrid w:val="0"/>
        <w:spacing w:after="0" w:line="240" w:lineRule="auto"/>
        <w:jc w:val="both"/>
        <w:rPr>
          <w:rFonts w:eastAsia="Times New Roman" w:cstheme="minorHAnsi"/>
          <w:b/>
          <w:iCs/>
          <w:sz w:val="24"/>
          <w:szCs w:val="24"/>
          <w:lang w:eastAsia="hr-HR"/>
        </w:rPr>
      </w:pPr>
      <w:r>
        <w:rPr>
          <w:rFonts w:eastAsia="Times New Roman" w:cstheme="minorHAnsi"/>
          <w:b/>
          <w:iCs/>
          <w:sz w:val="24"/>
          <w:szCs w:val="24"/>
          <w:lang w:eastAsia="hr-HR"/>
        </w:rPr>
        <w:lastRenderedPageBreak/>
        <w:t>RUJAN   2025</w:t>
      </w:r>
      <w:r w:rsidR="00AA6F5B" w:rsidRPr="0064005D">
        <w:rPr>
          <w:rFonts w:eastAsia="Times New Roman" w:cstheme="minorHAnsi"/>
          <w:b/>
          <w:iCs/>
          <w:sz w:val="24"/>
          <w:szCs w:val="24"/>
          <w:lang w:eastAsia="hr-HR"/>
        </w:rPr>
        <w:t>.</w:t>
      </w:r>
    </w:p>
    <w:p w14:paraId="66730411"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656FF0A4" w14:textId="77777777" w:rsidR="00AA6F5B" w:rsidRPr="0064005D" w:rsidRDefault="00AA6F5B" w:rsidP="00AA6F5B">
      <w:pPr>
        <w:widowControl w:val="0"/>
        <w:snapToGrid w:val="0"/>
        <w:spacing w:after="0" w:line="240" w:lineRule="auto"/>
        <w:jc w:val="both"/>
        <w:rPr>
          <w:rFonts w:eastAsia="Times New Roman" w:cstheme="minorHAnsi"/>
          <w:b/>
          <w:iCs/>
          <w:sz w:val="24"/>
          <w:szCs w:val="24"/>
          <w:lang w:eastAsia="hr-HR"/>
        </w:rPr>
      </w:pPr>
      <w:r w:rsidRPr="0064005D">
        <w:rPr>
          <w:rFonts w:eastAsia="Times New Roman" w:cstheme="minorHAnsi"/>
          <w:b/>
          <w:iCs/>
          <w:sz w:val="24"/>
          <w:szCs w:val="24"/>
          <w:lang w:eastAsia="hr-HR"/>
        </w:rPr>
        <w:t xml:space="preserve">       rujan</w:t>
      </w:r>
      <w:r w:rsidRPr="0064005D">
        <w:rPr>
          <w:rFonts w:eastAsia="Times New Roman" w:cstheme="minorHAnsi"/>
          <w:b/>
          <w:iCs/>
          <w:sz w:val="24"/>
          <w:szCs w:val="24"/>
          <w:lang w:eastAsia="hr-HR"/>
        </w:rPr>
        <w:tab/>
      </w:r>
      <w:r w:rsidRPr="0064005D">
        <w:rPr>
          <w:rFonts w:eastAsia="Times New Roman" w:cstheme="minorHAnsi"/>
          <w:b/>
          <w:iCs/>
          <w:sz w:val="24"/>
          <w:szCs w:val="24"/>
          <w:lang w:eastAsia="hr-HR"/>
        </w:rPr>
        <w:tab/>
        <w:t xml:space="preserve">                    DM (prema prijavama za jesenski rok)</w:t>
      </w:r>
    </w:p>
    <w:p w14:paraId="126FB612"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p>
    <w:p w14:paraId="62A898FE" w14:textId="77777777" w:rsidR="00AA6F5B" w:rsidRPr="0064005D" w:rsidRDefault="00AA6F5B" w:rsidP="00950C13">
      <w:pPr>
        <w:pStyle w:val="Odlomakpopisa"/>
        <w:widowControl w:val="0"/>
        <w:numPr>
          <w:ilvl w:val="0"/>
          <w:numId w:val="37"/>
        </w:numPr>
        <w:snapToGrid w:val="0"/>
        <w:jc w:val="both"/>
        <w:rPr>
          <w:rFonts w:asciiTheme="minorHAnsi" w:hAnsiTheme="minorHAnsi" w:cstheme="minorHAnsi"/>
          <w:iCs/>
          <w:lang w:eastAsia="hr-HR"/>
        </w:rPr>
      </w:pPr>
      <w:proofErr w:type="spellStart"/>
      <w:r w:rsidRPr="0064005D">
        <w:rPr>
          <w:rFonts w:asciiTheme="minorHAnsi" w:hAnsiTheme="minorHAnsi" w:cstheme="minorHAnsi"/>
          <w:iCs/>
          <w:lang w:eastAsia="hr-HR"/>
        </w:rPr>
        <w:t>Rujna</w:t>
      </w:r>
      <w:proofErr w:type="spellEnd"/>
      <w:r w:rsidRPr="0064005D">
        <w:rPr>
          <w:rFonts w:asciiTheme="minorHAnsi" w:hAnsiTheme="minorHAnsi" w:cstheme="minorHAnsi"/>
          <w:iCs/>
          <w:lang w:eastAsia="hr-HR"/>
        </w:rPr>
        <w:tab/>
      </w:r>
      <w:r w:rsidRPr="0064005D">
        <w:rPr>
          <w:rFonts w:asciiTheme="minorHAnsi" w:hAnsiTheme="minorHAnsi" w:cstheme="minorHAnsi"/>
          <w:iCs/>
          <w:lang w:eastAsia="hr-HR"/>
        </w:rPr>
        <w:tab/>
      </w:r>
      <w:r w:rsidRPr="0064005D">
        <w:rPr>
          <w:rFonts w:asciiTheme="minorHAnsi" w:hAnsiTheme="minorHAnsi" w:cstheme="minorHAnsi"/>
          <w:iCs/>
          <w:lang w:eastAsia="hr-HR"/>
        </w:rPr>
        <w:tab/>
      </w:r>
      <w:r w:rsidRPr="0064005D">
        <w:rPr>
          <w:rFonts w:asciiTheme="minorHAnsi" w:hAnsiTheme="minorHAnsi" w:cstheme="minorHAnsi"/>
          <w:b/>
          <w:iCs/>
          <w:lang w:eastAsia="hr-HR"/>
        </w:rPr>
        <w:t xml:space="preserve">       DM </w:t>
      </w:r>
      <w:proofErr w:type="spellStart"/>
      <w:r w:rsidRPr="0064005D">
        <w:rPr>
          <w:rFonts w:asciiTheme="minorHAnsi" w:hAnsiTheme="minorHAnsi" w:cstheme="minorHAnsi"/>
          <w:iCs/>
          <w:lang w:eastAsia="hr-HR"/>
        </w:rPr>
        <w:t>iz</w:t>
      </w:r>
      <w:proofErr w:type="spellEnd"/>
      <w:r w:rsidRPr="0064005D">
        <w:rPr>
          <w:rFonts w:asciiTheme="minorHAnsi" w:hAnsiTheme="minorHAnsi" w:cstheme="minorHAnsi"/>
          <w:iCs/>
          <w:lang w:eastAsia="hr-HR"/>
        </w:rPr>
        <w:t xml:space="preserve"> </w:t>
      </w:r>
      <w:proofErr w:type="spellStart"/>
      <w:r w:rsidRPr="0064005D">
        <w:rPr>
          <w:rFonts w:asciiTheme="minorHAnsi" w:hAnsiTheme="minorHAnsi" w:cstheme="minorHAnsi"/>
          <w:iCs/>
          <w:lang w:eastAsia="hr-HR"/>
        </w:rPr>
        <w:t>njemačkog</w:t>
      </w:r>
      <w:proofErr w:type="spellEnd"/>
      <w:r w:rsidRPr="0064005D">
        <w:rPr>
          <w:rFonts w:asciiTheme="minorHAnsi" w:hAnsiTheme="minorHAnsi" w:cstheme="minorHAnsi"/>
          <w:iCs/>
          <w:lang w:eastAsia="hr-HR"/>
        </w:rPr>
        <w:t xml:space="preserve"> </w:t>
      </w:r>
      <w:proofErr w:type="spellStart"/>
      <w:r w:rsidRPr="0064005D">
        <w:rPr>
          <w:rFonts w:asciiTheme="minorHAnsi" w:hAnsiTheme="minorHAnsi" w:cstheme="minorHAnsi"/>
          <w:iCs/>
          <w:lang w:eastAsia="hr-HR"/>
        </w:rPr>
        <w:t>jezika</w:t>
      </w:r>
      <w:proofErr w:type="spellEnd"/>
      <w:r w:rsidRPr="0064005D">
        <w:rPr>
          <w:rFonts w:asciiTheme="minorHAnsi" w:hAnsiTheme="minorHAnsi" w:cstheme="minorHAnsi"/>
          <w:iCs/>
          <w:lang w:eastAsia="hr-HR"/>
        </w:rPr>
        <w:t xml:space="preserve"> A i B </w:t>
      </w:r>
      <w:proofErr w:type="spellStart"/>
      <w:r w:rsidRPr="0064005D">
        <w:rPr>
          <w:rFonts w:asciiTheme="minorHAnsi" w:hAnsiTheme="minorHAnsi" w:cstheme="minorHAnsi"/>
          <w:iCs/>
          <w:lang w:eastAsia="hr-HR"/>
        </w:rPr>
        <w:t>razine</w:t>
      </w:r>
      <w:proofErr w:type="spellEnd"/>
      <w:r w:rsidRPr="0064005D">
        <w:rPr>
          <w:rFonts w:asciiTheme="minorHAnsi" w:hAnsiTheme="minorHAnsi" w:cstheme="minorHAnsi"/>
          <w:iCs/>
          <w:lang w:eastAsia="hr-HR"/>
        </w:rPr>
        <w:t xml:space="preserve"> i </w:t>
      </w:r>
      <w:proofErr w:type="spellStart"/>
      <w:r w:rsidRPr="0064005D">
        <w:rPr>
          <w:rFonts w:asciiTheme="minorHAnsi" w:hAnsiTheme="minorHAnsi" w:cstheme="minorHAnsi"/>
          <w:iCs/>
          <w:lang w:eastAsia="hr-HR"/>
        </w:rPr>
        <w:t>vjeronauka</w:t>
      </w:r>
      <w:proofErr w:type="spellEnd"/>
      <w:r w:rsidRPr="0064005D">
        <w:rPr>
          <w:rFonts w:asciiTheme="minorHAnsi" w:hAnsiTheme="minorHAnsi" w:cstheme="minorHAnsi"/>
          <w:iCs/>
          <w:lang w:eastAsia="hr-HR"/>
        </w:rPr>
        <w:t xml:space="preserve"> i </w:t>
      </w:r>
      <w:proofErr w:type="spellStart"/>
      <w:r w:rsidRPr="0064005D">
        <w:rPr>
          <w:rFonts w:asciiTheme="minorHAnsi" w:hAnsiTheme="minorHAnsi" w:cstheme="minorHAnsi"/>
          <w:iCs/>
          <w:lang w:eastAsia="hr-HR"/>
        </w:rPr>
        <w:t>etike</w:t>
      </w:r>
      <w:proofErr w:type="spellEnd"/>
    </w:p>
    <w:p w14:paraId="79023AE9" w14:textId="5430E692" w:rsidR="00AA6F5B" w:rsidRPr="0064005D" w:rsidRDefault="00AA6F5B" w:rsidP="00950C13">
      <w:pPr>
        <w:pStyle w:val="Odlomakpopisa"/>
        <w:widowControl w:val="0"/>
        <w:numPr>
          <w:ilvl w:val="0"/>
          <w:numId w:val="37"/>
        </w:numPr>
        <w:snapToGrid w:val="0"/>
        <w:jc w:val="both"/>
        <w:rPr>
          <w:rFonts w:asciiTheme="minorHAnsi" w:hAnsiTheme="minorHAnsi" w:cstheme="minorHAnsi"/>
          <w:iCs/>
          <w:lang w:eastAsia="hr-HR"/>
        </w:rPr>
      </w:pPr>
      <w:proofErr w:type="spellStart"/>
      <w:r w:rsidRPr="0064005D">
        <w:rPr>
          <w:rFonts w:asciiTheme="minorHAnsi" w:hAnsiTheme="minorHAnsi" w:cstheme="minorHAnsi"/>
          <w:iCs/>
          <w:lang w:eastAsia="hr-HR"/>
        </w:rPr>
        <w:t>Rujna</w:t>
      </w:r>
      <w:proofErr w:type="spellEnd"/>
      <w:r w:rsidRPr="0064005D">
        <w:rPr>
          <w:rFonts w:asciiTheme="minorHAnsi" w:hAnsiTheme="minorHAnsi" w:cstheme="minorHAnsi"/>
          <w:iCs/>
          <w:lang w:eastAsia="hr-HR"/>
        </w:rPr>
        <w:t xml:space="preserve">                                    </w:t>
      </w:r>
      <w:r w:rsidRPr="0064005D">
        <w:rPr>
          <w:rFonts w:asciiTheme="minorHAnsi" w:hAnsiTheme="minorHAnsi" w:cstheme="minorHAnsi"/>
          <w:b/>
          <w:iCs/>
          <w:lang w:eastAsia="hr-HR"/>
        </w:rPr>
        <w:t>DM</w:t>
      </w:r>
      <w:r w:rsidRPr="0064005D">
        <w:rPr>
          <w:rFonts w:asciiTheme="minorHAnsi" w:hAnsiTheme="minorHAnsi" w:cstheme="minorHAnsi"/>
          <w:iCs/>
          <w:lang w:eastAsia="hr-HR"/>
        </w:rPr>
        <w:t xml:space="preserve"> </w:t>
      </w:r>
      <w:proofErr w:type="spellStart"/>
      <w:r w:rsidRPr="0064005D">
        <w:rPr>
          <w:rFonts w:asciiTheme="minorHAnsi" w:hAnsiTheme="minorHAnsi" w:cstheme="minorHAnsi"/>
          <w:iCs/>
          <w:lang w:eastAsia="hr-HR"/>
        </w:rPr>
        <w:t>iz</w:t>
      </w:r>
      <w:proofErr w:type="spellEnd"/>
      <w:r w:rsidRPr="0064005D">
        <w:rPr>
          <w:rFonts w:asciiTheme="minorHAnsi" w:hAnsiTheme="minorHAnsi" w:cstheme="minorHAnsi"/>
          <w:iCs/>
          <w:lang w:eastAsia="hr-HR"/>
        </w:rPr>
        <w:t xml:space="preserve"> </w:t>
      </w:r>
      <w:proofErr w:type="spellStart"/>
      <w:r w:rsidR="0064005D" w:rsidRPr="0064005D">
        <w:rPr>
          <w:rFonts w:asciiTheme="minorHAnsi" w:hAnsiTheme="minorHAnsi" w:cstheme="minorHAnsi"/>
          <w:iCs/>
          <w:lang w:eastAsia="hr-HR"/>
        </w:rPr>
        <w:t>španjolskog</w:t>
      </w:r>
      <w:proofErr w:type="spellEnd"/>
      <w:r w:rsidR="0064005D" w:rsidRPr="0064005D">
        <w:rPr>
          <w:rFonts w:asciiTheme="minorHAnsi" w:hAnsiTheme="minorHAnsi" w:cstheme="minorHAnsi"/>
          <w:iCs/>
          <w:lang w:eastAsia="hr-HR"/>
        </w:rPr>
        <w:t xml:space="preserve"> </w:t>
      </w:r>
      <w:proofErr w:type="spellStart"/>
      <w:r w:rsidR="0064005D" w:rsidRPr="0064005D">
        <w:rPr>
          <w:rFonts w:asciiTheme="minorHAnsi" w:hAnsiTheme="minorHAnsi" w:cstheme="minorHAnsi"/>
          <w:iCs/>
          <w:lang w:eastAsia="hr-HR"/>
        </w:rPr>
        <w:t>jezika</w:t>
      </w:r>
      <w:proofErr w:type="spellEnd"/>
      <w:r w:rsidR="0064005D">
        <w:rPr>
          <w:rFonts w:asciiTheme="minorHAnsi" w:hAnsiTheme="minorHAnsi" w:cstheme="minorHAnsi"/>
          <w:iCs/>
          <w:lang w:eastAsia="hr-HR"/>
        </w:rPr>
        <w:t xml:space="preserve"> A I B </w:t>
      </w:r>
      <w:proofErr w:type="spellStart"/>
      <w:r w:rsidR="0064005D">
        <w:rPr>
          <w:rFonts w:asciiTheme="minorHAnsi" w:hAnsiTheme="minorHAnsi" w:cstheme="minorHAnsi"/>
          <w:iCs/>
          <w:lang w:eastAsia="hr-HR"/>
        </w:rPr>
        <w:t>razine</w:t>
      </w:r>
      <w:proofErr w:type="spellEnd"/>
      <w:r w:rsidR="0064005D" w:rsidRPr="0064005D">
        <w:rPr>
          <w:rFonts w:asciiTheme="minorHAnsi" w:hAnsiTheme="minorHAnsi" w:cstheme="minorHAnsi"/>
          <w:iCs/>
          <w:lang w:eastAsia="hr-HR"/>
        </w:rPr>
        <w:t xml:space="preserve"> </w:t>
      </w:r>
      <w:r w:rsidR="0064005D">
        <w:rPr>
          <w:rFonts w:asciiTheme="minorHAnsi" w:hAnsiTheme="minorHAnsi" w:cstheme="minorHAnsi"/>
          <w:iCs/>
          <w:lang w:eastAsia="hr-HR"/>
        </w:rPr>
        <w:t>i</w:t>
      </w:r>
      <w:r w:rsidR="0064005D" w:rsidRPr="0064005D">
        <w:rPr>
          <w:rFonts w:asciiTheme="minorHAnsi" w:hAnsiTheme="minorHAnsi" w:cstheme="minorHAnsi"/>
          <w:iCs/>
          <w:lang w:eastAsia="hr-HR"/>
        </w:rPr>
        <w:t xml:space="preserve"> </w:t>
      </w:r>
      <w:proofErr w:type="spellStart"/>
      <w:r w:rsidR="0064005D" w:rsidRPr="0064005D">
        <w:rPr>
          <w:rFonts w:asciiTheme="minorHAnsi" w:hAnsiTheme="minorHAnsi" w:cstheme="minorHAnsi"/>
          <w:iCs/>
          <w:lang w:eastAsia="hr-HR"/>
        </w:rPr>
        <w:t>likovne</w:t>
      </w:r>
      <w:proofErr w:type="spellEnd"/>
      <w:r w:rsidR="0064005D" w:rsidRPr="0064005D">
        <w:rPr>
          <w:rFonts w:asciiTheme="minorHAnsi" w:hAnsiTheme="minorHAnsi" w:cstheme="minorHAnsi"/>
          <w:iCs/>
          <w:lang w:eastAsia="hr-HR"/>
        </w:rPr>
        <w:t xml:space="preserve"> </w:t>
      </w:r>
      <w:proofErr w:type="spellStart"/>
      <w:r w:rsidR="0064005D" w:rsidRPr="0064005D">
        <w:rPr>
          <w:rFonts w:asciiTheme="minorHAnsi" w:hAnsiTheme="minorHAnsi" w:cstheme="minorHAnsi"/>
          <w:iCs/>
          <w:lang w:eastAsia="hr-HR"/>
        </w:rPr>
        <w:t>umjetnosti</w:t>
      </w:r>
      <w:proofErr w:type="spellEnd"/>
      <w:r w:rsidRPr="0064005D">
        <w:rPr>
          <w:rFonts w:asciiTheme="minorHAnsi" w:hAnsiTheme="minorHAnsi" w:cstheme="minorHAnsi"/>
          <w:iCs/>
          <w:lang w:eastAsia="hr-HR"/>
        </w:rPr>
        <w:t xml:space="preserve"> </w:t>
      </w:r>
    </w:p>
    <w:p w14:paraId="659AF966" w14:textId="29F8C52C" w:rsidR="00AA6F5B" w:rsidRPr="0064005D" w:rsidRDefault="00AA6F5B" w:rsidP="00950C13">
      <w:pPr>
        <w:pStyle w:val="Odlomakpopisa"/>
        <w:widowControl w:val="0"/>
        <w:numPr>
          <w:ilvl w:val="0"/>
          <w:numId w:val="37"/>
        </w:numPr>
        <w:snapToGrid w:val="0"/>
        <w:jc w:val="both"/>
        <w:rPr>
          <w:rFonts w:asciiTheme="minorHAnsi" w:hAnsiTheme="minorHAnsi" w:cstheme="minorHAnsi"/>
          <w:iCs/>
          <w:lang w:eastAsia="hr-HR"/>
        </w:rPr>
      </w:pPr>
      <w:proofErr w:type="spellStart"/>
      <w:r w:rsidRPr="0064005D">
        <w:rPr>
          <w:rFonts w:asciiTheme="minorHAnsi" w:hAnsiTheme="minorHAnsi" w:cstheme="minorHAnsi"/>
          <w:iCs/>
          <w:lang w:eastAsia="hr-HR"/>
        </w:rPr>
        <w:t>Rujna</w:t>
      </w:r>
      <w:proofErr w:type="spellEnd"/>
      <w:r w:rsidRPr="0064005D">
        <w:rPr>
          <w:rFonts w:asciiTheme="minorHAnsi" w:hAnsiTheme="minorHAnsi" w:cstheme="minorHAnsi"/>
          <w:iCs/>
          <w:lang w:eastAsia="hr-HR"/>
        </w:rPr>
        <w:t xml:space="preserve">                                    </w:t>
      </w:r>
      <w:r w:rsidRPr="0064005D">
        <w:rPr>
          <w:rFonts w:asciiTheme="minorHAnsi" w:hAnsiTheme="minorHAnsi" w:cstheme="minorHAnsi"/>
          <w:b/>
          <w:iCs/>
          <w:lang w:eastAsia="hr-HR"/>
        </w:rPr>
        <w:t>DM</w:t>
      </w:r>
      <w:r w:rsidRPr="0064005D">
        <w:rPr>
          <w:rFonts w:asciiTheme="minorHAnsi" w:hAnsiTheme="minorHAnsi" w:cstheme="minorHAnsi"/>
          <w:iCs/>
          <w:lang w:eastAsia="hr-HR"/>
        </w:rPr>
        <w:t xml:space="preserve"> </w:t>
      </w:r>
      <w:proofErr w:type="spellStart"/>
      <w:r w:rsidRPr="0064005D">
        <w:rPr>
          <w:rFonts w:asciiTheme="minorHAnsi" w:hAnsiTheme="minorHAnsi" w:cstheme="minorHAnsi"/>
          <w:iCs/>
          <w:lang w:eastAsia="hr-HR"/>
        </w:rPr>
        <w:t>iz</w:t>
      </w:r>
      <w:proofErr w:type="spellEnd"/>
      <w:r w:rsidRPr="0064005D">
        <w:rPr>
          <w:rFonts w:asciiTheme="minorHAnsi" w:hAnsiTheme="minorHAnsi" w:cstheme="minorHAnsi"/>
          <w:iCs/>
          <w:lang w:eastAsia="hr-HR"/>
        </w:rPr>
        <w:t xml:space="preserve"> </w:t>
      </w:r>
      <w:proofErr w:type="spellStart"/>
      <w:r w:rsidRPr="0064005D">
        <w:rPr>
          <w:rFonts w:asciiTheme="minorHAnsi" w:hAnsiTheme="minorHAnsi" w:cstheme="minorHAnsi"/>
          <w:iCs/>
          <w:lang w:eastAsia="hr-HR"/>
        </w:rPr>
        <w:t>talijanskog</w:t>
      </w:r>
      <w:proofErr w:type="spellEnd"/>
      <w:r w:rsidRPr="0064005D">
        <w:rPr>
          <w:rFonts w:asciiTheme="minorHAnsi" w:hAnsiTheme="minorHAnsi" w:cstheme="minorHAnsi"/>
          <w:iCs/>
          <w:lang w:eastAsia="hr-HR"/>
        </w:rPr>
        <w:t xml:space="preserve"> </w:t>
      </w:r>
      <w:proofErr w:type="spellStart"/>
      <w:r w:rsidRPr="0064005D">
        <w:rPr>
          <w:rFonts w:asciiTheme="minorHAnsi" w:hAnsiTheme="minorHAnsi" w:cstheme="minorHAnsi"/>
          <w:iCs/>
          <w:lang w:eastAsia="hr-HR"/>
        </w:rPr>
        <w:t>jezika</w:t>
      </w:r>
      <w:proofErr w:type="spellEnd"/>
      <w:r w:rsidR="0064005D">
        <w:rPr>
          <w:rFonts w:asciiTheme="minorHAnsi" w:hAnsiTheme="minorHAnsi" w:cstheme="minorHAnsi"/>
          <w:iCs/>
          <w:lang w:eastAsia="hr-HR"/>
        </w:rPr>
        <w:t xml:space="preserve"> A I B </w:t>
      </w:r>
      <w:proofErr w:type="spellStart"/>
      <w:r w:rsidR="0064005D">
        <w:rPr>
          <w:rFonts w:asciiTheme="minorHAnsi" w:hAnsiTheme="minorHAnsi" w:cstheme="minorHAnsi"/>
          <w:iCs/>
          <w:lang w:eastAsia="hr-HR"/>
        </w:rPr>
        <w:t>razine</w:t>
      </w:r>
      <w:proofErr w:type="spellEnd"/>
      <w:r w:rsidR="0064005D">
        <w:rPr>
          <w:rFonts w:asciiTheme="minorHAnsi" w:hAnsiTheme="minorHAnsi" w:cstheme="minorHAnsi"/>
          <w:iCs/>
          <w:lang w:eastAsia="hr-HR"/>
        </w:rPr>
        <w:t xml:space="preserve"> i</w:t>
      </w:r>
      <w:r w:rsidRPr="0064005D">
        <w:rPr>
          <w:rFonts w:asciiTheme="minorHAnsi" w:hAnsiTheme="minorHAnsi" w:cstheme="minorHAnsi"/>
          <w:iCs/>
          <w:lang w:eastAsia="hr-HR"/>
        </w:rPr>
        <w:t xml:space="preserve"> </w:t>
      </w:r>
      <w:proofErr w:type="spellStart"/>
      <w:r w:rsidR="0064005D" w:rsidRPr="0064005D">
        <w:rPr>
          <w:rFonts w:asciiTheme="minorHAnsi" w:hAnsiTheme="minorHAnsi" w:cstheme="minorHAnsi"/>
          <w:iCs/>
          <w:lang w:eastAsia="hr-HR"/>
        </w:rPr>
        <w:t>grčkoga</w:t>
      </w:r>
      <w:proofErr w:type="spellEnd"/>
      <w:r w:rsidR="0064005D" w:rsidRPr="0064005D">
        <w:rPr>
          <w:rFonts w:asciiTheme="minorHAnsi" w:hAnsiTheme="minorHAnsi" w:cstheme="minorHAnsi"/>
          <w:iCs/>
          <w:lang w:eastAsia="hr-HR"/>
        </w:rPr>
        <w:t xml:space="preserve"> </w:t>
      </w:r>
      <w:proofErr w:type="spellStart"/>
      <w:r w:rsidR="0064005D" w:rsidRPr="0064005D">
        <w:rPr>
          <w:rFonts w:asciiTheme="minorHAnsi" w:hAnsiTheme="minorHAnsi" w:cstheme="minorHAnsi"/>
          <w:iCs/>
          <w:lang w:eastAsia="hr-HR"/>
        </w:rPr>
        <w:t>jezika</w:t>
      </w:r>
      <w:proofErr w:type="spellEnd"/>
    </w:p>
    <w:p w14:paraId="055EA888" w14:textId="77777777" w:rsidR="00AA6F5B" w:rsidRPr="00AA6F5B" w:rsidRDefault="00AA6F5B" w:rsidP="00AA6F5B">
      <w:pPr>
        <w:widowControl w:val="0"/>
        <w:snapToGrid w:val="0"/>
        <w:spacing w:after="0" w:line="240" w:lineRule="auto"/>
        <w:jc w:val="both"/>
        <w:rPr>
          <w:rFonts w:eastAsia="Times New Roman" w:cstheme="minorHAnsi"/>
          <w:b/>
          <w:iCs/>
          <w:color w:val="FF0000"/>
          <w:sz w:val="24"/>
          <w:szCs w:val="24"/>
          <w:lang w:eastAsia="hr-HR"/>
        </w:rPr>
      </w:pPr>
      <w:r w:rsidRPr="00AA6F5B">
        <w:rPr>
          <w:rFonts w:eastAsia="Times New Roman" w:cstheme="minorHAnsi"/>
          <w:b/>
          <w:iCs/>
          <w:color w:val="FF0000"/>
          <w:sz w:val="24"/>
          <w:szCs w:val="24"/>
          <w:lang w:eastAsia="hr-HR"/>
        </w:rPr>
        <w:tab/>
      </w:r>
      <w:r w:rsidRPr="00AA6F5B">
        <w:rPr>
          <w:rFonts w:eastAsia="Times New Roman" w:cstheme="minorHAnsi"/>
          <w:b/>
          <w:iCs/>
          <w:color w:val="FF0000"/>
          <w:sz w:val="24"/>
          <w:szCs w:val="24"/>
          <w:lang w:eastAsia="hr-HR"/>
        </w:rPr>
        <w:tab/>
        <w:t xml:space="preserve">        </w:t>
      </w:r>
    </w:p>
    <w:p w14:paraId="1B742128" w14:textId="130EB112" w:rsidR="00AA6F5B" w:rsidRPr="007600E1" w:rsidRDefault="0064005D" w:rsidP="00AA6F5B">
      <w:pPr>
        <w:widowControl w:val="0"/>
        <w:snapToGrid w:val="0"/>
        <w:spacing w:after="0" w:line="240" w:lineRule="auto"/>
        <w:ind w:left="3600" w:hanging="3600"/>
        <w:rPr>
          <w:rFonts w:eastAsia="Times New Roman" w:cstheme="minorHAnsi"/>
          <w:bCs/>
          <w:sz w:val="24"/>
          <w:szCs w:val="24"/>
          <w:lang w:eastAsia="hr-HR"/>
        </w:rPr>
      </w:pPr>
      <w:r w:rsidRPr="007600E1">
        <w:rPr>
          <w:rFonts w:eastAsia="Times New Roman" w:cstheme="minorHAnsi"/>
          <w:bCs/>
          <w:sz w:val="24"/>
          <w:szCs w:val="24"/>
          <w:lang w:eastAsia="hr-HR"/>
        </w:rPr>
        <w:t>4</w:t>
      </w:r>
      <w:r w:rsidR="00AA6F5B" w:rsidRPr="007600E1">
        <w:rPr>
          <w:rFonts w:eastAsia="Times New Roman" w:cstheme="minorHAnsi"/>
          <w:bCs/>
          <w:sz w:val="24"/>
          <w:szCs w:val="24"/>
          <w:lang w:eastAsia="hr-HR"/>
        </w:rPr>
        <w:t xml:space="preserve">. rujna                                              </w:t>
      </w:r>
      <w:r w:rsidR="00AA6F5B" w:rsidRPr="007600E1">
        <w:rPr>
          <w:rFonts w:eastAsia="Times New Roman" w:cstheme="minorHAnsi"/>
          <w:b/>
          <w:bCs/>
          <w:sz w:val="24"/>
          <w:szCs w:val="24"/>
          <w:lang w:eastAsia="hr-HR"/>
        </w:rPr>
        <w:t>DM</w:t>
      </w:r>
      <w:r w:rsidR="00AA6F5B" w:rsidRPr="007600E1">
        <w:rPr>
          <w:rFonts w:eastAsia="Times New Roman" w:cstheme="minorHAnsi"/>
          <w:bCs/>
          <w:sz w:val="24"/>
          <w:szCs w:val="24"/>
          <w:lang w:eastAsia="hr-HR"/>
        </w:rPr>
        <w:t xml:space="preserve"> iz materinskih jezika nacionalnih manjina (test) i</w:t>
      </w:r>
    </w:p>
    <w:p w14:paraId="5128B467" w14:textId="717D7683" w:rsidR="00AA6F5B" w:rsidRPr="007600E1" w:rsidRDefault="00AA6F5B" w:rsidP="00AA6F5B">
      <w:pPr>
        <w:widowControl w:val="0"/>
        <w:snapToGrid w:val="0"/>
        <w:spacing w:after="0" w:line="240" w:lineRule="auto"/>
        <w:ind w:left="3600" w:hanging="768"/>
        <w:rPr>
          <w:rFonts w:eastAsia="Times New Roman" w:cstheme="minorHAnsi"/>
          <w:bCs/>
          <w:sz w:val="24"/>
          <w:szCs w:val="24"/>
          <w:lang w:eastAsia="hr-HR"/>
        </w:rPr>
      </w:pPr>
      <w:r w:rsidRPr="007600E1">
        <w:rPr>
          <w:rFonts w:eastAsia="Times New Roman" w:cstheme="minorHAnsi"/>
          <w:bCs/>
          <w:sz w:val="24"/>
          <w:szCs w:val="24"/>
          <w:lang w:eastAsia="hr-HR"/>
        </w:rPr>
        <w:t xml:space="preserve">       </w:t>
      </w:r>
      <w:r w:rsidR="007600E1" w:rsidRPr="007600E1">
        <w:rPr>
          <w:rFonts w:eastAsia="Times New Roman" w:cstheme="minorHAnsi"/>
          <w:bCs/>
          <w:sz w:val="24"/>
          <w:szCs w:val="24"/>
          <w:lang w:eastAsia="hr-HR"/>
        </w:rPr>
        <w:t>f</w:t>
      </w:r>
      <w:r w:rsidR="0064005D" w:rsidRPr="007600E1">
        <w:rPr>
          <w:rFonts w:eastAsia="Times New Roman" w:cstheme="minorHAnsi"/>
          <w:bCs/>
          <w:sz w:val="24"/>
          <w:szCs w:val="24"/>
          <w:lang w:eastAsia="hr-HR"/>
        </w:rPr>
        <w:t>rancuskoga jezika A i B razine</w:t>
      </w:r>
    </w:p>
    <w:p w14:paraId="219DA817" w14:textId="75387FA4" w:rsidR="00AA6F5B" w:rsidRPr="007600E1" w:rsidRDefault="0064005D" w:rsidP="00AA6F5B">
      <w:pPr>
        <w:widowControl w:val="0"/>
        <w:snapToGrid w:val="0"/>
        <w:spacing w:after="0" w:line="240" w:lineRule="auto"/>
        <w:rPr>
          <w:rFonts w:eastAsia="Times New Roman" w:cstheme="minorHAnsi"/>
          <w:bCs/>
          <w:sz w:val="24"/>
          <w:szCs w:val="24"/>
          <w:lang w:eastAsia="hr-HR"/>
        </w:rPr>
      </w:pPr>
      <w:r w:rsidRPr="007600E1">
        <w:rPr>
          <w:rFonts w:eastAsia="Times New Roman" w:cstheme="minorHAnsi"/>
          <w:iCs/>
          <w:sz w:val="24"/>
          <w:szCs w:val="24"/>
          <w:lang w:eastAsia="hr-HR"/>
        </w:rPr>
        <w:t>5</w:t>
      </w:r>
      <w:r w:rsidR="00AA6F5B" w:rsidRPr="007600E1">
        <w:rPr>
          <w:rFonts w:eastAsia="Times New Roman" w:cstheme="minorHAnsi"/>
          <w:iCs/>
          <w:sz w:val="24"/>
          <w:szCs w:val="24"/>
          <w:lang w:eastAsia="hr-HR"/>
        </w:rPr>
        <w:t xml:space="preserve">. rujna                                              </w:t>
      </w:r>
      <w:r w:rsidR="00AA6F5B" w:rsidRPr="007600E1">
        <w:rPr>
          <w:rFonts w:eastAsia="Times New Roman" w:cstheme="minorHAnsi"/>
          <w:b/>
          <w:bCs/>
          <w:sz w:val="24"/>
          <w:szCs w:val="24"/>
          <w:lang w:eastAsia="hr-HR"/>
        </w:rPr>
        <w:t>DM</w:t>
      </w:r>
      <w:r w:rsidR="00AA6F5B" w:rsidRPr="007600E1">
        <w:rPr>
          <w:rFonts w:eastAsia="Times New Roman" w:cstheme="minorHAnsi"/>
          <w:bCs/>
          <w:sz w:val="24"/>
          <w:szCs w:val="24"/>
          <w:lang w:eastAsia="hr-HR"/>
        </w:rPr>
        <w:t xml:space="preserve"> iz</w:t>
      </w:r>
      <w:r w:rsidR="007600E1" w:rsidRPr="007600E1">
        <w:rPr>
          <w:rFonts w:eastAsia="Times New Roman" w:cstheme="minorHAnsi"/>
          <w:bCs/>
          <w:sz w:val="24"/>
          <w:szCs w:val="24"/>
          <w:lang w:eastAsia="hr-HR"/>
        </w:rPr>
        <w:t xml:space="preserve"> </w:t>
      </w:r>
      <w:r w:rsidR="00AA6F5B" w:rsidRPr="007600E1">
        <w:rPr>
          <w:rFonts w:eastAsia="Times New Roman" w:cstheme="minorHAnsi"/>
          <w:bCs/>
          <w:sz w:val="24"/>
          <w:szCs w:val="24"/>
          <w:lang w:eastAsia="hr-HR"/>
        </w:rPr>
        <w:t>materinskih jezika nacionalnih manjina (esej)  i</w:t>
      </w:r>
    </w:p>
    <w:p w14:paraId="38463793" w14:textId="6D355E86"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r w:rsidRPr="007600E1">
        <w:rPr>
          <w:rFonts w:eastAsia="Times New Roman" w:cstheme="minorHAnsi"/>
          <w:bCs/>
          <w:sz w:val="24"/>
          <w:szCs w:val="24"/>
          <w:lang w:eastAsia="hr-HR"/>
        </w:rPr>
        <w:t xml:space="preserve">                                                            </w:t>
      </w:r>
      <w:r w:rsidR="0064005D" w:rsidRPr="007600E1">
        <w:rPr>
          <w:rFonts w:eastAsia="Times New Roman" w:cstheme="minorHAnsi"/>
          <w:bCs/>
          <w:sz w:val="24"/>
          <w:szCs w:val="24"/>
          <w:lang w:eastAsia="hr-HR"/>
        </w:rPr>
        <w:t xml:space="preserve">latinskog jezika                                                               </w:t>
      </w:r>
    </w:p>
    <w:p w14:paraId="78CEC53C" w14:textId="77777777" w:rsidR="00AA6F5B" w:rsidRPr="00AA6F5B" w:rsidRDefault="00AA6F5B" w:rsidP="00AA6F5B">
      <w:pPr>
        <w:widowControl w:val="0"/>
        <w:snapToGrid w:val="0"/>
        <w:spacing w:after="0" w:line="240" w:lineRule="auto"/>
        <w:rPr>
          <w:rFonts w:eastAsia="Times New Roman" w:cstheme="minorHAnsi"/>
          <w:b/>
          <w:bCs/>
          <w:color w:val="FF0000"/>
          <w:sz w:val="24"/>
          <w:szCs w:val="24"/>
          <w:lang w:eastAsia="hr-HR"/>
        </w:rPr>
      </w:pPr>
    </w:p>
    <w:p w14:paraId="2F718FE6" w14:textId="0874CE6E" w:rsidR="00AA6F5B" w:rsidRPr="007600E1" w:rsidRDefault="007600E1" w:rsidP="00AA6F5B">
      <w:pPr>
        <w:widowControl w:val="0"/>
        <w:snapToGrid w:val="0"/>
        <w:spacing w:after="0" w:line="240" w:lineRule="auto"/>
        <w:rPr>
          <w:rFonts w:eastAsia="Times New Roman" w:cstheme="minorHAnsi"/>
          <w:b/>
          <w:bCs/>
          <w:sz w:val="24"/>
          <w:szCs w:val="24"/>
          <w:lang w:eastAsia="hr-HR"/>
        </w:rPr>
      </w:pPr>
      <w:r w:rsidRPr="007600E1">
        <w:rPr>
          <w:rFonts w:eastAsia="Times New Roman" w:cstheme="minorHAnsi"/>
          <w:b/>
          <w:bCs/>
          <w:sz w:val="24"/>
          <w:szCs w:val="24"/>
          <w:lang w:eastAsia="hr-HR"/>
        </w:rPr>
        <w:t>10</w:t>
      </w:r>
      <w:r w:rsidR="00AA6F5B" w:rsidRPr="007600E1">
        <w:rPr>
          <w:rFonts w:eastAsia="Times New Roman" w:cstheme="minorHAnsi"/>
          <w:b/>
          <w:bCs/>
          <w:sz w:val="24"/>
          <w:szCs w:val="24"/>
          <w:lang w:eastAsia="hr-HR"/>
        </w:rPr>
        <w:t>. rujna</w:t>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t xml:space="preserve">        Objava rezultata Državne mature u jesenskom roku</w:t>
      </w:r>
    </w:p>
    <w:p w14:paraId="32AA4332" w14:textId="5A105BC8" w:rsidR="00AA6F5B" w:rsidRPr="007600E1" w:rsidRDefault="007600E1" w:rsidP="00AA6F5B">
      <w:pPr>
        <w:widowControl w:val="0"/>
        <w:snapToGrid w:val="0"/>
        <w:spacing w:after="0" w:line="240" w:lineRule="auto"/>
        <w:rPr>
          <w:rFonts w:eastAsia="Times New Roman" w:cstheme="minorHAnsi"/>
          <w:b/>
          <w:bCs/>
          <w:sz w:val="24"/>
          <w:szCs w:val="24"/>
          <w:lang w:eastAsia="hr-HR"/>
        </w:rPr>
      </w:pPr>
      <w:r w:rsidRPr="007600E1">
        <w:rPr>
          <w:rFonts w:eastAsia="Times New Roman" w:cstheme="minorHAnsi"/>
          <w:b/>
          <w:bCs/>
          <w:sz w:val="24"/>
          <w:szCs w:val="24"/>
          <w:lang w:eastAsia="hr-HR"/>
        </w:rPr>
        <w:t>12</w:t>
      </w:r>
      <w:r w:rsidR="00AA6F5B" w:rsidRPr="007600E1">
        <w:rPr>
          <w:rFonts w:eastAsia="Times New Roman" w:cstheme="minorHAnsi"/>
          <w:b/>
          <w:bCs/>
          <w:sz w:val="24"/>
          <w:szCs w:val="24"/>
          <w:lang w:eastAsia="hr-HR"/>
        </w:rPr>
        <w:t xml:space="preserve">.rujna </w:t>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t xml:space="preserve">        Rok za prigovore na rezultate Državne mature</w:t>
      </w:r>
    </w:p>
    <w:p w14:paraId="48E0AA6F" w14:textId="07810D0A" w:rsidR="00AA6F5B" w:rsidRPr="007600E1" w:rsidRDefault="007600E1" w:rsidP="00AA6F5B">
      <w:pPr>
        <w:widowControl w:val="0"/>
        <w:snapToGrid w:val="0"/>
        <w:spacing w:after="0" w:line="240" w:lineRule="auto"/>
        <w:rPr>
          <w:rFonts w:eastAsia="Times New Roman" w:cstheme="minorHAnsi"/>
          <w:b/>
          <w:bCs/>
          <w:sz w:val="24"/>
          <w:szCs w:val="24"/>
          <w:lang w:eastAsia="hr-HR"/>
        </w:rPr>
      </w:pPr>
      <w:r w:rsidRPr="007600E1">
        <w:rPr>
          <w:rFonts w:eastAsia="Times New Roman" w:cstheme="minorHAnsi"/>
          <w:b/>
          <w:bCs/>
          <w:sz w:val="24"/>
          <w:szCs w:val="24"/>
          <w:lang w:eastAsia="hr-HR"/>
        </w:rPr>
        <w:t>17</w:t>
      </w:r>
      <w:r w:rsidR="00AA6F5B" w:rsidRPr="007600E1">
        <w:rPr>
          <w:rFonts w:eastAsia="Times New Roman" w:cstheme="minorHAnsi"/>
          <w:b/>
          <w:bCs/>
          <w:sz w:val="24"/>
          <w:szCs w:val="24"/>
          <w:lang w:eastAsia="hr-HR"/>
        </w:rPr>
        <w:t>. rujna</w:t>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t xml:space="preserve">        Konačna objava rezultata Državne mature</w:t>
      </w:r>
    </w:p>
    <w:p w14:paraId="6DF732EC" w14:textId="6A640C92" w:rsidR="00AA6F5B" w:rsidRPr="007600E1" w:rsidRDefault="007600E1" w:rsidP="00AA6F5B">
      <w:pPr>
        <w:widowControl w:val="0"/>
        <w:snapToGrid w:val="0"/>
        <w:spacing w:after="0" w:line="240" w:lineRule="auto"/>
        <w:rPr>
          <w:rFonts w:eastAsia="Times New Roman" w:cstheme="minorHAnsi"/>
          <w:b/>
          <w:bCs/>
          <w:sz w:val="24"/>
          <w:szCs w:val="24"/>
          <w:lang w:eastAsia="hr-HR"/>
        </w:rPr>
      </w:pPr>
      <w:r w:rsidRPr="007600E1">
        <w:rPr>
          <w:rFonts w:eastAsia="Times New Roman" w:cstheme="minorHAnsi"/>
          <w:b/>
          <w:bCs/>
          <w:sz w:val="24"/>
          <w:szCs w:val="24"/>
          <w:lang w:eastAsia="hr-HR"/>
        </w:rPr>
        <w:t>18</w:t>
      </w:r>
      <w:r w:rsidR="00AA6F5B" w:rsidRPr="007600E1">
        <w:rPr>
          <w:rFonts w:eastAsia="Times New Roman" w:cstheme="minorHAnsi"/>
          <w:b/>
          <w:bCs/>
          <w:sz w:val="24"/>
          <w:szCs w:val="24"/>
          <w:lang w:eastAsia="hr-HR"/>
        </w:rPr>
        <w:t>. rujna</w:t>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r>
      <w:r w:rsidR="00AA6F5B" w:rsidRPr="007600E1">
        <w:rPr>
          <w:rFonts w:eastAsia="Times New Roman" w:cstheme="minorHAnsi"/>
          <w:b/>
          <w:bCs/>
          <w:sz w:val="24"/>
          <w:szCs w:val="24"/>
          <w:lang w:eastAsia="hr-HR"/>
        </w:rPr>
        <w:tab/>
        <w:t xml:space="preserve">        Podjela svjedodžbi</w:t>
      </w:r>
    </w:p>
    <w:p w14:paraId="3F697654" w14:textId="77777777" w:rsidR="00AA6F5B" w:rsidRPr="007600E1" w:rsidRDefault="00AA6F5B" w:rsidP="00AA6F5B">
      <w:pPr>
        <w:widowControl w:val="0"/>
        <w:snapToGrid w:val="0"/>
        <w:spacing w:after="0" w:line="240" w:lineRule="auto"/>
        <w:rPr>
          <w:rFonts w:eastAsia="Times New Roman" w:cstheme="minorHAnsi"/>
          <w:b/>
          <w:bCs/>
          <w:sz w:val="24"/>
          <w:szCs w:val="24"/>
          <w:lang w:eastAsia="hr-HR"/>
        </w:rPr>
      </w:pPr>
      <w:r w:rsidRPr="007600E1">
        <w:rPr>
          <w:rFonts w:eastAsia="Times New Roman" w:cstheme="minorHAnsi"/>
          <w:b/>
          <w:sz w:val="24"/>
          <w:szCs w:val="24"/>
          <w:lang w:eastAsia="hr-HR"/>
        </w:rPr>
        <w:br w:type="page"/>
      </w:r>
    </w:p>
    <w:p w14:paraId="4BED5240"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6A794401" w14:textId="77777777" w:rsidR="00AA6F5B" w:rsidRPr="007600E1" w:rsidRDefault="00AA6F5B" w:rsidP="00AA6F5B">
      <w:pPr>
        <w:widowControl w:val="0"/>
        <w:snapToGrid w:val="0"/>
        <w:spacing w:after="0" w:line="240" w:lineRule="auto"/>
        <w:rPr>
          <w:rFonts w:eastAsia="Times New Roman" w:cstheme="minorHAnsi"/>
          <w:bCs/>
          <w:i/>
          <w:iCs/>
          <w:sz w:val="24"/>
          <w:szCs w:val="24"/>
          <w:lang w:eastAsia="hr-HR"/>
        </w:rPr>
      </w:pPr>
      <w:r w:rsidRPr="007600E1">
        <w:rPr>
          <w:rFonts w:eastAsia="Times New Roman" w:cstheme="minorHAnsi"/>
          <w:b/>
          <w:i/>
          <w:iCs/>
          <w:sz w:val="24"/>
          <w:szCs w:val="24"/>
          <w:lang w:eastAsia="hr-HR"/>
        </w:rPr>
        <w:t>ZAVRŠNE ODREDBE:</w:t>
      </w:r>
    </w:p>
    <w:p w14:paraId="4932C3A3"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p>
    <w:p w14:paraId="3B8825EC" w14:textId="2E0D5C44" w:rsidR="00AA6F5B" w:rsidRPr="007600E1" w:rsidRDefault="00AA6F5B" w:rsidP="00AA6F5B">
      <w:pPr>
        <w:widowControl w:val="0"/>
        <w:snapToGrid w:val="0"/>
        <w:spacing w:after="0" w:line="240" w:lineRule="auto"/>
        <w:jc w:val="both"/>
        <w:rPr>
          <w:rFonts w:eastAsia="Times New Roman" w:cstheme="minorHAnsi"/>
          <w:bCs/>
          <w:sz w:val="24"/>
          <w:szCs w:val="24"/>
          <w:lang w:eastAsia="hr-HR"/>
        </w:rPr>
      </w:pPr>
      <w:r w:rsidRPr="007600E1">
        <w:rPr>
          <w:rFonts w:eastAsia="Times New Roman" w:cstheme="minorHAnsi"/>
          <w:bCs/>
          <w:sz w:val="24"/>
          <w:szCs w:val="24"/>
          <w:lang w:eastAsia="hr-HR"/>
        </w:rPr>
        <w:t xml:space="preserve">Kalendar rada XVI. </w:t>
      </w:r>
      <w:r w:rsidR="007600E1" w:rsidRPr="007600E1">
        <w:rPr>
          <w:rFonts w:eastAsia="Times New Roman" w:cstheme="minorHAnsi"/>
          <w:bCs/>
          <w:sz w:val="24"/>
          <w:szCs w:val="24"/>
          <w:lang w:eastAsia="hr-HR"/>
        </w:rPr>
        <w:t>gimnazije za školsku godinu 2024./2025</w:t>
      </w:r>
      <w:r w:rsidRPr="007600E1">
        <w:rPr>
          <w:rFonts w:eastAsia="Times New Roman" w:cstheme="minorHAnsi"/>
          <w:bCs/>
          <w:sz w:val="24"/>
          <w:szCs w:val="24"/>
          <w:lang w:eastAsia="hr-HR"/>
        </w:rPr>
        <w:t>. sastavni je dio ovog Godišnjeg plana i programa rada.</w:t>
      </w:r>
    </w:p>
    <w:p w14:paraId="7123A32D" w14:textId="77777777" w:rsidR="00AA6F5B" w:rsidRPr="007600E1" w:rsidRDefault="00AA6F5B" w:rsidP="00AA6F5B">
      <w:pPr>
        <w:widowControl w:val="0"/>
        <w:snapToGrid w:val="0"/>
        <w:spacing w:after="0" w:line="240" w:lineRule="auto"/>
        <w:jc w:val="both"/>
        <w:rPr>
          <w:rFonts w:eastAsia="Times New Roman" w:cstheme="minorHAnsi"/>
          <w:bCs/>
          <w:sz w:val="24"/>
          <w:szCs w:val="24"/>
          <w:lang w:eastAsia="hr-HR"/>
        </w:rPr>
      </w:pPr>
    </w:p>
    <w:p w14:paraId="7F37EA62" w14:textId="77777777" w:rsidR="00AA6F5B" w:rsidRPr="007600E1" w:rsidRDefault="00AA6F5B" w:rsidP="00AA6F5B">
      <w:pPr>
        <w:widowControl w:val="0"/>
        <w:snapToGrid w:val="0"/>
        <w:spacing w:after="0" w:line="240" w:lineRule="auto"/>
        <w:jc w:val="both"/>
        <w:rPr>
          <w:rFonts w:eastAsia="Times New Roman" w:cstheme="minorHAnsi"/>
          <w:bCs/>
          <w:sz w:val="24"/>
          <w:szCs w:val="24"/>
          <w:lang w:eastAsia="hr-HR"/>
        </w:rPr>
      </w:pPr>
      <w:r w:rsidRPr="007600E1">
        <w:rPr>
          <w:rFonts w:eastAsia="Times New Roman" w:cstheme="minorHAnsi"/>
          <w:bCs/>
          <w:sz w:val="24"/>
          <w:szCs w:val="24"/>
          <w:lang w:eastAsia="hr-HR"/>
        </w:rPr>
        <w:t xml:space="preserve">Ovaj Godišnji plan i program rada stupa na snagu dan nakon objave na oglasnoj ploči i na mrežnoj stranici Škole. </w:t>
      </w:r>
    </w:p>
    <w:p w14:paraId="1F27A751"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p>
    <w:p w14:paraId="4F4A8FB0"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r w:rsidRPr="007600E1">
        <w:rPr>
          <w:rFonts w:eastAsia="Times New Roman" w:cstheme="minorHAnsi"/>
          <w:bCs/>
          <w:sz w:val="24"/>
          <w:szCs w:val="24"/>
          <w:lang w:eastAsia="hr-HR"/>
        </w:rPr>
        <w:t xml:space="preserve">    </w:t>
      </w:r>
    </w:p>
    <w:p w14:paraId="7A7734CA"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p>
    <w:p w14:paraId="4A313220"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p>
    <w:p w14:paraId="5C5CE27F"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p>
    <w:p w14:paraId="7269F90D"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r w:rsidRPr="007600E1">
        <w:rPr>
          <w:rFonts w:eastAsia="Times New Roman" w:cstheme="minorHAnsi"/>
          <w:bCs/>
          <w:sz w:val="24"/>
          <w:szCs w:val="24"/>
          <w:lang w:eastAsia="hr-HR"/>
        </w:rPr>
        <w:t>Ravnateljica:</w:t>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t xml:space="preserve">                         Predsjednica  Školskog odbora</w:t>
      </w:r>
    </w:p>
    <w:p w14:paraId="66845C89"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r w:rsidRPr="007600E1">
        <w:rPr>
          <w:rFonts w:eastAsia="Times New Roman" w:cstheme="minorHAnsi"/>
          <w:bCs/>
          <w:sz w:val="24"/>
          <w:szCs w:val="24"/>
          <w:lang w:eastAsia="hr-HR"/>
        </w:rPr>
        <w:t>Nina Karković, prof.</w:t>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r>
      <w:r w:rsidRPr="007600E1">
        <w:rPr>
          <w:rFonts w:eastAsia="Times New Roman" w:cstheme="minorHAnsi"/>
          <w:bCs/>
          <w:sz w:val="24"/>
          <w:szCs w:val="24"/>
          <w:lang w:eastAsia="hr-HR"/>
        </w:rPr>
        <w:tab/>
        <w:t xml:space="preserve">    Jasna Jukić Vukoja , prof.</w:t>
      </w:r>
    </w:p>
    <w:p w14:paraId="7EDED480" w14:textId="77777777" w:rsidR="00AA6F5B" w:rsidRPr="007600E1" w:rsidRDefault="00AA6F5B" w:rsidP="00AA6F5B">
      <w:pPr>
        <w:widowControl w:val="0"/>
        <w:snapToGrid w:val="0"/>
        <w:spacing w:after="0" w:line="240" w:lineRule="auto"/>
        <w:rPr>
          <w:rFonts w:eastAsia="Times New Roman" w:cstheme="minorHAnsi"/>
          <w:bCs/>
          <w:sz w:val="24"/>
          <w:szCs w:val="24"/>
          <w:lang w:eastAsia="hr-HR"/>
        </w:rPr>
      </w:pPr>
    </w:p>
    <w:p w14:paraId="458B1F72"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05423674"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582FB20B" w14:textId="77777777" w:rsidR="00AA6F5B" w:rsidRPr="00AA6F5B" w:rsidRDefault="00AA6F5B" w:rsidP="00AA6F5B">
      <w:pPr>
        <w:widowControl w:val="0"/>
        <w:snapToGrid w:val="0"/>
        <w:spacing w:after="0" w:line="240" w:lineRule="auto"/>
        <w:rPr>
          <w:rFonts w:eastAsia="Times New Roman" w:cstheme="minorHAnsi"/>
          <w:bCs/>
          <w:color w:val="FF0000"/>
          <w:sz w:val="24"/>
          <w:szCs w:val="24"/>
          <w:lang w:eastAsia="hr-HR"/>
        </w:rPr>
      </w:pPr>
    </w:p>
    <w:p w14:paraId="38CE28C9" w14:textId="77777777" w:rsidR="00AA6F5B" w:rsidRPr="00AA6F5B" w:rsidRDefault="00AA6F5B" w:rsidP="00AA6F5B">
      <w:pPr>
        <w:spacing w:after="0" w:line="240" w:lineRule="auto"/>
        <w:rPr>
          <w:rFonts w:ascii="Arial" w:eastAsia="Times New Roman" w:hAnsi="Arial" w:cs="Arial"/>
          <w:bCs/>
          <w:iCs/>
          <w:color w:val="FF0000"/>
          <w:sz w:val="24"/>
          <w:szCs w:val="24"/>
          <w:lang w:eastAsia="hr-HR"/>
        </w:rPr>
      </w:pPr>
    </w:p>
    <w:p w14:paraId="57FF8A39" w14:textId="1DA10B90" w:rsidR="00AA6F5B" w:rsidRPr="00583F3C" w:rsidRDefault="00AA6F5B" w:rsidP="00AA6F5B">
      <w:pPr>
        <w:suppressAutoHyphens/>
        <w:autoSpaceDN w:val="0"/>
        <w:spacing w:after="0" w:line="360" w:lineRule="auto"/>
        <w:textAlignment w:val="baseline"/>
        <w:rPr>
          <w:rFonts w:eastAsia="Calibri" w:cstheme="minorHAnsi"/>
          <w:bCs/>
          <w:iCs/>
          <w:sz w:val="24"/>
          <w:szCs w:val="24"/>
        </w:rPr>
      </w:pPr>
      <w:bookmarkStart w:id="1" w:name="_Hlk178238782"/>
      <w:r w:rsidRPr="00583F3C">
        <w:rPr>
          <w:rFonts w:eastAsia="Calibri" w:cstheme="minorHAnsi"/>
          <w:bCs/>
          <w:iCs/>
          <w:sz w:val="24"/>
          <w:szCs w:val="24"/>
        </w:rPr>
        <w:t>KLASA: 011-01/2</w:t>
      </w:r>
      <w:r w:rsidR="00583F3C" w:rsidRPr="00583F3C">
        <w:rPr>
          <w:rFonts w:eastAsia="Calibri" w:cstheme="minorHAnsi"/>
          <w:bCs/>
          <w:iCs/>
          <w:sz w:val="24"/>
          <w:szCs w:val="24"/>
        </w:rPr>
        <w:t>4</w:t>
      </w:r>
      <w:r w:rsidRPr="00583F3C">
        <w:rPr>
          <w:rFonts w:eastAsia="Calibri" w:cstheme="minorHAnsi"/>
          <w:bCs/>
          <w:iCs/>
          <w:sz w:val="24"/>
          <w:szCs w:val="24"/>
        </w:rPr>
        <w:t>-01/03</w:t>
      </w:r>
    </w:p>
    <w:p w14:paraId="0166996F" w14:textId="6EE6D4F1" w:rsidR="00AA6F5B" w:rsidRPr="005955A5" w:rsidRDefault="00AA6F5B" w:rsidP="00AA6F5B">
      <w:pPr>
        <w:suppressAutoHyphens/>
        <w:autoSpaceDN w:val="0"/>
        <w:spacing w:after="0" w:line="360" w:lineRule="auto"/>
        <w:textAlignment w:val="baseline"/>
        <w:rPr>
          <w:rFonts w:eastAsia="Calibri" w:cstheme="minorHAnsi"/>
          <w:bCs/>
          <w:iCs/>
          <w:sz w:val="24"/>
          <w:szCs w:val="24"/>
        </w:rPr>
      </w:pPr>
      <w:r w:rsidRPr="005955A5">
        <w:rPr>
          <w:rFonts w:eastAsia="Calibri" w:cstheme="minorHAnsi"/>
          <w:bCs/>
          <w:iCs/>
          <w:sz w:val="24"/>
          <w:szCs w:val="24"/>
        </w:rPr>
        <w:t>URBROJ: 251-101-01-2</w:t>
      </w:r>
      <w:r w:rsidR="00583F3C" w:rsidRPr="005955A5">
        <w:rPr>
          <w:rFonts w:eastAsia="Calibri" w:cstheme="minorHAnsi"/>
          <w:bCs/>
          <w:iCs/>
          <w:sz w:val="24"/>
          <w:szCs w:val="24"/>
        </w:rPr>
        <w:t>4</w:t>
      </w:r>
      <w:r w:rsidRPr="005955A5">
        <w:rPr>
          <w:rFonts w:eastAsia="Calibri" w:cstheme="minorHAnsi"/>
          <w:bCs/>
          <w:iCs/>
          <w:sz w:val="24"/>
          <w:szCs w:val="24"/>
        </w:rPr>
        <w:t>-03</w:t>
      </w:r>
    </w:p>
    <w:p w14:paraId="5818D9F1" w14:textId="10276B1E" w:rsidR="00AA6F5B" w:rsidRPr="00583F3C" w:rsidRDefault="00583F3C" w:rsidP="00AA6F5B">
      <w:pPr>
        <w:spacing w:after="0" w:line="360" w:lineRule="auto"/>
        <w:rPr>
          <w:rFonts w:ascii="Times New Roman" w:eastAsia="Times New Roman" w:hAnsi="Times New Roman" w:cs="Times New Roman"/>
          <w:lang w:eastAsia="hr-HR"/>
        </w:rPr>
      </w:pPr>
      <w:r w:rsidRPr="00583F3C">
        <w:rPr>
          <w:rFonts w:ascii="Times New Roman" w:eastAsia="Times New Roman" w:hAnsi="Times New Roman" w:cs="Times New Roman"/>
          <w:bCs/>
          <w:iCs/>
          <w:sz w:val="24"/>
          <w:szCs w:val="24"/>
          <w:lang w:eastAsia="hr-HR"/>
        </w:rPr>
        <w:t>3</w:t>
      </w:r>
      <w:r w:rsidR="00AA6F5B" w:rsidRPr="00583F3C">
        <w:rPr>
          <w:rFonts w:ascii="Times New Roman" w:eastAsia="Times New Roman" w:hAnsi="Times New Roman" w:cs="Times New Roman"/>
          <w:bCs/>
          <w:iCs/>
          <w:sz w:val="24"/>
          <w:szCs w:val="24"/>
          <w:lang w:eastAsia="hr-HR"/>
        </w:rPr>
        <w:t>. listopada 202</w:t>
      </w:r>
      <w:r w:rsidRPr="00583F3C">
        <w:rPr>
          <w:rFonts w:ascii="Times New Roman" w:eastAsia="Times New Roman" w:hAnsi="Times New Roman" w:cs="Times New Roman"/>
          <w:bCs/>
          <w:iCs/>
          <w:sz w:val="24"/>
          <w:szCs w:val="24"/>
          <w:lang w:eastAsia="hr-HR"/>
        </w:rPr>
        <w:t>4</w:t>
      </w:r>
      <w:r w:rsidR="00AA6F5B" w:rsidRPr="00583F3C">
        <w:rPr>
          <w:rFonts w:ascii="Times New Roman" w:eastAsia="Times New Roman" w:hAnsi="Times New Roman" w:cs="Times New Roman"/>
          <w:bCs/>
          <w:iCs/>
          <w:sz w:val="24"/>
          <w:szCs w:val="24"/>
          <w:lang w:eastAsia="hr-HR"/>
        </w:rPr>
        <w:t xml:space="preserve">. </w:t>
      </w:r>
    </w:p>
    <w:p w14:paraId="4C6DC93E" w14:textId="77777777" w:rsidR="00AA6F5B" w:rsidRDefault="00AA6F5B" w:rsidP="00AA6F5B">
      <w:pPr>
        <w:spacing w:after="0" w:line="360" w:lineRule="auto"/>
        <w:rPr>
          <w:rFonts w:eastAsia="Times New Roman" w:cstheme="minorHAnsi"/>
          <w:color w:val="FF0000"/>
          <w:sz w:val="24"/>
          <w:szCs w:val="24"/>
          <w:lang w:eastAsia="hr-HR"/>
        </w:rPr>
      </w:pPr>
    </w:p>
    <w:bookmarkEnd w:id="1"/>
    <w:p w14:paraId="2ACE3AE6" w14:textId="77777777" w:rsidR="00AA6F5B" w:rsidRDefault="00AA6F5B" w:rsidP="00AA6F5B">
      <w:pPr>
        <w:spacing w:after="0" w:line="360" w:lineRule="auto"/>
        <w:rPr>
          <w:rFonts w:eastAsia="Times New Roman" w:cstheme="minorHAnsi"/>
          <w:color w:val="FF0000"/>
          <w:sz w:val="24"/>
          <w:szCs w:val="20"/>
          <w:lang w:eastAsia="hr-HR"/>
        </w:rPr>
      </w:pPr>
    </w:p>
    <w:p w14:paraId="44B64832" w14:textId="77777777" w:rsidR="00AA6F5B" w:rsidRDefault="00AA6F5B" w:rsidP="00AA6F5B">
      <w:pPr>
        <w:spacing w:after="0" w:line="240" w:lineRule="auto"/>
        <w:rPr>
          <w:rFonts w:ascii="Times New Roman" w:eastAsia="Times New Roman" w:hAnsi="Times New Roman" w:cs="Times New Roman"/>
          <w:color w:val="FF0000"/>
          <w:sz w:val="24"/>
          <w:szCs w:val="20"/>
          <w:lang w:eastAsia="hr-HR"/>
        </w:rPr>
      </w:pPr>
    </w:p>
    <w:p w14:paraId="1FFC7A50" w14:textId="77777777" w:rsidR="00AA6F5B" w:rsidRDefault="00AA6F5B" w:rsidP="00AA6F5B">
      <w:pPr>
        <w:rPr>
          <w:noProof/>
          <w:color w:val="FF0000"/>
        </w:rPr>
      </w:pPr>
    </w:p>
    <w:p w14:paraId="33ED01DD" w14:textId="77777777" w:rsidR="00AA6F5B" w:rsidRDefault="00AA6F5B" w:rsidP="00AA6F5B">
      <w:pPr>
        <w:rPr>
          <w:color w:val="FF0000"/>
        </w:rPr>
      </w:pPr>
    </w:p>
    <w:p w14:paraId="266D5AF8" w14:textId="77777777" w:rsidR="005041CA" w:rsidRDefault="005041CA"/>
    <w:sectPr w:rsidR="005041CA" w:rsidSect="00592209">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73EA" w14:textId="77777777" w:rsidR="00171A98" w:rsidRDefault="00171A98" w:rsidP="007600E1">
      <w:pPr>
        <w:spacing w:after="0" w:line="240" w:lineRule="auto"/>
      </w:pPr>
      <w:r>
        <w:separator/>
      </w:r>
    </w:p>
  </w:endnote>
  <w:endnote w:type="continuationSeparator" w:id="0">
    <w:p w14:paraId="05BEB8CE" w14:textId="77777777" w:rsidR="00171A98" w:rsidRDefault="00171A98" w:rsidP="00760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947489"/>
      <w:docPartObj>
        <w:docPartGallery w:val="Page Numbers (Bottom of Page)"/>
        <w:docPartUnique/>
      </w:docPartObj>
    </w:sdtPr>
    <w:sdtEndPr/>
    <w:sdtContent>
      <w:p w14:paraId="69AE825B" w14:textId="31A176CE" w:rsidR="00592209" w:rsidRDefault="00592209">
        <w:pPr>
          <w:pStyle w:val="Podnoje"/>
          <w:jc w:val="right"/>
        </w:pPr>
        <w:r>
          <w:fldChar w:fldCharType="begin"/>
        </w:r>
        <w:r>
          <w:instrText>PAGE   \* MERGEFORMAT</w:instrText>
        </w:r>
        <w:r>
          <w:fldChar w:fldCharType="separate"/>
        </w:r>
        <w:r>
          <w:t>2</w:t>
        </w:r>
        <w:r>
          <w:fldChar w:fldCharType="end"/>
        </w:r>
      </w:p>
    </w:sdtContent>
  </w:sdt>
  <w:p w14:paraId="0418B38A" w14:textId="77777777" w:rsidR="00171A98" w:rsidRDefault="00171A9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1C4B6" w14:textId="77777777" w:rsidR="00171A98" w:rsidRDefault="00171A98" w:rsidP="007600E1">
      <w:pPr>
        <w:spacing w:after="0" w:line="240" w:lineRule="auto"/>
      </w:pPr>
      <w:r>
        <w:separator/>
      </w:r>
    </w:p>
  </w:footnote>
  <w:footnote w:type="continuationSeparator" w:id="0">
    <w:p w14:paraId="4448CF92" w14:textId="77777777" w:rsidR="00171A98" w:rsidRDefault="00171A98" w:rsidP="00760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D54"/>
    <w:multiLevelType w:val="hybridMultilevel"/>
    <w:tmpl w:val="3B0C8FB6"/>
    <w:lvl w:ilvl="0" w:tplc="A9406964">
      <w:start w:val="1"/>
      <w:numFmt w:val="lowerLetter"/>
      <w:lvlText w:val="%1)"/>
      <w:lvlJc w:val="left"/>
      <w:pPr>
        <w:ind w:left="1230" w:hanging="360"/>
      </w:pPr>
    </w:lvl>
    <w:lvl w:ilvl="1" w:tplc="041A0019">
      <w:start w:val="1"/>
      <w:numFmt w:val="lowerLetter"/>
      <w:lvlText w:val="%2."/>
      <w:lvlJc w:val="left"/>
      <w:pPr>
        <w:ind w:left="1950" w:hanging="360"/>
      </w:pPr>
    </w:lvl>
    <w:lvl w:ilvl="2" w:tplc="041A001B">
      <w:start w:val="1"/>
      <w:numFmt w:val="lowerRoman"/>
      <w:lvlText w:val="%3."/>
      <w:lvlJc w:val="right"/>
      <w:pPr>
        <w:ind w:left="2670" w:hanging="180"/>
      </w:pPr>
    </w:lvl>
    <w:lvl w:ilvl="3" w:tplc="041A000F">
      <w:start w:val="1"/>
      <w:numFmt w:val="decimal"/>
      <w:lvlText w:val="%4."/>
      <w:lvlJc w:val="left"/>
      <w:pPr>
        <w:ind w:left="3390" w:hanging="360"/>
      </w:pPr>
    </w:lvl>
    <w:lvl w:ilvl="4" w:tplc="041A0019">
      <w:start w:val="1"/>
      <w:numFmt w:val="lowerLetter"/>
      <w:lvlText w:val="%5."/>
      <w:lvlJc w:val="left"/>
      <w:pPr>
        <w:ind w:left="4110" w:hanging="360"/>
      </w:pPr>
    </w:lvl>
    <w:lvl w:ilvl="5" w:tplc="041A001B">
      <w:start w:val="1"/>
      <w:numFmt w:val="lowerRoman"/>
      <w:lvlText w:val="%6."/>
      <w:lvlJc w:val="right"/>
      <w:pPr>
        <w:ind w:left="4830" w:hanging="180"/>
      </w:pPr>
    </w:lvl>
    <w:lvl w:ilvl="6" w:tplc="041A000F">
      <w:start w:val="1"/>
      <w:numFmt w:val="decimal"/>
      <w:lvlText w:val="%7."/>
      <w:lvlJc w:val="left"/>
      <w:pPr>
        <w:ind w:left="5550" w:hanging="360"/>
      </w:pPr>
    </w:lvl>
    <w:lvl w:ilvl="7" w:tplc="041A0019">
      <w:start w:val="1"/>
      <w:numFmt w:val="lowerLetter"/>
      <w:lvlText w:val="%8."/>
      <w:lvlJc w:val="left"/>
      <w:pPr>
        <w:ind w:left="6270" w:hanging="360"/>
      </w:pPr>
    </w:lvl>
    <w:lvl w:ilvl="8" w:tplc="041A001B">
      <w:start w:val="1"/>
      <w:numFmt w:val="lowerRoman"/>
      <w:lvlText w:val="%9."/>
      <w:lvlJc w:val="right"/>
      <w:pPr>
        <w:ind w:left="6990" w:hanging="180"/>
      </w:pPr>
    </w:lvl>
  </w:abstractNum>
  <w:abstractNum w:abstractNumId="1" w15:restartNumberingAfterBreak="0">
    <w:nsid w:val="01168164"/>
    <w:multiLevelType w:val="multilevel"/>
    <w:tmpl w:val="80129D20"/>
    <w:lvl w:ilvl="0">
      <w:start w:val="1"/>
      <w:numFmt w:val="decimal"/>
      <w:suff w:val="space"/>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4C7681"/>
    <w:multiLevelType w:val="hybridMultilevel"/>
    <w:tmpl w:val="9554438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5FB26CC"/>
    <w:multiLevelType w:val="hybridMultilevel"/>
    <w:tmpl w:val="7FD0D632"/>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15:restartNumberingAfterBreak="0">
    <w:nsid w:val="07E17C9E"/>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AA16E1C"/>
    <w:multiLevelType w:val="hybridMultilevel"/>
    <w:tmpl w:val="1A022562"/>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15:restartNumberingAfterBreak="0">
    <w:nsid w:val="0DB05139"/>
    <w:multiLevelType w:val="hybridMultilevel"/>
    <w:tmpl w:val="C700D2C6"/>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 w15:restartNumberingAfterBreak="0">
    <w:nsid w:val="0EFF0A06"/>
    <w:multiLevelType w:val="hybridMultilevel"/>
    <w:tmpl w:val="91A25D94"/>
    <w:lvl w:ilvl="0" w:tplc="6A34C4A8">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A65582">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A0CF204">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050DE6A">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C82AB8">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ECD356">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7C1664">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7488FE">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7E023BE">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767DEF"/>
    <w:multiLevelType w:val="hybridMultilevel"/>
    <w:tmpl w:val="60F4CB08"/>
    <w:lvl w:ilvl="0" w:tplc="05388784">
      <w:start w:val="1"/>
      <w:numFmt w:val="bullet"/>
      <w:lvlText w:val=""/>
      <w:lvlJc w:val="left"/>
      <w:pPr>
        <w:tabs>
          <w:tab w:val="num" w:pos="56"/>
        </w:tabs>
        <w:ind w:left="173"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 w15:restartNumberingAfterBreak="0">
    <w:nsid w:val="162B1437"/>
    <w:multiLevelType w:val="hybridMultilevel"/>
    <w:tmpl w:val="F67CADBE"/>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170A108B"/>
    <w:multiLevelType w:val="hybridMultilevel"/>
    <w:tmpl w:val="CD56119C"/>
    <w:lvl w:ilvl="0" w:tplc="D96460A2">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28530C">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2E654A2">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E807EBE">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FF6EA6C">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62DE4E">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74224A">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728D6E">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CEFE40">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9801B1"/>
    <w:multiLevelType w:val="hybridMultilevel"/>
    <w:tmpl w:val="12A83CCC"/>
    <w:lvl w:ilvl="0" w:tplc="CF94E4F4">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0666AA">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1216C0">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0C813FE">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DA64846">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02442C">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2FEE5B0">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E22A76">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EE9B2E">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D406331"/>
    <w:multiLevelType w:val="hybridMultilevel"/>
    <w:tmpl w:val="C05E4784"/>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 w15:restartNumberingAfterBreak="0">
    <w:nsid w:val="1F246513"/>
    <w:multiLevelType w:val="hybridMultilevel"/>
    <w:tmpl w:val="43E059FA"/>
    <w:lvl w:ilvl="0" w:tplc="FDC03F2E">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1FE14408"/>
    <w:multiLevelType w:val="hybridMultilevel"/>
    <w:tmpl w:val="0586459C"/>
    <w:lvl w:ilvl="0" w:tplc="FDC03F2E">
      <w:start w:val="1"/>
      <w:numFmt w:val="bullet"/>
      <w:lvlText w:val=""/>
      <w:lvlJc w:val="left"/>
      <w:pPr>
        <w:tabs>
          <w:tab w:val="num" w:pos="1440"/>
        </w:tabs>
        <w:ind w:left="1440" w:hanging="360"/>
      </w:pPr>
      <w:rPr>
        <w:rFonts w:ascii="Symbol" w:hAnsi="Symbol" w:hint="default"/>
      </w:rPr>
    </w:lvl>
    <w:lvl w:ilvl="1" w:tplc="041A0003">
      <w:start w:val="1"/>
      <w:numFmt w:val="bullet"/>
      <w:lvlText w:val="o"/>
      <w:lvlJc w:val="left"/>
      <w:pPr>
        <w:tabs>
          <w:tab w:val="num" w:pos="2160"/>
        </w:tabs>
        <w:ind w:left="216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 w15:restartNumberingAfterBreak="0">
    <w:nsid w:val="288A61D3"/>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88A62FD"/>
    <w:multiLevelType w:val="hybridMultilevel"/>
    <w:tmpl w:val="EB40BEB2"/>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7" w15:restartNumberingAfterBreak="0">
    <w:nsid w:val="28A1697E"/>
    <w:multiLevelType w:val="hybridMultilevel"/>
    <w:tmpl w:val="353A764A"/>
    <w:lvl w:ilvl="0" w:tplc="976EBCA2">
      <w:start w:val="1"/>
      <w:numFmt w:val="upperRoman"/>
      <w:lvlText w:val="%1."/>
      <w:lvlJc w:val="right"/>
      <w:pPr>
        <w:tabs>
          <w:tab w:val="num" w:pos="113"/>
        </w:tabs>
        <w:ind w:left="113" w:hanging="113"/>
      </w:pPr>
    </w:lvl>
    <w:lvl w:ilvl="1" w:tplc="82DE0DA4">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8" w15:restartNumberingAfterBreak="0">
    <w:nsid w:val="2FDC3EF8"/>
    <w:multiLevelType w:val="hybridMultilevel"/>
    <w:tmpl w:val="CD82711A"/>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lvl>
    <w:lvl w:ilvl="2" w:tplc="041A001B">
      <w:start w:val="1"/>
      <w:numFmt w:val="decimal"/>
      <w:lvlText w:val="%3."/>
      <w:lvlJc w:val="left"/>
      <w:pPr>
        <w:tabs>
          <w:tab w:val="num" w:pos="2508"/>
        </w:tabs>
        <w:ind w:left="2508" w:hanging="360"/>
      </w:pPr>
    </w:lvl>
    <w:lvl w:ilvl="3" w:tplc="041A000F">
      <w:start w:val="1"/>
      <w:numFmt w:val="decimal"/>
      <w:lvlText w:val="%4."/>
      <w:lvlJc w:val="left"/>
      <w:pPr>
        <w:tabs>
          <w:tab w:val="num" w:pos="3228"/>
        </w:tabs>
        <w:ind w:left="3228" w:hanging="360"/>
      </w:pPr>
    </w:lvl>
    <w:lvl w:ilvl="4" w:tplc="041A0019">
      <w:start w:val="1"/>
      <w:numFmt w:val="decimal"/>
      <w:lvlText w:val="%5."/>
      <w:lvlJc w:val="left"/>
      <w:pPr>
        <w:tabs>
          <w:tab w:val="num" w:pos="3948"/>
        </w:tabs>
        <w:ind w:left="3948" w:hanging="360"/>
      </w:pPr>
    </w:lvl>
    <w:lvl w:ilvl="5" w:tplc="041A001B">
      <w:start w:val="1"/>
      <w:numFmt w:val="decimal"/>
      <w:lvlText w:val="%6."/>
      <w:lvlJc w:val="left"/>
      <w:pPr>
        <w:tabs>
          <w:tab w:val="num" w:pos="4668"/>
        </w:tabs>
        <w:ind w:left="4668" w:hanging="360"/>
      </w:pPr>
    </w:lvl>
    <w:lvl w:ilvl="6" w:tplc="041A000F">
      <w:start w:val="1"/>
      <w:numFmt w:val="decimal"/>
      <w:lvlText w:val="%7."/>
      <w:lvlJc w:val="left"/>
      <w:pPr>
        <w:tabs>
          <w:tab w:val="num" w:pos="5388"/>
        </w:tabs>
        <w:ind w:left="5388" w:hanging="360"/>
      </w:pPr>
    </w:lvl>
    <w:lvl w:ilvl="7" w:tplc="041A0019">
      <w:start w:val="1"/>
      <w:numFmt w:val="decimal"/>
      <w:lvlText w:val="%8."/>
      <w:lvlJc w:val="left"/>
      <w:pPr>
        <w:tabs>
          <w:tab w:val="num" w:pos="6108"/>
        </w:tabs>
        <w:ind w:left="6108" w:hanging="360"/>
      </w:pPr>
    </w:lvl>
    <w:lvl w:ilvl="8" w:tplc="041A001B">
      <w:start w:val="1"/>
      <w:numFmt w:val="decimal"/>
      <w:lvlText w:val="%9."/>
      <w:lvlJc w:val="left"/>
      <w:pPr>
        <w:tabs>
          <w:tab w:val="num" w:pos="6828"/>
        </w:tabs>
        <w:ind w:left="6828" w:hanging="360"/>
      </w:pPr>
    </w:lvl>
  </w:abstractNum>
  <w:abstractNum w:abstractNumId="19" w15:restartNumberingAfterBreak="0">
    <w:nsid w:val="320F17AF"/>
    <w:multiLevelType w:val="hybridMultilevel"/>
    <w:tmpl w:val="F2844356"/>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0" w15:restartNumberingAfterBreak="0">
    <w:nsid w:val="33127AB4"/>
    <w:multiLevelType w:val="hybridMultilevel"/>
    <w:tmpl w:val="C07A9A3C"/>
    <w:lvl w:ilvl="0" w:tplc="9FFAB0B8">
      <w:start w:val="1"/>
      <w:numFmt w:val="bullet"/>
      <w:lvlText w:val=""/>
      <w:lvlJc w:val="left"/>
      <w:pPr>
        <w:tabs>
          <w:tab w:val="num" w:pos="198"/>
        </w:tabs>
        <w:ind w:left="315" w:hanging="173"/>
      </w:pPr>
      <w:rPr>
        <w:rFonts w:ascii="Symbol" w:hAnsi="Symbol"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15:restartNumberingAfterBreak="0">
    <w:nsid w:val="355F4D50"/>
    <w:multiLevelType w:val="hybridMultilevel"/>
    <w:tmpl w:val="B54E2624"/>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2" w15:restartNumberingAfterBreak="0">
    <w:nsid w:val="35D327DE"/>
    <w:multiLevelType w:val="hybridMultilevel"/>
    <w:tmpl w:val="61489928"/>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B3C275A"/>
    <w:multiLevelType w:val="hybridMultilevel"/>
    <w:tmpl w:val="3BF23C16"/>
    <w:lvl w:ilvl="0" w:tplc="FD4A8A8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E37638"/>
    <w:multiLevelType w:val="hybridMultilevel"/>
    <w:tmpl w:val="4BB0138A"/>
    <w:lvl w:ilvl="0" w:tplc="6CEAD19E">
      <w:start w:val="1"/>
      <w:numFmt w:val="lowerLetter"/>
      <w:lvlText w:val="%1)"/>
      <w:lvlJc w:val="left"/>
      <w:pPr>
        <w:ind w:left="1176" w:hanging="360"/>
      </w:pPr>
    </w:lvl>
    <w:lvl w:ilvl="1" w:tplc="041A0019">
      <w:start w:val="1"/>
      <w:numFmt w:val="lowerLetter"/>
      <w:lvlText w:val="%2."/>
      <w:lvlJc w:val="left"/>
      <w:pPr>
        <w:ind w:left="1896" w:hanging="360"/>
      </w:pPr>
    </w:lvl>
    <w:lvl w:ilvl="2" w:tplc="041A001B">
      <w:start w:val="1"/>
      <w:numFmt w:val="lowerRoman"/>
      <w:lvlText w:val="%3."/>
      <w:lvlJc w:val="right"/>
      <w:pPr>
        <w:ind w:left="2616" w:hanging="180"/>
      </w:pPr>
    </w:lvl>
    <w:lvl w:ilvl="3" w:tplc="041A000F">
      <w:start w:val="1"/>
      <w:numFmt w:val="decimal"/>
      <w:lvlText w:val="%4."/>
      <w:lvlJc w:val="left"/>
      <w:pPr>
        <w:ind w:left="3336" w:hanging="360"/>
      </w:pPr>
    </w:lvl>
    <w:lvl w:ilvl="4" w:tplc="041A0019">
      <w:start w:val="1"/>
      <w:numFmt w:val="lowerLetter"/>
      <w:lvlText w:val="%5."/>
      <w:lvlJc w:val="left"/>
      <w:pPr>
        <w:ind w:left="4056" w:hanging="360"/>
      </w:pPr>
    </w:lvl>
    <w:lvl w:ilvl="5" w:tplc="041A001B">
      <w:start w:val="1"/>
      <w:numFmt w:val="lowerRoman"/>
      <w:lvlText w:val="%6."/>
      <w:lvlJc w:val="right"/>
      <w:pPr>
        <w:ind w:left="4776" w:hanging="180"/>
      </w:pPr>
    </w:lvl>
    <w:lvl w:ilvl="6" w:tplc="041A000F">
      <w:start w:val="1"/>
      <w:numFmt w:val="decimal"/>
      <w:lvlText w:val="%7."/>
      <w:lvlJc w:val="left"/>
      <w:pPr>
        <w:ind w:left="5496" w:hanging="360"/>
      </w:pPr>
    </w:lvl>
    <w:lvl w:ilvl="7" w:tplc="041A0019">
      <w:start w:val="1"/>
      <w:numFmt w:val="lowerLetter"/>
      <w:lvlText w:val="%8."/>
      <w:lvlJc w:val="left"/>
      <w:pPr>
        <w:ind w:left="6216" w:hanging="360"/>
      </w:pPr>
    </w:lvl>
    <w:lvl w:ilvl="8" w:tplc="041A001B">
      <w:start w:val="1"/>
      <w:numFmt w:val="lowerRoman"/>
      <w:lvlText w:val="%9."/>
      <w:lvlJc w:val="right"/>
      <w:pPr>
        <w:ind w:left="6936" w:hanging="180"/>
      </w:pPr>
    </w:lvl>
  </w:abstractNum>
  <w:abstractNum w:abstractNumId="25" w15:restartNumberingAfterBreak="0">
    <w:nsid w:val="3F3639D6"/>
    <w:multiLevelType w:val="hybridMultilevel"/>
    <w:tmpl w:val="B900A2CE"/>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6" w15:restartNumberingAfterBreak="0">
    <w:nsid w:val="411D30C4"/>
    <w:multiLevelType w:val="hybridMultilevel"/>
    <w:tmpl w:val="4CEC5502"/>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7" w15:restartNumberingAfterBreak="0">
    <w:nsid w:val="42A03F9C"/>
    <w:multiLevelType w:val="hybridMultilevel"/>
    <w:tmpl w:val="1B980572"/>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8" w15:restartNumberingAfterBreak="0">
    <w:nsid w:val="48D319B2"/>
    <w:multiLevelType w:val="hybridMultilevel"/>
    <w:tmpl w:val="80E07C96"/>
    <w:lvl w:ilvl="0" w:tplc="5496883E">
      <w:start w:val="1"/>
      <w:numFmt w:val="lowerLetter"/>
      <w:lvlText w:val="%1)"/>
      <w:lvlJc w:val="left"/>
      <w:pPr>
        <w:tabs>
          <w:tab w:val="num" w:pos="1260"/>
        </w:tabs>
        <w:ind w:left="1260" w:hanging="360"/>
      </w:pPr>
      <w:rPr>
        <w:color w:val="auto"/>
      </w:rPr>
    </w:lvl>
    <w:lvl w:ilvl="1" w:tplc="041A0019">
      <w:start w:val="1"/>
      <w:numFmt w:val="lowerLetter"/>
      <w:lvlText w:val="%2."/>
      <w:lvlJc w:val="left"/>
      <w:pPr>
        <w:tabs>
          <w:tab w:val="num" w:pos="1788"/>
        </w:tabs>
        <w:ind w:left="1788" w:hanging="360"/>
      </w:pPr>
    </w:lvl>
    <w:lvl w:ilvl="2" w:tplc="041A001B">
      <w:start w:val="1"/>
      <w:numFmt w:val="lowerRoman"/>
      <w:lvlText w:val="%3."/>
      <w:lvlJc w:val="right"/>
      <w:pPr>
        <w:tabs>
          <w:tab w:val="num" w:pos="2508"/>
        </w:tabs>
        <w:ind w:left="2508" w:hanging="180"/>
      </w:pPr>
    </w:lvl>
    <w:lvl w:ilvl="3" w:tplc="041A000F">
      <w:start w:val="1"/>
      <w:numFmt w:val="decimal"/>
      <w:lvlText w:val="%4."/>
      <w:lvlJc w:val="left"/>
      <w:pPr>
        <w:tabs>
          <w:tab w:val="num" w:pos="3228"/>
        </w:tabs>
        <w:ind w:left="3228" w:hanging="360"/>
      </w:pPr>
    </w:lvl>
    <w:lvl w:ilvl="4" w:tplc="041A0019">
      <w:start w:val="1"/>
      <w:numFmt w:val="lowerLetter"/>
      <w:lvlText w:val="%5."/>
      <w:lvlJc w:val="left"/>
      <w:pPr>
        <w:tabs>
          <w:tab w:val="num" w:pos="3948"/>
        </w:tabs>
        <w:ind w:left="3948" w:hanging="360"/>
      </w:pPr>
    </w:lvl>
    <w:lvl w:ilvl="5" w:tplc="041A001B">
      <w:start w:val="1"/>
      <w:numFmt w:val="lowerRoman"/>
      <w:lvlText w:val="%6."/>
      <w:lvlJc w:val="right"/>
      <w:pPr>
        <w:tabs>
          <w:tab w:val="num" w:pos="4668"/>
        </w:tabs>
        <w:ind w:left="4668" w:hanging="180"/>
      </w:pPr>
    </w:lvl>
    <w:lvl w:ilvl="6" w:tplc="041A000F">
      <w:start w:val="1"/>
      <w:numFmt w:val="decimal"/>
      <w:lvlText w:val="%7."/>
      <w:lvlJc w:val="left"/>
      <w:pPr>
        <w:tabs>
          <w:tab w:val="num" w:pos="5388"/>
        </w:tabs>
        <w:ind w:left="5388" w:hanging="360"/>
      </w:pPr>
    </w:lvl>
    <w:lvl w:ilvl="7" w:tplc="041A0019">
      <w:start w:val="1"/>
      <w:numFmt w:val="lowerLetter"/>
      <w:lvlText w:val="%8."/>
      <w:lvlJc w:val="left"/>
      <w:pPr>
        <w:tabs>
          <w:tab w:val="num" w:pos="6108"/>
        </w:tabs>
        <w:ind w:left="6108" w:hanging="360"/>
      </w:pPr>
    </w:lvl>
    <w:lvl w:ilvl="8" w:tplc="041A001B">
      <w:start w:val="1"/>
      <w:numFmt w:val="lowerRoman"/>
      <w:lvlText w:val="%9."/>
      <w:lvlJc w:val="right"/>
      <w:pPr>
        <w:tabs>
          <w:tab w:val="num" w:pos="6828"/>
        </w:tabs>
        <w:ind w:left="6828" w:hanging="180"/>
      </w:pPr>
    </w:lvl>
  </w:abstractNum>
  <w:abstractNum w:abstractNumId="29" w15:restartNumberingAfterBreak="0">
    <w:nsid w:val="495630B4"/>
    <w:multiLevelType w:val="hybridMultilevel"/>
    <w:tmpl w:val="9AB6E176"/>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0" w15:restartNumberingAfterBreak="0">
    <w:nsid w:val="49D3604F"/>
    <w:multiLevelType w:val="hybridMultilevel"/>
    <w:tmpl w:val="8CCCFCA6"/>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340"/>
        </w:tabs>
        <w:ind w:left="234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15:restartNumberingAfterBreak="0">
    <w:nsid w:val="4A4E5297"/>
    <w:multiLevelType w:val="hybridMultilevel"/>
    <w:tmpl w:val="6DB8B5A2"/>
    <w:lvl w:ilvl="0" w:tplc="980A2550">
      <w:start w:val="1"/>
      <w:numFmt w:val="decimal"/>
      <w:lvlText w:val="%1."/>
      <w:lvlJc w:val="left"/>
      <w:pPr>
        <w:tabs>
          <w:tab w:val="num" w:pos="360"/>
        </w:tabs>
        <w:ind w:left="360" w:hanging="360"/>
      </w:pPr>
      <w:rPr>
        <w:i w:val="0"/>
        <w:color w:val="auto"/>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2" w15:restartNumberingAfterBreak="0">
    <w:nsid w:val="4A596D10"/>
    <w:multiLevelType w:val="hybridMultilevel"/>
    <w:tmpl w:val="3F94835E"/>
    <w:lvl w:ilvl="0" w:tplc="05388784">
      <w:start w:val="1"/>
      <w:numFmt w:val="bullet"/>
      <w:lvlText w:val=""/>
      <w:lvlJc w:val="left"/>
      <w:pPr>
        <w:tabs>
          <w:tab w:val="num" w:pos="176"/>
        </w:tabs>
        <w:ind w:left="293"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3" w15:restartNumberingAfterBreak="0">
    <w:nsid w:val="4BA54DAF"/>
    <w:multiLevelType w:val="hybridMultilevel"/>
    <w:tmpl w:val="FE524530"/>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4" w15:restartNumberingAfterBreak="0">
    <w:nsid w:val="4CA75720"/>
    <w:multiLevelType w:val="hybridMultilevel"/>
    <w:tmpl w:val="F8E63EF4"/>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5" w15:restartNumberingAfterBreak="0">
    <w:nsid w:val="4F262F51"/>
    <w:multiLevelType w:val="hybridMultilevel"/>
    <w:tmpl w:val="ED94CF7E"/>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6" w15:restartNumberingAfterBreak="0">
    <w:nsid w:val="50813CB6"/>
    <w:multiLevelType w:val="hybridMultilevel"/>
    <w:tmpl w:val="A4E2EEC2"/>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7" w15:restartNumberingAfterBreak="0">
    <w:nsid w:val="54354339"/>
    <w:multiLevelType w:val="hybridMultilevel"/>
    <w:tmpl w:val="6F3CD6AE"/>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8" w15:restartNumberingAfterBreak="0">
    <w:nsid w:val="54CE184C"/>
    <w:multiLevelType w:val="hybridMultilevel"/>
    <w:tmpl w:val="B0CCFE96"/>
    <w:lvl w:ilvl="0" w:tplc="B76C51E8">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9" w15:restartNumberingAfterBreak="0">
    <w:nsid w:val="5A6B0670"/>
    <w:multiLevelType w:val="hybridMultilevel"/>
    <w:tmpl w:val="C930B78E"/>
    <w:lvl w:ilvl="0" w:tplc="9EF22772">
      <w:start w:val="1"/>
      <w:numFmt w:val="bullet"/>
      <w:lvlText w:val="–"/>
      <w:lvlJc w:val="left"/>
      <w:pPr>
        <w:tabs>
          <w:tab w:val="num" w:pos="1425"/>
        </w:tabs>
        <w:ind w:left="1425" w:hanging="360"/>
      </w:pPr>
      <w:rPr>
        <w:rFonts w:ascii="Calibri" w:eastAsia="Times New Roman"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0" w15:restartNumberingAfterBreak="0">
    <w:nsid w:val="5B6927EE"/>
    <w:multiLevelType w:val="hybridMultilevel"/>
    <w:tmpl w:val="3BB2AFD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5DE305AF"/>
    <w:multiLevelType w:val="hybridMultilevel"/>
    <w:tmpl w:val="0EBCAE3E"/>
    <w:lvl w:ilvl="0" w:tplc="9CD4E86C">
      <w:numFmt w:val="bullet"/>
      <w:lvlText w:val="-"/>
      <w:lvlJc w:val="left"/>
      <w:pPr>
        <w:tabs>
          <w:tab w:val="num" w:pos="927"/>
        </w:tabs>
        <w:ind w:left="927" w:hanging="360"/>
      </w:pPr>
      <w:rPr>
        <w:rFonts w:ascii="Times New Roman" w:eastAsia="Times New Roman" w:hAnsi="Times New Roman" w:cs="Times New Roman" w:hint="default"/>
      </w:rPr>
    </w:lvl>
    <w:lvl w:ilvl="1" w:tplc="041A0003">
      <w:start w:val="1"/>
      <w:numFmt w:val="decimal"/>
      <w:lvlText w:val="%2."/>
      <w:lvlJc w:val="left"/>
      <w:pPr>
        <w:tabs>
          <w:tab w:val="num" w:pos="1467"/>
        </w:tabs>
        <w:ind w:left="1467" w:hanging="360"/>
      </w:pPr>
    </w:lvl>
    <w:lvl w:ilvl="2" w:tplc="041A0005">
      <w:start w:val="1"/>
      <w:numFmt w:val="decimal"/>
      <w:lvlText w:val="%3."/>
      <w:lvlJc w:val="left"/>
      <w:pPr>
        <w:tabs>
          <w:tab w:val="num" w:pos="2187"/>
        </w:tabs>
        <w:ind w:left="2187" w:hanging="360"/>
      </w:pPr>
    </w:lvl>
    <w:lvl w:ilvl="3" w:tplc="041A0001">
      <w:start w:val="1"/>
      <w:numFmt w:val="decimal"/>
      <w:lvlText w:val="%4."/>
      <w:lvlJc w:val="left"/>
      <w:pPr>
        <w:tabs>
          <w:tab w:val="num" w:pos="2907"/>
        </w:tabs>
        <w:ind w:left="2907" w:hanging="360"/>
      </w:pPr>
    </w:lvl>
    <w:lvl w:ilvl="4" w:tplc="041A0003">
      <w:start w:val="1"/>
      <w:numFmt w:val="decimal"/>
      <w:lvlText w:val="%5."/>
      <w:lvlJc w:val="left"/>
      <w:pPr>
        <w:tabs>
          <w:tab w:val="num" w:pos="3627"/>
        </w:tabs>
        <w:ind w:left="3627" w:hanging="360"/>
      </w:pPr>
    </w:lvl>
    <w:lvl w:ilvl="5" w:tplc="041A0005">
      <w:start w:val="1"/>
      <w:numFmt w:val="decimal"/>
      <w:lvlText w:val="%6."/>
      <w:lvlJc w:val="left"/>
      <w:pPr>
        <w:tabs>
          <w:tab w:val="num" w:pos="4347"/>
        </w:tabs>
        <w:ind w:left="4347" w:hanging="360"/>
      </w:pPr>
    </w:lvl>
    <w:lvl w:ilvl="6" w:tplc="041A0001">
      <w:start w:val="1"/>
      <w:numFmt w:val="decimal"/>
      <w:lvlText w:val="%7."/>
      <w:lvlJc w:val="left"/>
      <w:pPr>
        <w:tabs>
          <w:tab w:val="num" w:pos="5067"/>
        </w:tabs>
        <w:ind w:left="5067" w:hanging="360"/>
      </w:pPr>
    </w:lvl>
    <w:lvl w:ilvl="7" w:tplc="041A0003">
      <w:start w:val="1"/>
      <w:numFmt w:val="decimal"/>
      <w:lvlText w:val="%8."/>
      <w:lvlJc w:val="left"/>
      <w:pPr>
        <w:tabs>
          <w:tab w:val="num" w:pos="5787"/>
        </w:tabs>
        <w:ind w:left="5787" w:hanging="360"/>
      </w:pPr>
    </w:lvl>
    <w:lvl w:ilvl="8" w:tplc="041A0005">
      <w:start w:val="1"/>
      <w:numFmt w:val="decimal"/>
      <w:lvlText w:val="%9."/>
      <w:lvlJc w:val="left"/>
      <w:pPr>
        <w:tabs>
          <w:tab w:val="num" w:pos="6507"/>
        </w:tabs>
        <w:ind w:left="6507" w:hanging="360"/>
      </w:pPr>
    </w:lvl>
  </w:abstractNum>
  <w:abstractNum w:abstractNumId="42" w15:restartNumberingAfterBreak="0">
    <w:nsid w:val="623F61A2"/>
    <w:multiLevelType w:val="hybridMultilevel"/>
    <w:tmpl w:val="F02EA32C"/>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3" w15:restartNumberingAfterBreak="0">
    <w:nsid w:val="625D6836"/>
    <w:multiLevelType w:val="hybridMultilevel"/>
    <w:tmpl w:val="78746F3A"/>
    <w:lvl w:ilvl="0" w:tplc="8BFEF900">
      <w:start w:val="1"/>
      <w:numFmt w:val="decimal"/>
      <w:lvlText w:val="%1."/>
      <w:lvlJc w:val="left"/>
      <w:pPr>
        <w:ind w:left="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AC35D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D821C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102D3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6C3CD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CCC0B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CCF8E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3C6DA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081F0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2E64CDC"/>
    <w:multiLevelType w:val="hybridMultilevel"/>
    <w:tmpl w:val="0298DD64"/>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5" w15:restartNumberingAfterBreak="0">
    <w:nsid w:val="63045734"/>
    <w:multiLevelType w:val="hybridMultilevel"/>
    <w:tmpl w:val="6C70911C"/>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6" w15:restartNumberingAfterBreak="0">
    <w:nsid w:val="67270360"/>
    <w:multiLevelType w:val="hybridMultilevel"/>
    <w:tmpl w:val="70AE2780"/>
    <w:lvl w:ilvl="0" w:tplc="43F476C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7503B59"/>
    <w:multiLevelType w:val="hybridMultilevel"/>
    <w:tmpl w:val="175C6CA6"/>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8" w15:restartNumberingAfterBreak="0">
    <w:nsid w:val="688F161D"/>
    <w:multiLevelType w:val="hybridMultilevel"/>
    <w:tmpl w:val="055E21BC"/>
    <w:lvl w:ilvl="0" w:tplc="05388784">
      <w:start w:val="1"/>
      <w:numFmt w:val="bullet"/>
      <w:lvlText w:val=""/>
      <w:lvlJc w:val="left"/>
      <w:pPr>
        <w:tabs>
          <w:tab w:val="num" w:pos="170"/>
        </w:tabs>
        <w:ind w:left="287"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9" w15:restartNumberingAfterBreak="0">
    <w:nsid w:val="6D4C4098"/>
    <w:multiLevelType w:val="hybridMultilevel"/>
    <w:tmpl w:val="93EE9DA6"/>
    <w:lvl w:ilvl="0" w:tplc="9B0EFB4E">
      <w:start w:val="1"/>
      <w:numFmt w:val="lowerLetter"/>
      <w:lvlText w:val="%1)"/>
      <w:lvlJc w:val="left"/>
      <w:pPr>
        <w:ind w:left="36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1" w:tplc="83EC6D22">
      <w:start w:val="1"/>
      <w:numFmt w:val="lowerLetter"/>
      <w:lvlText w:val="%2"/>
      <w:lvlJc w:val="left"/>
      <w:pPr>
        <w:ind w:left="117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2" w:tplc="3B882720">
      <w:start w:val="1"/>
      <w:numFmt w:val="lowerRoman"/>
      <w:lvlText w:val="%3"/>
      <w:lvlJc w:val="left"/>
      <w:pPr>
        <w:ind w:left="189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3" w:tplc="6D5AB58C">
      <w:start w:val="1"/>
      <w:numFmt w:val="decimal"/>
      <w:lvlText w:val="%4"/>
      <w:lvlJc w:val="left"/>
      <w:pPr>
        <w:ind w:left="261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4" w:tplc="72824D14">
      <w:start w:val="1"/>
      <w:numFmt w:val="lowerLetter"/>
      <w:lvlText w:val="%5"/>
      <w:lvlJc w:val="left"/>
      <w:pPr>
        <w:ind w:left="333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5" w:tplc="5BC2B3E8">
      <w:start w:val="1"/>
      <w:numFmt w:val="lowerRoman"/>
      <w:lvlText w:val="%6"/>
      <w:lvlJc w:val="left"/>
      <w:pPr>
        <w:ind w:left="405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6" w:tplc="44BE9F56">
      <w:start w:val="1"/>
      <w:numFmt w:val="decimal"/>
      <w:lvlText w:val="%7"/>
      <w:lvlJc w:val="left"/>
      <w:pPr>
        <w:ind w:left="477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7" w:tplc="1DB02A50">
      <w:start w:val="1"/>
      <w:numFmt w:val="lowerLetter"/>
      <w:lvlText w:val="%8"/>
      <w:lvlJc w:val="left"/>
      <w:pPr>
        <w:ind w:left="549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8" w:tplc="C298D7F4">
      <w:start w:val="1"/>
      <w:numFmt w:val="lowerRoman"/>
      <w:lvlText w:val="%9"/>
      <w:lvlJc w:val="left"/>
      <w:pPr>
        <w:ind w:left="6218"/>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D4F39B5"/>
    <w:multiLevelType w:val="multilevel"/>
    <w:tmpl w:val="1F5C5E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6F415C42"/>
    <w:multiLevelType w:val="hybridMultilevel"/>
    <w:tmpl w:val="2ABA9FF6"/>
    <w:lvl w:ilvl="0" w:tplc="FDC03F2E">
      <w:start w:val="1"/>
      <w:numFmt w:val="bullet"/>
      <w:lvlText w:val=""/>
      <w:lvlJc w:val="left"/>
      <w:pPr>
        <w:tabs>
          <w:tab w:val="num" w:pos="1440"/>
        </w:tabs>
        <w:ind w:left="144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2" w15:restartNumberingAfterBreak="0">
    <w:nsid w:val="6F42181D"/>
    <w:multiLevelType w:val="hybridMultilevel"/>
    <w:tmpl w:val="BB2AE4C2"/>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3" w15:restartNumberingAfterBreak="0">
    <w:nsid w:val="706813F3"/>
    <w:multiLevelType w:val="hybridMultilevel"/>
    <w:tmpl w:val="2C12006A"/>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4" w15:restartNumberingAfterBreak="0">
    <w:nsid w:val="79643807"/>
    <w:multiLevelType w:val="hybridMultilevel"/>
    <w:tmpl w:val="B7BAEBA6"/>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5" w15:restartNumberingAfterBreak="0">
    <w:nsid w:val="7C3267F7"/>
    <w:multiLevelType w:val="hybridMultilevel"/>
    <w:tmpl w:val="EDE8A354"/>
    <w:lvl w:ilvl="0" w:tplc="05388784">
      <w:start w:val="1"/>
      <w:numFmt w:val="bullet"/>
      <w:lvlText w:val=""/>
      <w:lvlJc w:val="left"/>
      <w:pPr>
        <w:tabs>
          <w:tab w:val="num" w:pos="113"/>
        </w:tabs>
        <w:ind w:left="230" w:hanging="173"/>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6" w15:restartNumberingAfterBreak="0">
    <w:nsid w:val="7F7D42BA"/>
    <w:multiLevelType w:val="hybridMultilevel"/>
    <w:tmpl w:val="54F47E4A"/>
    <w:lvl w:ilvl="0" w:tplc="58788E02">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56F07E">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444BC8">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AEDE72">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FAA946">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405A40">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B0AEBC">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5BABD4A">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4C55BC">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47"/>
  </w:num>
  <w:num w:numId="40">
    <w:abstractNumId w:val="33"/>
  </w:num>
  <w:num w:numId="41">
    <w:abstractNumId w:val="36"/>
  </w:num>
  <w:num w:numId="42">
    <w:abstractNumId w:val="55"/>
  </w:num>
  <w:num w:numId="43">
    <w:abstractNumId w:val="12"/>
  </w:num>
  <w:num w:numId="44">
    <w:abstractNumId w:val="37"/>
  </w:num>
  <w:num w:numId="45">
    <w:abstractNumId w:val="16"/>
  </w:num>
  <w:num w:numId="46">
    <w:abstractNumId w:val="9"/>
  </w:num>
  <w:num w:numId="47">
    <w:abstractNumId w:val="52"/>
  </w:num>
  <w:num w:numId="48">
    <w:abstractNumId w:val="21"/>
  </w:num>
  <w:num w:numId="49">
    <w:abstractNumId w:val="25"/>
  </w:num>
  <w:num w:numId="50">
    <w:abstractNumId w:val="42"/>
  </w:num>
  <w:num w:numId="51">
    <w:abstractNumId w:val="43"/>
  </w:num>
  <w:num w:numId="52">
    <w:abstractNumId w:val="49"/>
  </w:num>
  <w:num w:numId="53">
    <w:abstractNumId w:val="7"/>
  </w:num>
  <w:num w:numId="54">
    <w:abstractNumId w:val="56"/>
  </w:num>
  <w:num w:numId="55">
    <w:abstractNumId w:val="11"/>
  </w:num>
  <w:num w:numId="56">
    <w:abstractNumId w:val="10"/>
  </w:num>
  <w:num w:numId="57">
    <w:abstractNumId w:val="5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F5B"/>
    <w:rsid w:val="00066C1F"/>
    <w:rsid w:val="000A0C0D"/>
    <w:rsid w:val="000D4A4A"/>
    <w:rsid w:val="000F1CD1"/>
    <w:rsid w:val="0010680A"/>
    <w:rsid w:val="0012644C"/>
    <w:rsid w:val="001574EA"/>
    <w:rsid w:val="00171A98"/>
    <w:rsid w:val="00197E5B"/>
    <w:rsid w:val="001B4C76"/>
    <w:rsid w:val="00225461"/>
    <w:rsid w:val="00246C87"/>
    <w:rsid w:val="00277B13"/>
    <w:rsid w:val="002825A4"/>
    <w:rsid w:val="002C2D13"/>
    <w:rsid w:val="00311588"/>
    <w:rsid w:val="00331CBA"/>
    <w:rsid w:val="003C51B6"/>
    <w:rsid w:val="003D06D1"/>
    <w:rsid w:val="00425221"/>
    <w:rsid w:val="00453390"/>
    <w:rsid w:val="004B36EF"/>
    <w:rsid w:val="005041CA"/>
    <w:rsid w:val="005061A5"/>
    <w:rsid w:val="005212F2"/>
    <w:rsid w:val="00531D89"/>
    <w:rsid w:val="00583F3C"/>
    <w:rsid w:val="00592209"/>
    <w:rsid w:val="005955A5"/>
    <w:rsid w:val="005B0A4F"/>
    <w:rsid w:val="005B20A5"/>
    <w:rsid w:val="005F57D6"/>
    <w:rsid w:val="0064005D"/>
    <w:rsid w:val="00653765"/>
    <w:rsid w:val="006C5112"/>
    <w:rsid w:val="007221F7"/>
    <w:rsid w:val="00750C21"/>
    <w:rsid w:val="007600E1"/>
    <w:rsid w:val="0079491D"/>
    <w:rsid w:val="00826A37"/>
    <w:rsid w:val="00864D8E"/>
    <w:rsid w:val="009164B1"/>
    <w:rsid w:val="009231E1"/>
    <w:rsid w:val="00941215"/>
    <w:rsid w:val="00950C13"/>
    <w:rsid w:val="00954066"/>
    <w:rsid w:val="009A4338"/>
    <w:rsid w:val="00AA6F5B"/>
    <w:rsid w:val="00AC1B3F"/>
    <w:rsid w:val="00AE255E"/>
    <w:rsid w:val="00B54FCD"/>
    <w:rsid w:val="00B56295"/>
    <w:rsid w:val="00BD5FB7"/>
    <w:rsid w:val="00C50166"/>
    <w:rsid w:val="00C70D54"/>
    <w:rsid w:val="00C71AE5"/>
    <w:rsid w:val="00CB71B1"/>
    <w:rsid w:val="00D22D52"/>
    <w:rsid w:val="00DD6220"/>
    <w:rsid w:val="00DE43E5"/>
    <w:rsid w:val="00E00FB1"/>
    <w:rsid w:val="00E05894"/>
    <w:rsid w:val="00E11550"/>
    <w:rsid w:val="00E73C02"/>
    <w:rsid w:val="00EA0D68"/>
    <w:rsid w:val="00F22C86"/>
    <w:rsid w:val="00FC3967"/>
    <w:rsid w:val="00FD1956"/>
    <w:rsid w:val="00FD53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CFE026"/>
  <w15:chartTrackingRefBased/>
  <w15:docId w15:val="{BF17F7DF-4147-40AC-BF16-8CC970BED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F5B"/>
    <w:pPr>
      <w:spacing w:line="256" w:lineRule="auto"/>
    </w:pPr>
  </w:style>
  <w:style w:type="paragraph" w:styleId="Naslov1">
    <w:name w:val="heading 1"/>
    <w:basedOn w:val="Normal"/>
    <w:next w:val="Normal"/>
    <w:link w:val="Naslov1Char"/>
    <w:qFormat/>
    <w:rsid w:val="00AA6F5B"/>
    <w:pPr>
      <w:keepNext/>
      <w:widowControl w:val="0"/>
      <w:snapToGrid w:val="0"/>
      <w:spacing w:after="0" w:line="240" w:lineRule="auto"/>
      <w:jc w:val="center"/>
      <w:outlineLvl w:val="0"/>
    </w:pPr>
    <w:rPr>
      <w:rFonts w:ascii="Times New Roman" w:eastAsia="Times New Roman" w:hAnsi="Times New Roman" w:cs="Times New Roman"/>
      <w:b/>
      <w:bCs/>
      <w:sz w:val="24"/>
      <w:szCs w:val="24"/>
      <w:lang w:eastAsia="hr-HR"/>
    </w:rPr>
  </w:style>
  <w:style w:type="paragraph" w:styleId="Naslov2">
    <w:name w:val="heading 2"/>
    <w:basedOn w:val="Normal"/>
    <w:next w:val="Normal"/>
    <w:link w:val="Naslov2Char"/>
    <w:semiHidden/>
    <w:unhideWhenUsed/>
    <w:qFormat/>
    <w:rsid w:val="00AA6F5B"/>
    <w:pPr>
      <w:keepNext/>
      <w:widowControl w:val="0"/>
      <w:snapToGrid w:val="0"/>
      <w:spacing w:after="0" w:line="240" w:lineRule="auto"/>
      <w:outlineLvl w:val="1"/>
    </w:pPr>
    <w:rPr>
      <w:rFonts w:ascii="Times New Roman" w:eastAsia="Times New Roman" w:hAnsi="Times New Roman" w:cs="Times New Roman"/>
      <w:b/>
      <w:bCs/>
      <w:sz w:val="24"/>
      <w:szCs w:val="24"/>
      <w:u w:val="single"/>
      <w:lang w:eastAsia="hr-HR"/>
    </w:rPr>
  </w:style>
  <w:style w:type="paragraph" w:styleId="Naslov3">
    <w:name w:val="heading 3"/>
    <w:basedOn w:val="Normal"/>
    <w:next w:val="Normal"/>
    <w:link w:val="Naslov3Char"/>
    <w:semiHidden/>
    <w:unhideWhenUsed/>
    <w:qFormat/>
    <w:rsid w:val="00AA6F5B"/>
    <w:pPr>
      <w:keepNext/>
      <w:widowControl w:val="0"/>
      <w:snapToGrid w:val="0"/>
      <w:spacing w:after="0" w:line="240" w:lineRule="auto"/>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semiHidden/>
    <w:unhideWhenUsed/>
    <w:qFormat/>
    <w:rsid w:val="00AA6F5B"/>
    <w:pPr>
      <w:keepNext/>
      <w:widowControl w:val="0"/>
      <w:snapToGrid w:val="0"/>
      <w:spacing w:after="0" w:line="240" w:lineRule="auto"/>
      <w:ind w:left="360"/>
      <w:outlineLvl w:val="3"/>
    </w:pPr>
    <w:rPr>
      <w:rFonts w:ascii="Times New Roman" w:eastAsia="Times New Roman" w:hAnsi="Times New Roman" w:cs="Times New Roman"/>
      <w:b/>
      <w:bCs/>
      <w:sz w:val="24"/>
      <w:szCs w:val="24"/>
      <w:u w:val="single"/>
      <w:lang w:eastAsia="hr-HR"/>
    </w:rPr>
  </w:style>
  <w:style w:type="paragraph" w:styleId="Naslov5">
    <w:name w:val="heading 5"/>
    <w:basedOn w:val="Normal"/>
    <w:next w:val="Normal"/>
    <w:link w:val="Naslov5Char"/>
    <w:semiHidden/>
    <w:unhideWhenUsed/>
    <w:qFormat/>
    <w:rsid w:val="00AA6F5B"/>
    <w:pPr>
      <w:keepNext/>
      <w:widowControl w:val="0"/>
      <w:snapToGrid w:val="0"/>
      <w:spacing w:after="0" w:line="240" w:lineRule="auto"/>
      <w:ind w:left="720" w:firstLine="720"/>
      <w:jc w:val="center"/>
      <w:outlineLvl w:val="4"/>
    </w:pPr>
    <w:rPr>
      <w:rFonts w:ascii="Times New Roman" w:eastAsia="Times New Roman" w:hAnsi="Times New Roman" w:cs="Times New Roman"/>
      <w:b/>
      <w:bCs/>
      <w:sz w:val="24"/>
      <w:szCs w:val="24"/>
      <w:lang w:eastAsia="hr-HR"/>
    </w:rPr>
  </w:style>
  <w:style w:type="paragraph" w:styleId="Naslov6">
    <w:name w:val="heading 6"/>
    <w:basedOn w:val="Normal"/>
    <w:next w:val="Normal"/>
    <w:link w:val="Naslov6Char"/>
    <w:semiHidden/>
    <w:unhideWhenUsed/>
    <w:qFormat/>
    <w:rsid w:val="00AA6F5B"/>
    <w:pPr>
      <w:keepNext/>
      <w:widowControl w:val="0"/>
      <w:snapToGrid w:val="0"/>
      <w:spacing w:after="0" w:line="240" w:lineRule="auto"/>
      <w:ind w:left="2160" w:firstLine="720"/>
      <w:jc w:val="center"/>
      <w:outlineLvl w:val="5"/>
    </w:pPr>
    <w:rPr>
      <w:rFonts w:ascii="Times New Roman" w:eastAsia="Times New Roman" w:hAnsi="Times New Roman" w:cs="Times New Roman"/>
      <w:b/>
      <w:bCs/>
      <w:sz w:val="24"/>
      <w:szCs w:val="24"/>
      <w:lang w:eastAsia="hr-HR"/>
    </w:rPr>
  </w:style>
  <w:style w:type="paragraph" w:styleId="Naslov7">
    <w:name w:val="heading 7"/>
    <w:basedOn w:val="Normal"/>
    <w:next w:val="Normal"/>
    <w:link w:val="Naslov7Char"/>
    <w:uiPriority w:val="99"/>
    <w:semiHidden/>
    <w:unhideWhenUsed/>
    <w:qFormat/>
    <w:rsid w:val="00AA6F5B"/>
    <w:pPr>
      <w:keepNext/>
      <w:spacing w:after="0" w:line="240" w:lineRule="auto"/>
      <w:ind w:right="-1366"/>
      <w:jc w:val="both"/>
      <w:outlineLvl w:val="6"/>
    </w:pPr>
    <w:rPr>
      <w:rFonts w:ascii="Times New Roman" w:eastAsia="Times New Roman" w:hAnsi="Times New Roman" w:cs="Times New Roman"/>
      <w:b/>
      <w:bCs/>
      <w:sz w:val="24"/>
      <w:szCs w:val="20"/>
      <w:u w:val="single"/>
      <w:lang w:eastAsia="hr-HR"/>
    </w:rPr>
  </w:style>
  <w:style w:type="paragraph" w:styleId="Naslov8">
    <w:name w:val="heading 8"/>
    <w:basedOn w:val="Normal"/>
    <w:next w:val="Normal"/>
    <w:link w:val="Naslov8Char"/>
    <w:uiPriority w:val="99"/>
    <w:semiHidden/>
    <w:unhideWhenUsed/>
    <w:qFormat/>
    <w:rsid w:val="00AA6F5B"/>
    <w:pPr>
      <w:keepNext/>
      <w:widowControl w:val="0"/>
      <w:snapToGrid w:val="0"/>
      <w:spacing w:after="0" w:line="240" w:lineRule="auto"/>
      <w:ind w:left="2160" w:firstLine="720"/>
      <w:jc w:val="both"/>
      <w:outlineLvl w:val="7"/>
    </w:pPr>
    <w:rPr>
      <w:rFonts w:ascii="Times New Roman" w:eastAsia="Times New Roman" w:hAnsi="Times New Roman" w:cs="Times New Roman"/>
      <w:b/>
      <w:sz w:val="24"/>
      <w:szCs w:val="20"/>
      <w:lang w:eastAsia="hr-HR"/>
    </w:rPr>
  </w:style>
  <w:style w:type="paragraph" w:styleId="Naslov9">
    <w:name w:val="heading 9"/>
    <w:basedOn w:val="Normal"/>
    <w:next w:val="Normal"/>
    <w:link w:val="Naslov9Char"/>
    <w:uiPriority w:val="99"/>
    <w:semiHidden/>
    <w:unhideWhenUsed/>
    <w:qFormat/>
    <w:rsid w:val="00AA6F5B"/>
    <w:pPr>
      <w:spacing w:before="240" w:after="60" w:line="240" w:lineRule="auto"/>
      <w:outlineLvl w:val="8"/>
    </w:pPr>
    <w:rPr>
      <w:rFonts w:ascii="Arial" w:eastAsia="Times New Roman" w:hAnsi="Arial" w:cs="Arial"/>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AA6F5B"/>
    <w:rPr>
      <w:rFonts w:ascii="Times New Roman" w:eastAsia="Times New Roman" w:hAnsi="Times New Roman" w:cs="Times New Roman"/>
      <w:b/>
      <w:bCs/>
      <w:sz w:val="24"/>
      <w:szCs w:val="24"/>
      <w:lang w:eastAsia="hr-HR"/>
    </w:rPr>
  </w:style>
  <w:style w:type="character" w:customStyle="1" w:styleId="Naslov2Char">
    <w:name w:val="Naslov 2 Char"/>
    <w:basedOn w:val="Zadanifontodlomka"/>
    <w:link w:val="Naslov2"/>
    <w:semiHidden/>
    <w:rsid w:val="00AA6F5B"/>
    <w:rPr>
      <w:rFonts w:ascii="Times New Roman" w:eastAsia="Times New Roman" w:hAnsi="Times New Roman" w:cs="Times New Roman"/>
      <w:b/>
      <w:bCs/>
      <w:sz w:val="24"/>
      <w:szCs w:val="24"/>
      <w:u w:val="single"/>
      <w:lang w:eastAsia="hr-HR"/>
    </w:rPr>
  </w:style>
  <w:style w:type="character" w:customStyle="1" w:styleId="Naslov3Char">
    <w:name w:val="Naslov 3 Char"/>
    <w:basedOn w:val="Zadanifontodlomka"/>
    <w:link w:val="Naslov3"/>
    <w:semiHidden/>
    <w:rsid w:val="00AA6F5B"/>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semiHidden/>
    <w:rsid w:val="00AA6F5B"/>
    <w:rPr>
      <w:rFonts w:ascii="Times New Roman" w:eastAsia="Times New Roman" w:hAnsi="Times New Roman" w:cs="Times New Roman"/>
      <w:b/>
      <w:bCs/>
      <w:sz w:val="24"/>
      <w:szCs w:val="24"/>
      <w:u w:val="single"/>
      <w:lang w:eastAsia="hr-HR"/>
    </w:rPr>
  </w:style>
  <w:style w:type="character" w:customStyle="1" w:styleId="Naslov5Char">
    <w:name w:val="Naslov 5 Char"/>
    <w:basedOn w:val="Zadanifontodlomka"/>
    <w:link w:val="Naslov5"/>
    <w:semiHidden/>
    <w:rsid w:val="00AA6F5B"/>
    <w:rPr>
      <w:rFonts w:ascii="Times New Roman" w:eastAsia="Times New Roman" w:hAnsi="Times New Roman" w:cs="Times New Roman"/>
      <w:b/>
      <w:bCs/>
      <w:sz w:val="24"/>
      <w:szCs w:val="24"/>
      <w:lang w:eastAsia="hr-HR"/>
    </w:rPr>
  </w:style>
  <w:style w:type="character" w:customStyle="1" w:styleId="Naslov6Char">
    <w:name w:val="Naslov 6 Char"/>
    <w:basedOn w:val="Zadanifontodlomka"/>
    <w:link w:val="Naslov6"/>
    <w:semiHidden/>
    <w:rsid w:val="00AA6F5B"/>
    <w:rPr>
      <w:rFonts w:ascii="Times New Roman" w:eastAsia="Times New Roman" w:hAnsi="Times New Roman" w:cs="Times New Roman"/>
      <w:b/>
      <w:bCs/>
      <w:sz w:val="24"/>
      <w:szCs w:val="24"/>
      <w:lang w:eastAsia="hr-HR"/>
    </w:rPr>
  </w:style>
  <w:style w:type="character" w:customStyle="1" w:styleId="Naslov7Char">
    <w:name w:val="Naslov 7 Char"/>
    <w:basedOn w:val="Zadanifontodlomka"/>
    <w:link w:val="Naslov7"/>
    <w:uiPriority w:val="99"/>
    <w:semiHidden/>
    <w:rsid w:val="00AA6F5B"/>
    <w:rPr>
      <w:rFonts w:ascii="Times New Roman" w:eastAsia="Times New Roman" w:hAnsi="Times New Roman" w:cs="Times New Roman"/>
      <w:b/>
      <w:bCs/>
      <w:sz w:val="24"/>
      <w:szCs w:val="20"/>
      <w:u w:val="single"/>
      <w:lang w:eastAsia="hr-HR"/>
    </w:rPr>
  </w:style>
  <w:style w:type="character" w:customStyle="1" w:styleId="Naslov8Char">
    <w:name w:val="Naslov 8 Char"/>
    <w:basedOn w:val="Zadanifontodlomka"/>
    <w:link w:val="Naslov8"/>
    <w:uiPriority w:val="99"/>
    <w:semiHidden/>
    <w:rsid w:val="00AA6F5B"/>
    <w:rPr>
      <w:rFonts w:ascii="Times New Roman" w:eastAsia="Times New Roman" w:hAnsi="Times New Roman" w:cs="Times New Roman"/>
      <w:b/>
      <w:sz w:val="24"/>
      <w:szCs w:val="20"/>
      <w:lang w:eastAsia="hr-HR"/>
    </w:rPr>
  </w:style>
  <w:style w:type="character" w:customStyle="1" w:styleId="Naslov9Char">
    <w:name w:val="Naslov 9 Char"/>
    <w:basedOn w:val="Zadanifontodlomka"/>
    <w:link w:val="Naslov9"/>
    <w:uiPriority w:val="99"/>
    <w:semiHidden/>
    <w:rsid w:val="00AA6F5B"/>
    <w:rPr>
      <w:rFonts w:ascii="Arial" w:eastAsia="Times New Roman" w:hAnsi="Arial" w:cs="Arial"/>
      <w:lang w:eastAsia="hr-HR"/>
    </w:rPr>
  </w:style>
  <w:style w:type="paragraph" w:styleId="StandardWeb">
    <w:name w:val="Normal (Web)"/>
    <w:basedOn w:val="Normal"/>
    <w:uiPriority w:val="99"/>
    <w:unhideWhenUsed/>
    <w:rsid w:val="00AA6F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fusnote">
    <w:name w:val="footnote text"/>
    <w:basedOn w:val="Normal"/>
    <w:link w:val="TekstfusnoteChar"/>
    <w:uiPriority w:val="99"/>
    <w:semiHidden/>
    <w:unhideWhenUsed/>
    <w:rsid w:val="00AA6F5B"/>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uiPriority w:val="99"/>
    <w:semiHidden/>
    <w:rsid w:val="00AA6F5B"/>
    <w:rPr>
      <w:rFonts w:ascii="Times New Roman" w:eastAsia="Times New Roman" w:hAnsi="Times New Roman" w:cs="Times New Roman"/>
      <w:sz w:val="20"/>
      <w:szCs w:val="20"/>
      <w:lang w:eastAsia="hr-HR"/>
    </w:rPr>
  </w:style>
  <w:style w:type="paragraph" w:styleId="Zaglavlje">
    <w:name w:val="header"/>
    <w:basedOn w:val="Normal"/>
    <w:link w:val="ZaglavljeChar"/>
    <w:uiPriority w:val="99"/>
    <w:unhideWhenUsed/>
    <w:rsid w:val="00AA6F5B"/>
    <w:pPr>
      <w:tabs>
        <w:tab w:val="center" w:pos="4536"/>
        <w:tab w:val="right" w:pos="9072"/>
      </w:tabs>
      <w:spacing w:after="0" w:line="240" w:lineRule="auto"/>
    </w:pPr>
    <w:rPr>
      <w:rFonts w:ascii="Times New Roman" w:eastAsia="Times New Roman" w:hAnsi="Times New Roman" w:cs="Times New Roman"/>
      <w:sz w:val="24"/>
      <w:szCs w:val="20"/>
      <w:lang w:eastAsia="hr-HR"/>
    </w:rPr>
  </w:style>
  <w:style w:type="character" w:customStyle="1" w:styleId="ZaglavljeChar">
    <w:name w:val="Zaglavlje Char"/>
    <w:basedOn w:val="Zadanifontodlomka"/>
    <w:link w:val="Zaglavlje"/>
    <w:uiPriority w:val="99"/>
    <w:rsid w:val="00AA6F5B"/>
    <w:rPr>
      <w:rFonts w:ascii="Times New Roman" w:eastAsia="Times New Roman" w:hAnsi="Times New Roman" w:cs="Times New Roman"/>
      <w:sz w:val="24"/>
      <w:szCs w:val="20"/>
      <w:lang w:eastAsia="hr-HR"/>
    </w:rPr>
  </w:style>
  <w:style w:type="paragraph" w:styleId="Podnoje">
    <w:name w:val="footer"/>
    <w:basedOn w:val="Normal"/>
    <w:link w:val="PodnojeChar"/>
    <w:uiPriority w:val="99"/>
    <w:unhideWhenUsed/>
    <w:rsid w:val="00AA6F5B"/>
    <w:pPr>
      <w:tabs>
        <w:tab w:val="center" w:pos="4536"/>
        <w:tab w:val="right" w:pos="9072"/>
      </w:tabs>
      <w:spacing w:after="0" w:line="240" w:lineRule="auto"/>
    </w:pPr>
    <w:rPr>
      <w:sz w:val="24"/>
      <w:lang w:eastAsia="hr-HR"/>
    </w:rPr>
  </w:style>
  <w:style w:type="character" w:customStyle="1" w:styleId="PodnojeChar">
    <w:name w:val="Podnožje Char"/>
    <w:basedOn w:val="Zadanifontodlomka"/>
    <w:link w:val="Podnoje"/>
    <w:uiPriority w:val="99"/>
    <w:rsid w:val="00AA6F5B"/>
    <w:rPr>
      <w:sz w:val="24"/>
      <w:lang w:eastAsia="hr-HR"/>
    </w:rPr>
  </w:style>
  <w:style w:type="paragraph" w:styleId="Naslov">
    <w:name w:val="Title"/>
    <w:basedOn w:val="Normal"/>
    <w:link w:val="NaslovChar"/>
    <w:uiPriority w:val="99"/>
    <w:qFormat/>
    <w:rsid w:val="00AA6F5B"/>
    <w:pPr>
      <w:widowControl w:val="0"/>
      <w:snapToGrid w:val="0"/>
      <w:spacing w:after="0" w:line="240" w:lineRule="auto"/>
      <w:jc w:val="center"/>
    </w:pPr>
    <w:rPr>
      <w:b/>
      <w:bCs/>
      <w:sz w:val="24"/>
      <w:szCs w:val="24"/>
      <w:lang w:eastAsia="hr-HR"/>
    </w:rPr>
  </w:style>
  <w:style w:type="character" w:customStyle="1" w:styleId="NaslovChar">
    <w:name w:val="Naslov Char"/>
    <w:basedOn w:val="Zadanifontodlomka"/>
    <w:link w:val="Naslov"/>
    <w:uiPriority w:val="99"/>
    <w:rsid w:val="00AA6F5B"/>
    <w:rPr>
      <w:b/>
      <w:bCs/>
      <w:sz w:val="24"/>
      <w:szCs w:val="24"/>
      <w:lang w:eastAsia="hr-HR"/>
    </w:rPr>
  </w:style>
  <w:style w:type="paragraph" w:styleId="Tijeloteksta">
    <w:name w:val="Body Text"/>
    <w:basedOn w:val="Normal"/>
    <w:link w:val="TijelotekstaChar"/>
    <w:uiPriority w:val="99"/>
    <w:semiHidden/>
    <w:unhideWhenUsed/>
    <w:rsid w:val="00AA6F5B"/>
    <w:pPr>
      <w:widowControl w:val="0"/>
      <w:snapToGrid w:val="0"/>
      <w:spacing w:after="0" w:line="240" w:lineRule="auto"/>
      <w:jc w:val="both"/>
    </w:pPr>
    <w:rPr>
      <w:rFonts w:ascii="Times New Roman" w:eastAsia="Times New Roman" w:hAnsi="Times New Roman" w:cs="Times New Roman"/>
      <w:b/>
      <w:bCs/>
      <w:sz w:val="24"/>
      <w:szCs w:val="24"/>
      <w:lang w:eastAsia="hr-HR"/>
    </w:rPr>
  </w:style>
  <w:style w:type="character" w:customStyle="1" w:styleId="TijelotekstaChar">
    <w:name w:val="Tijelo teksta Char"/>
    <w:basedOn w:val="Zadanifontodlomka"/>
    <w:link w:val="Tijeloteksta"/>
    <w:uiPriority w:val="99"/>
    <w:semiHidden/>
    <w:rsid w:val="00AA6F5B"/>
    <w:rPr>
      <w:rFonts w:ascii="Times New Roman" w:eastAsia="Times New Roman" w:hAnsi="Times New Roman" w:cs="Times New Roman"/>
      <w:b/>
      <w:bCs/>
      <w:sz w:val="24"/>
      <w:szCs w:val="24"/>
      <w:lang w:eastAsia="hr-HR"/>
    </w:rPr>
  </w:style>
  <w:style w:type="paragraph" w:styleId="Uvuenotijeloteksta">
    <w:name w:val="Body Text Indent"/>
    <w:basedOn w:val="Normal"/>
    <w:link w:val="UvuenotijelotekstaChar"/>
    <w:uiPriority w:val="99"/>
    <w:semiHidden/>
    <w:unhideWhenUsed/>
    <w:rsid w:val="00AA6F5B"/>
    <w:pPr>
      <w:widowControl w:val="0"/>
      <w:snapToGrid w:val="0"/>
      <w:spacing w:after="0" w:line="240" w:lineRule="auto"/>
      <w:ind w:firstLine="720"/>
      <w:jc w:val="both"/>
    </w:pPr>
    <w:rPr>
      <w:rFonts w:ascii="Times New Roman" w:eastAsia="Times New Roman" w:hAnsi="Times New Roman" w:cs="Times New Roman"/>
      <w:b/>
      <w:bCs/>
      <w:sz w:val="24"/>
      <w:szCs w:val="24"/>
      <w:lang w:eastAsia="hr-HR"/>
    </w:rPr>
  </w:style>
  <w:style w:type="character" w:customStyle="1" w:styleId="UvuenotijelotekstaChar">
    <w:name w:val="Uvučeno tijelo teksta Char"/>
    <w:basedOn w:val="Zadanifontodlomka"/>
    <w:link w:val="Uvuenotijeloteksta"/>
    <w:uiPriority w:val="99"/>
    <w:semiHidden/>
    <w:rsid w:val="00AA6F5B"/>
    <w:rPr>
      <w:rFonts w:ascii="Times New Roman" w:eastAsia="Times New Roman" w:hAnsi="Times New Roman" w:cs="Times New Roman"/>
      <w:b/>
      <w:bCs/>
      <w:sz w:val="24"/>
      <w:szCs w:val="24"/>
      <w:lang w:eastAsia="hr-HR"/>
    </w:rPr>
  </w:style>
  <w:style w:type="paragraph" w:styleId="Tijeloteksta2">
    <w:name w:val="Body Text 2"/>
    <w:basedOn w:val="Normal"/>
    <w:link w:val="Tijeloteksta2Char"/>
    <w:uiPriority w:val="99"/>
    <w:semiHidden/>
    <w:unhideWhenUsed/>
    <w:rsid w:val="00AA6F5B"/>
    <w:pPr>
      <w:widowControl w:val="0"/>
      <w:snapToGrid w:val="0"/>
      <w:spacing w:after="0" w:line="240" w:lineRule="auto"/>
      <w:jc w:val="right"/>
    </w:pPr>
    <w:rPr>
      <w:rFonts w:ascii="Times New Roman" w:eastAsia="Times New Roman" w:hAnsi="Times New Roman" w:cs="Times New Roman"/>
      <w:b/>
      <w:bCs/>
      <w:sz w:val="24"/>
      <w:szCs w:val="24"/>
      <w:lang w:eastAsia="hr-HR"/>
    </w:rPr>
  </w:style>
  <w:style w:type="character" w:customStyle="1" w:styleId="Tijeloteksta2Char">
    <w:name w:val="Tijelo teksta 2 Char"/>
    <w:basedOn w:val="Zadanifontodlomka"/>
    <w:link w:val="Tijeloteksta2"/>
    <w:uiPriority w:val="99"/>
    <w:semiHidden/>
    <w:rsid w:val="00AA6F5B"/>
    <w:rPr>
      <w:rFonts w:ascii="Times New Roman" w:eastAsia="Times New Roman" w:hAnsi="Times New Roman" w:cs="Times New Roman"/>
      <w:b/>
      <w:bCs/>
      <w:sz w:val="24"/>
      <w:szCs w:val="24"/>
      <w:lang w:eastAsia="hr-HR"/>
    </w:rPr>
  </w:style>
  <w:style w:type="paragraph" w:styleId="Tijeloteksta3">
    <w:name w:val="Body Text 3"/>
    <w:basedOn w:val="Normal"/>
    <w:link w:val="Tijeloteksta3Char"/>
    <w:uiPriority w:val="99"/>
    <w:semiHidden/>
    <w:unhideWhenUsed/>
    <w:rsid w:val="00AA6F5B"/>
    <w:pPr>
      <w:tabs>
        <w:tab w:val="left" w:pos="4860"/>
        <w:tab w:val="left" w:pos="6840"/>
        <w:tab w:val="left" w:pos="11340"/>
      </w:tabs>
      <w:spacing w:after="0" w:line="240" w:lineRule="auto"/>
      <w:jc w:val="both"/>
    </w:pPr>
    <w:rPr>
      <w:rFonts w:ascii="Times New Roman" w:eastAsia="Times New Roman" w:hAnsi="Times New Roman" w:cs="Times New Roman"/>
      <w:sz w:val="24"/>
      <w:szCs w:val="20"/>
      <w:lang w:eastAsia="hr-HR"/>
    </w:rPr>
  </w:style>
  <w:style w:type="character" w:customStyle="1" w:styleId="Tijeloteksta3Char">
    <w:name w:val="Tijelo teksta 3 Char"/>
    <w:basedOn w:val="Zadanifontodlomka"/>
    <w:link w:val="Tijeloteksta3"/>
    <w:uiPriority w:val="99"/>
    <w:semiHidden/>
    <w:rsid w:val="00AA6F5B"/>
    <w:rPr>
      <w:rFonts w:ascii="Times New Roman" w:eastAsia="Times New Roman" w:hAnsi="Times New Roman" w:cs="Times New Roman"/>
      <w:sz w:val="24"/>
      <w:szCs w:val="20"/>
      <w:lang w:eastAsia="hr-HR"/>
    </w:rPr>
  </w:style>
  <w:style w:type="character" w:customStyle="1" w:styleId="Tijeloteksta-uvlaka2Char">
    <w:name w:val="Tijelo teksta - uvlaka 2 Char"/>
    <w:aliases w:val="uvlaka 2 Char"/>
    <w:link w:val="Tijeloteksta-uvlaka2"/>
    <w:semiHidden/>
    <w:locked/>
    <w:rsid w:val="00AA6F5B"/>
    <w:rPr>
      <w:b/>
      <w:bCs/>
      <w:sz w:val="24"/>
      <w:szCs w:val="24"/>
      <w:lang w:eastAsia="hr-HR"/>
    </w:rPr>
  </w:style>
  <w:style w:type="paragraph" w:styleId="Tijeloteksta-uvlaka2">
    <w:name w:val="Body Text Indent 2"/>
    <w:aliases w:val="uvlaka 2"/>
    <w:basedOn w:val="Normal"/>
    <w:link w:val="Tijeloteksta-uvlaka2Char"/>
    <w:semiHidden/>
    <w:unhideWhenUsed/>
    <w:rsid w:val="00AA6F5B"/>
    <w:pPr>
      <w:widowControl w:val="0"/>
      <w:snapToGrid w:val="0"/>
      <w:spacing w:after="0" w:line="240" w:lineRule="auto"/>
      <w:ind w:left="720" w:firstLine="720"/>
      <w:jc w:val="center"/>
    </w:pPr>
    <w:rPr>
      <w:b/>
      <w:bCs/>
      <w:sz w:val="24"/>
      <w:szCs w:val="24"/>
      <w:lang w:eastAsia="hr-HR"/>
    </w:rPr>
  </w:style>
  <w:style w:type="character" w:customStyle="1" w:styleId="Tijeloteksta-uvlaka2Char1">
    <w:name w:val="Tijelo teksta - uvlaka 2 Char1"/>
    <w:aliases w:val="uvlaka 2 Char1"/>
    <w:basedOn w:val="Zadanifontodlomka"/>
    <w:uiPriority w:val="99"/>
    <w:semiHidden/>
    <w:rsid w:val="00AA6F5B"/>
  </w:style>
  <w:style w:type="character" w:customStyle="1" w:styleId="Tijeloteksta-uvlaka3Char">
    <w:name w:val="Tijelo teksta - uvlaka 3 Char"/>
    <w:aliases w:val="uvlaka 3 Char"/>
    <w:basedOn w:val="Zadanifontodlomka"/>
    <w:link w:val="Tijeloteksta-uvlaka3"/>
    <w:semiHidden/>
    <w:locked/>
    <w:rsid w:val="00AA6F5B"/>
    <w:rPr>
      <w:rFonts w:ascii="Times New Roman" w:eastAsia="Times New Roman" w:hAnsi="Times New Roman" w:cs="Times New Roman"/>
      <w:bCs/>
      <w:sz w:val="24"/>
      <w:szCs w:val="20"/>
      <w:lang w:eastAsia="hr-HR"/>
    </w:rPr>
  </w:style>
  <w:style w:type="paragraph" w:styleId="Tijeloteksta-uvlaka3">
    <w:name w:val="Body Text Indent 3"/>
    <w:aliases w:val="uvlaka 3"/>
    <w:basedOn w:val="Normal"/>
    <w:link w:val="Tijeloteksta-uvlaka3Char"/>
    <w:semiHidden/>
    <w:unhideWhenUsed/>
    <w:rsid w:val="00AA6F5B"/>
    <w:pPr>
      <w:widowControl w:val="0"/>
      <w:snapToGrid w:val="0"/>
      <w:spacing w:after="0" w:line="240" w:lineRule="auto"/>
      <w:ind w:firstLine="720"/>
      <w:jc w:val="both"/>
    </w:pPr>
    <w:rPr>
      <w:rFonts w:ascii="Times New Roman" w:eastAsia="Times New Roman" w:hAnsi="Times New Roman" w:cs="Times New Roman"/>
      <w:bCs/>
      <w:sz w:val="24"/>
      <w:szCs w:val="20"/>
      <w:lang w:eastAsia="hr-HR"/>
    </w:rPr>
  </w:style>
  <w:style w:type="character" w:customStyle="1" w:styleId="Tijeloteksta-uvlaka3Char1">
    <w:name w:val="Tijelo teksta - uvlaka 3 Char1"/>
    <w:aliases w:val="uvlaka 3 Char1"/>
    <w:basedOn w:val="Zadanifontodlomka"/>
    <w:uiPriority w:val="99"/>
    <w:semiHidden/>
    <w:rsid w:val="00AA6F5B"/>
    <w:rPr>
      <w:sz w:val="16"/>
      <w:szCs w:val="16"/>
    </w:rPr>
  </w:style>
  <w:style w:type="paragraph" w:styleId="Tekstbalonia">
    <w:name w:val="Balloon Text"/>
    <w:basedOn w:val="Normal"/>
    <w:link w:val="TekstbaloniaChar"/>
    <w:uiPriority w:val="99"/>
    <w:semiHidden/>
    <w:unhideWhenUsed/>
    <w:rsid w:val="00AA6F5B"/>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AA6F5B"/>
    <w:rPr>
      <w:rFonts w:ascii="Tahoma" w:eastAsia="Times New Roman" w:hAnsi="Tahoma" w:cs="Tahoma"/>
      <w:sz w:val="16"/>
      <w:szCs w:val="16"/>
      <w:lang w:eastAsia="hr-HR"/>
    </w:rPr>
  </w:style>
  <w:style w:type="paragraph" w:styleId="Bezproreda">
    <w:name w:val="No Spacing"/>
    <w:uiPriority w:val="1"/>
    <w:qFormat/>
    <w:rsid w:val="00AA6F5B"/>
    <w:pPr>
      <w:spacing w:after="0" w:line="240" w:lineRule="auto"/>
    </w:pPr>
    <w:rPr>
      <w:rFonts w:ascii="Times New Roman" w:eastAsia="Times New Roman" w:hAnsi="Times New Roman" w:cs="Times New Roman"/>
    </w:rPr>
  </w:style>
  <w:style w:type="paragraph" w:styleId="Odlomakpopisa">
    <w:name w:val="List Paragraph"/>
    <w:basedOn w:val="Normal"/>
    <w:uiPriority w:val="34"/>
    <w:qFormat/>
    <w:rsid w:val="00AA6F5B"/>
    <w:pPr>
      <w:spacing w:after="0" w:line="240" w:lineRule="auto"/>
      <w:ind w:left="720"/>
    </w:pPr>
    <w:rPr>
      <w:rFonts w:ascii="Times New Roman" w:eastAsia="Times New Roman" w:hAnsi="Times New Roman" w:cs="Times New Roman"/>
      <w:sz w:val="24"/>
      <w:szCs w:val="24"/>
      <w:lang w:val="en-GB"/>
    </w:rPr>
  </w:style>
  <w:style w:type="paragraph" w:styleId="Naglaencitat">
    <w:name w:val="Intense Quote"/>
    <w:basedOn w:val="Normal"/>
    <w:next w:val="Normal"/>
    <w:link w:val="NaglaencitatChar"/>
    <w:uiPriority w:val="30"/>
    <w:qFormat/>
    <w:rsid w:val="00AA6F5B"/>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AA6F5B"/>
    <w:rPr>
      <w:rFonts w:ascii="Times New Roman" w:eastAsia="Times New Roman" w:hAnsi="Times New Roman" w:cs="Times New Roman"/>
      <w:b/>
      <w:bCs/>
      <w:i/>
      <w:iCs/>
      <w:color w:val="5B9BD5" w:themeColor="accent1"/>
      <w:sz w:val="24"/>
      <w:szCs w:val="24"/>
      <w:lang w:eastAsia="hr-HR"/>
    </w:rPr>
  </w:style>
  <w:style w:type="paragraph" w:customStyle="1" w:styleId="msonormal0">
    <w:name w:val="msonormal"/>
    <w:basedOn w:val="Normal"/>
    <w:uiPriority w:val="99"/>
    <w:semiHidden/>
    <w:rsid w:val="00AA6F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uiPriority w:val="99"/>
    <w:semiHidden/>
    <w:rsid w:val="00AA6F5B"/>
    <w:pPr>
      <w:autoSpaceDE w:val="0"/>
      <w:autoSpaceDN w:val="0"/>
      <w:adjustRightInd w:val="0"/>
      <w:spacing w:after="0" w:line="240" w:lineRule="auto"/>
    </w:pPr>
    <w:rPr>
      <w:rFonts w:ascii="Calibri" w:eastAsia="Times New Roman" w:hAnsi="Calibri" w:cs="Calibri"/>
      <w:color w:val="000000"/>
      <w:sz w:val="24"/>
      <w:szCs w:val="24"/>
      <w:lang w:eastAsia="hr-HR"/>
    </w:rPr>
  </w:style>
  <w:style w:type="paragraph" w:customStyle="1" w:styleId="tekstutablici">
    <w:name w:val="tekst u tablici"/>
    <w:basedOn w:val="Normal"/>
    <w:uiPriority w:val="99"/>
    <w:qFormat/>
    <w:rsid w:val="00AA6F5B"/>
    <w:pPr>
      <w:spacing w:after="0" w:line="240" w:lineRule="auto"/>
      <w:jc w:val="both"/>
    </w:pPr>
    <w:rPr>
      <w:rFonts w:ascii="Calibri" w:eastAsia="Calibri" w:hAnsi="Calibri" w:cs="Calibri"/>
      <w:lang w:eastAsia="hr-HR"/>
    </w:rPr>
  </w:style>
  <w:style w:type="paragraph" w:customStyle="1" w:styleId="box467582">
    <w:name w:val="box_467582"/>
    <w:basedOn w:val="Normal"/>
    <w:uiPriority w:val="99"/>
    <w:rsid w:val="00AA6F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ezreda">
    <w:name w:val="bezreda"/>
    <w:basedOn w:val="Normal"/>
    <w:uiPriority w:val="99"/>
    <w:rsid w:val="00AA6F5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yiv0944422430msonormal">
    <w:name w:val="yiv0944422430msonormal"/>
    <w:basedOn w:val="Normal"/>
    <w:uiPriority w:val="99"/>
    <w:rsid w:val="00AA6F5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fusnote">
    <w:name w:val="footnote reference"/>
    <w:semiHidden/>
    <w:unhideWhenUsed/>
    <w:rsid w:val="00AA6F5B"/>
    <w:rPr>
      <w:vertAlign w:val="superscript"/>
    </w:rPr>
  </w:style>
  <w:style w:type="character" w:customStyle="1" w:styleId="FooterChar1">
    <w:name w:val="Footer Char1"/>
    <w:basedOn w:val="Zadanifontodlomka"/>
    <w:uiPriority w:val="99"/>
    <w:semiHidden/>
    <w:rsid w:val="00AA6F5B"/>
    <w:rPr>
      <w:rFonts w:ascii="Times New Roman" w:eastAsia="Times New Roman" w:hAnsi="Times New Roman" w:cs="Times New Roman" w:hint="default"/>
      <w:sz w:val="24"/>
      <w:szCs w:val="20"/>
      <w:lang w:eastAsia="hr-HR"/>
    </w:rPr>
  </w:style>
  <w:style w:type="character" w:customStyle="1" w:styleId="TitleChar1">
    <w:name w:val="Title Char1"/>
    <w:basedOn w:val="Zadanifontodlomka"/>
    <w:uiPriority w:val="10"/>
    <w:rsid w:val="00AA6F5B"/>
    <w:rPr>
      <w:rFonts w:asciiTheme="majorHAnsi" w:eastAsiaTheme="majorEastAsia" w:hAnsiTheme="majorHAnsi" w:cstheme="majorBidi" w:hint="default"/>
      <w:spacing w:val="-10"/>
      <w:kern w:val="28"/>
      <w:sz w:val="56"/>
      <w:szCs w:val="56"/>
      <w:lang w:eastAsia="hr-HR"/>
    </w:rPr>
  </w:style>
  <w:style w:type="character" w:customStyle="1" w:styleId="CharChar">
    <w:name w:val="Char Char"/>
    <w:locked/>
    <w:rsid w:val="00AA6F5B"/>
    <w:rPr>
      <w:sz w:val="24"/>
      <w:lang w:val="hr-HR" w:eastAsia="hr-HR" w:bidi="ar-SA"/>
    </w:rPr>
  </w:style>
  <w:style w:type="character" w:customStyle="1" w:styleId="CharChar2">
    <w:name w:val="Char Char2"/>
    <w:rsid w:val="00AA6F5B"/>
    <w:rPr>
      <w:b/>
      <w:bCs/>
      <w:sz w:val="24"/>
      <w:szCs w:val="24"/>
      <w:lang w:val="hr-HR" w:eastAsia="hr-HR" w:bidi="ar-SA"/>
    </w:rPr>
  </w:style>
  <w:style w:type="character" w:customStyle="1" w:styleId="apple-converted-space">
    <w:name w:val="apple-converted-space"/>
    <w:rsid w:val="00AA6F5B"/>
  </w:style>
  <w:style w:type="character" w:customStyle="1" w:styleId="bold">
    <w:name w:val="bold"/>
    <w:basedOn w:val="Zadanifontodlomka"/>
    <w:rsid w:val="00AA6F5B"/>
  </w:style>
  <w:style w:type="table" w:styleId="Reetkatablice">
    <w:name w:val="Table Grid"/>
    <w:basedOn w:val="Obinatablica"/>
    <w:uiPriority w:val="39"/>
    <w:rsid w:val="00AA6F5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1">
    <w:name w:val="Svijetla tablica rešetke 11"/>
    <w:basedOn w:val="Obinatablica"/>
    <w:uiPriority w:val="99"/>
    <w:rsid w:val="00AA6F5B"/>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826A37"/>
    <w:pPr>
      <w:spacing w:after="0" w:line="240" w:lineRule="auto"/>
    </w:pPr>
    <w:rPr>
      <w:rFonts w:eastAsiaTheme="minorEastAsia"/>
      <w:kern w:val="2"/>
      <w:sz w:val="24"/>
      <w:szCs w:val="24"/>
      <w:lang w:eastAsia="hr-HR"/>
      <w14:ligatures w14:val="standardContextual"/>
    </w:rPr>
    <w:tblPr>
      <w:tblCellMar>
        <w:top w:w="0" w:type="dxa"/>
        <w:left w:w="0" w:type="dxa"/>
        <w:bottom w:w="0" w:type="dxa"/>
        <w:right w:w="0" w:type="dxa"/>
      </w:tblCellMar>
    </w:tblPr>
  </w:style>
  <w:style w:type="paragraph" w:customStyle="1" w:styleId="box477042">
    <w:name w:val="box_477042"/>
    <w:basedOn w:val="Normal"/>
    <w:rsid w:val="006C511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elementtoproof">
    <w:name w:val="elementtoproof"/>
    <w:basedOn w:val="Normal"/>
    <w:uiPriority w:val="99"/>
    <w:semiHidden/>
    <w:rsid w:val="00171A98"/>
    <w:pPr>
      <w:spacing w:after="0" w:line="240" w:lineRule="auto"/>
    </w:pPr>
    <w:rPr>
      <w:rFonts w:ascii="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02300">
      <w:bodyDiv w:val="1"/>
      <w:marLeft w:val="0"/>
      <w:marRight w:val="0"/>
      <w:marTop w:val="0"/>
      <w:marBottom w:val="0"/>
      <w:divBdr>
        <w:top w:val="none" w:sz="0" w:space="0" w:color="auto"/>
        <w:left w:val="none" w:sz="0" w:space="0" w:color="auto"/>
        <w:bottom w:val="none" w:sz="0" w:space="0" w:color="auto"/>
        <w:right w:val="none" w:sz="0" w:space="0" w:color="auto"/>
      </w:divBdr>
    </w:div>
    <w:div w:id="548033380">
      <w:bodyDiv w:val="1"/>
      <w:marLeft w:val="0"/>
      <w:marRight w:val="0"/>
      <w:marTop w:val="0"/>
      <w:marBottom w:val="0"/>
      <w:divBdr>
        <w:top w:val="none" w:sz="0" w:space="0" w:color="auto"/>
        <w:left w:val="none" w:sz="0" w:space="0" w:color="auto"/>
        <w:bottom w:val="none" w:sz="0" w:space="0" w:color="auto"/>
        <w:right w:val="none" w:sz="0" w:space="0" w:color="auto"/>
      </w:divBdr>
    </w:div>
    <w:div w:id="577137644">
      <w:bodyDiv w:val="1"/>
      <w:marLeft w:val="0"/>
      <w:marRight w:val="0"/>
      <w:marTop w:val="0"/>
      <w:marBottom w:val="0"/>
      <w:divBdr>
        <w:top w:val="none" w:sz="0" w:space="0" w:color="auto"/>
        <w:left w:val="none" w:sz="0" w:space="0" w:color="auto"/>
        <w:bottom w:val="none" w:sz="0" w:space="0" w:color="auto"/>
        <w:right w:val="none" w:sz="0" w:space="0" w:color="auto"/>
      </w:divBdr>
    </w:div>
    <w:div w:id="607199690">
      <w:bodyDiv w:val="1"/>
      <w:marLeft w:val="0"/>
      <w:marRight w:val="0"/>
      <w:marTop w:val="0"/>
      <w:marBottom w:val="0"/>
      <w:divBdr>
        <w:top w:val="none" w:sz="0" w:space="0" w:color="auto"/>
        <w:left w:val="none" w:sz="0" w:space="0" w:color="auto"/>
        <w:bottom w:val="none" w:sz="0" w:space="0" w:color="auto"/>
        <w:right w:val="none" w:sz="0" w:space="0" w:color="auto"/>
      </w:divBdr>
    </w:div>
    <w:div w:id="1101410173">
      <w:bodyDiv w:val="1"/>
      <w:marLeft w:val="0"/>
      <w:marRight w:val="0"/>
      <w:marTop w:val="0"/>
      <w:marBottom w:val="0"/>
      <w:divBdr>
        <w:top w:val="none" w:sz="0" w:space="0" w:color="auto"/>
        <w:left w:val="none" w:sz="0" w:space="0" w:color="auto"/>
        <w:bottom w:val="none" w:sz="0" w:space="0" w:color="auto"/>
        <w:right w:val="none" w:sz="0" w:space="0" w:color="auto"/>
      </w:divBdr>
    </w:div>
    <w:div w:id="1417248565">
      <w:bodyDiv w:val="1"/>
      <w:marLeft w:val="0"/>
      <w:marRight w:val="0"/>
      <w:marTop w:val="0"/>
      <w:marBottom w:val="0"/>
      <w:divBdr>
        <w:top w:val="none" w:sz="0" w:space="0" w:color="auto"/>
        <w:left w:val="none" w:sz="0" w:space="0" w:color="auto"/>
        <w:bottom w:val="none" w:sz="0" w:space="0" w:color="auto"/>
        <w:right w:val="none" w:sz="0" w:space="0" w:color="auto"/>
      </w:divBdr>
    </w:div>
    <w:div w:id="1658798814">
      <w:bodyDiv w:val="1"/>
      <w:marLeft w:val="0"/>
      <w:marRight w:val="0"/>
      <w:marTop w:val="0"/>
      <w:marBottom w:val="0"/>
      <w:divBdr>
        <w:top w:val="none" w:sz="0" w:space="0" w:color="auto"/>
        <w:left w:val="none" w:sz="0" w:space="0" w:color="auto"/>
        <w:bottom w:val="none" w:sz="0" w:space="0" w:color="auto"/>
        <w:right w:val="none" w:sz="0" w:space="0" w:color="auto"/>
      </w:divBdr>
    </w:div>
    <w:div w:id="1884905627">
      <w:bodyDiv w:val="1"/>
      <w:marLeft w:val="0"/>
      <w:marRight w:val="0"/>
      <w:marTop w:val="0"/>
      <w:marBottom w:val="0"/>
      <w:divBdr>
        <w:top w:val="none" w:sz="0" w:space="0" w:color="auto"/>
        <w:left w:val="none" w:sz="0" w:space="0" w:color="auto"/>
        <w:bottom w:val="none" w:sz="0" w:space="0" w:color="auto"/>
        <w:right w:val="none" w:sz="0" w:space="0" w:color="auto"/>
      </w:divBdr>
    </w:div>
    <w:div w:id="1952320460">
      <w:bodyDiv w:val="1"/>
      <w:marLeft w:val="0"/>
      <w:marRight w:val="0"/>
      <w:marTop w:val="0"/>
      <w:marBottom w:val="0"/>
      <w:divBdr>
        <w:top w:val="none" w:sz="0" w:space="0" w:color="auto"/>
        <w:left w:val="none" w:sz="0" w:space="0" w:color="auto"/>
        <w:bottom w:val="none" w:sz="0" w:space="0" w:color="auto"/>
        <w:right w:val="none" w:sz="0" w:space="0" w:color="auto"/>
      </w:divBdr>
    </w:div>
    <w:div w:id="21246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0AFCD-04F5-439E-A853-AEEDC259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89</Pages>
  <Words>17195</Words>
  <Characters>98018</Characters>
  <Application>Microsoft Office Word</Application>
  <DocSecurity>0</DocSecurity>
  <Lines>816</Lines>
  <Paragraphs>229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Nina Karković</cp:lastModifiedBy>
  <cp:revision>21</cp:revision>
  <cp:lastPrinted>2024-09-26T10:25:00Z</cp:lastPrinted>
  <dcterms:created xsi:type="dcterms:W3CDTF">2024-08-07T23:22:00Z</dcterms:created>
  <dcterms:modified xsi:type="dcterms:W3CDTF">2024-09-26T12:33:00Z</dcterms:modified>
</cp:coreProperties>
</file>