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3F116" w14:textId="77777777" w:rsidR="00404CCE" w:rsidRPr="00D65704" w:rsidRDefault="00D15699" w:rsidP="00404CCE">
      <w:pPr>
        <w:pStyle w:val="Naslov1"/>
      </w:pPr>
      <w:bookmarkStart w:id="0" w:name="_Toc18934396"/>
      <w:r>
        <w:t>Kriterijsko</w:t>
      </w:r>
      <w:r w:rsidR="00404CCE" w:rsidRPr="00D65704">
        <w:t xml:space="preserve"> vrednovanj</w:t>
      </w:r>
      <w:bookmarkEnd w:id="0"/>
      <w:r>
        <w:t>e - geografija</w:t>
      </w:r>
    </w:p>
    <w:p w14:paraId="56C4CC15" w14:textId="77777777" w:rsidR="00404CCE" w:rsidRPr="00D65704" w:rsidRDefault="00404CCE" w:rsidP="00404CCE">
      <w:pPr>
        <w:rPr>
          <w:rFonts w:ascii="Barlow SK" w:hAnsi="Barlow SK"/>
          <w:b/>
          <w:i/>
          <w:sz w:val="28"/>
          <w:szCs w:val="28"/>
        </w:rPr>
      </w:pPr>
    </w:p>
    <w:p w14:paraId="56D61B78" w14:textId="77777777" w:rsidR="00404CCE" w:rsidRPr="00D65704" w:rsidRDefault="00404CCE" w:rsidP="00404CCE">
      <w:pPr>
        <w:rPr>
          <w:rFonts w:ascii="Barlow SK" w:hAnsi="Barlow SK"/>
          <w:b/>
        </w:rPr>
      </w:pPr>
    </w:p>
    <w:tbl>
      <w:tblPr>
        <w:tblStyle w:val="Reetkatablice"/>
        <w:tblW w:w="5123" w:type="pct"/>
        <w:tblLook w:val="01E0" w:firstRow="1" w:lastRow="1" w:firstColumn="1" w:lastColumn="1" w:noHBand="0" w:noVBand="0"/>
      </w:tblPr>
      <w:tblGrid>
        <w:gridCol w:w="1555"/>
        <w:gridCol w:w="2550"/>
        <w:gridCol w:w="4395"/>
      </w:tblGrid>
      <w:tr w:rsidR="00404CCE" w:rsidRPr="00D65704" w14:paraId="1530E39D" w14:textId="77777777" w:rsidTr="000D13BF">
        <w:trPr>
          <w:tblHeader/>
        </w:trPr>
        <w:tc>
          <w:tcPr>
            <w:tcW w:w="915" w:type="pct"/>
            <w:tcBorders>
              <w:bottom w:val="single" w:sz="4" w:space="0" w:color="auto"/>
            </w:tcBorders>
            <w:shd w:val="clear" w:color="auto" w:fill="D99594" w:themeFill="accent2" w:themeFillTint="99"/>
          </w:tcPr>
          <w:p w14:paraId="6EE89C43" w14:textId="77777777" w:rsidR="00404CCE" w:rsidRPr="00D65704" w:rsidRDefault="00404CCE" w:rsidP="00495267">
            <w:pPr>
              <w:jc w:val="center"/>
              <w:rPr>
                <w:rFonts w:ascii="Barlow SK" w:hAnsi="Barlow SK"/>
                <w:b/>
                <w:szCs w:val="24"/>
              </w:rPr>
            </w:pPr>
            <w:r w:rsidRPr="00D65704">
              <w:rPr>
                <w:rFonts w:ascii="Barlow SK" w:hAnsi="Barlow SK"/>
                <w:b/>
                <w:szCs w:val="24"/>
              </w:rPr>
              <w:t>Ocjena</w:t>
            </w:r>
          </w:p>
        </w:tc>
        <w:tc>
          <w:tcPr>
            <w:tcW w:w="1500" w:type="pct"/>
            <w:tcBorders>
              <w:bottom w:val="single" w:sz="4" w:space="0" w:color="auto"/>
            </w:tcBorders>
            <w:shd w:val="clear" w:color="auto" w:fill="D99594" w:themeFill="accent2" w:themeFillTint="99"/>
          </w:tcPr>
          <w:p w14:paraId="6CBFB617" w14:textId="77777777" w:rsidR="00404CCE" w:rsidRPr="00D65704" w:rsidRDefault="00404CCE" w:rsidP="00495267">
            <w:pPr>
              <w:jc w:val="center"/>
              <w:rPr>
                <w:rFonts w:ascii="Barlow SK" w:hAnsi="Barlow SK"/>
                <w:b/>
                <w:szCs w:val="24"/>
              </w:rPr>
            </w:pPr>
            <w:r w:rsidRPr="00D65704">
              <w:rPr>
                <w:rFonts w:ascii="Barlow SK" w:hAnsi="Barlow SK"/>
                <w:b/>
                <w:szCs w:val="24"/>
              </w:rPr>
              <w:t>Obrazloženje</w:t>
            </w:r>
          </w:p>
        </w:tc>
        <w:tc>
          <w:tcPr>
            <w:tcW w:w="2585" w:type="pct"/>
            <w:tcBorders>
              <w:bottom w:val="single" w:sz="4" w:space="0" w:color="auto"/>
            </w:tcBorders>
            <w:shd w:val="clear" w:color="auto" w:fill="D99594" w:themeFill="accent2" w:themeFillTint="99"/>
          </w:tcPr>
          <w:p w14:paraId="11B98506" w14:textId="77777777" w:rsidR="00404CCE" w:rsidRPr="00D65704" w:rsidRDefault="00404CCE" w:rsidP="00495267">
            <w:pPr>
              <w:jc w:val="center"/>
              <w:rPr>
                <w:rFonts w:ascii="Barlow SK" w:hAnsi="Barlow SK"/>
                <w:b/>
                <w:szCs w:val="24"/>
              </w:rPr>
            </w:pPr>
            <w:r w:rsidRPr="00D65704">
              <w:rPr>
                <w:rFonts w:ascii="Barlow SK" w:hAnsi="Barlow SK"/>
                <w:b/>
                <w:szCs w:val="24"/>
              </w:rPr>
              <w:t>Elementi vrednovanja</w:t>
            </w:r>
          </w:p>
        </w:tc>
      </w:tr>
      <w:tr w:rsidR="000D13BF" w:rsidRPr="00D65704" w14:paraId="623466E5" w14:textId="77777777" w:rsidTr="000D13BF">
        <w:trPr>
          <w:trHeight w:val="1962"/>
        </w:trPr>
        <w:tc>
          <w:tcPr>
            <w:tcW w:w="915" w:type="pct"/>
            <w:tcBorders>
              <w:bottom w:val="nil"/>
            </w:tcBorders>
            <w:vAlign w:val="center"/>
          </w:tcPr>
          <w:p w14:paraId="0F98CCDD" w14:textId="77777777" w:rsidR="000D13BF" w:rsidRPr="00ED226D" w:rsidRDefault="000D13BF" w:rsidP="0049526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D226D">
              <w:rPr>
                <w:rFonts w:asciiTheme="minorHAnsi" w:hAnsiTheme="minorHAnsi" w:cstheme="minorHAnsi"/>
                <w:b/>
                <w:szCs w:val="24"/>
              </w:rPr>
              <w:t>Nedovoljan (1)</w:t>
            </w:r>
          </w:p>
        </w:tc>
        <w:tc>
          <w:tcPr>
            <w:tcW w:w="1500" w:type="pct"/>
            <w:tcBorders>
              <w:bottom w:val="nil"/>
            </w:tcBorders>
          </w:tcPr>
          <w:p w14:paraId="73F7F10E" w14:textId="77777777" w:rsidR="000D13BF" w:rsidRPr="00ED226D" w:rsidRDefault="00311947" w:rsidP="00495267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>Kvaliteta znanja ne zadovoljava.</w:t>
            </w:r>
          </w:p>
        </w:tc>
        <w:tc>
          <w:tcPr>
            <w:tcW w:w="2585" w:type="pct"/>
            <w:tcBorders>
              <w:bottom w:val="nil"/>
            </w:tcBorders>
          </w:tcPr>
          <w:p w14:paraId="09E79DD3" w14:textId="77777777" w:rsidR="000D13BF" w:rsidRPr="00ED226D" w:rsidRDefault="000D13BF" w:rsidP="00495267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ED226D">
              <w:rPr>
                <w:rFonts w:asciiTheme="minorHAnsi" w:hAnsiTheme="minorHAnsi" w:cstheme="minorHAnsi"/>
                <w:b/>
              </w:rPr>
              <w:t>Geografska znanja</w:t>
            </w:r>
          </w:p>
          <w:p w14:paraId="159E6552" w14:textId="77777777" w:rsidR="000D13BF" w:rsidRPr="00ED226D" w:rsidRDefault="000D13BF" w:rsidP="000D13BF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>Nepotpuna osnovna znanja.</w:t>
            </w:r>
          </w:p>
          <w:p w14:paraId="78A1C112" w14:textId="77777777" w:rsidR="000D13BF" w:rsidRPr="00ED226D" w:rsidRDefault="000D13BF" w:rsidP="00311947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 xml:space="preserve">Ne razumije postavljeno pitanje. </w:t>
            </w:r>
          </w:p>
          <w:p w14:paraId="7078B7E9" w14:textId="77777777" w:rsidR="000D13BF" w:rsidRPr="00ED226D" w:rsidRDefault="000D13BF" w:rsidP="000D13BF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>Način iznošenja znanja je bez logike i razumijevanja.</w:t>
            </w:r>
          </w:p>
        </w:tc>
      </w:tr>
      <w:tr w:rsidR="000D13BF" w:rsidRPr="00D65704" w14:paraId="2EFCCF40" w14:textId="77777777" w:rsidTr="000D13BF">
        <w:trPr>
          <w:trHeight w:val="1962"/>
        </w:trPr>
        <w:tc>
          <w:tcPr>
            <w:tcW w:w="915" w:type="pct"/>
            <w:tcBorders>
              <w:top w:val="nil"/>
              <w:bottom w:val="nil"/>
            </w:tcBorders>
            <w:vAlign w:val="center"/>
          </w:tcPr>
          <w:p w14:paraId="0F5C45C6" w14:textId="77777777" w:rsidR="000D13BF" w:rsidRPr="00ED226D" w:rsidRDefault="000D13BF" w:rsidP="0049526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500" w:type="pct"/>
            <w:tcBorders>
              <w:top w:val="nil"/>
              <w:bottom w:val="nil"/>
            </w:tcBorders>
          </w:tcPr>
          <w:p w14:paraId="61ED6397" w14:textId="77777777" w:rsidR="000D13BF" w:rsidRPr="00ED226D" w:rsidRDefault="000D13BF" w:rsidP="00495267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585" w:type="pct"/>
            <w:tcBorders>
              <w:top w:val="nil"/>
              <w:bottom w:val="nil"/>
            </w:tcBorders>
          </w:tcPr>
          <w:p w14:paraId="6B128D91" w14:textId="77777777" w:rsidR="000D13BF" w:rsidRPr="00ED226D" w:rsidRDefault="000D13BF" w:rsidP="00495267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  <w:b/>
                <w:color w:val="auto"/>
              </w:rPr>
              <w:t>Geografsko istraživanje i vještine</w:t>
            </w:r>
          </w:p>
          <w:p w14:paraId="41CDDB3A" w14:textId="77777777" w:rsidR="000D13BF" w:rsidRPr="00ED226D" w:rsidRDefault="000D13BF" w:rsidP="000D13BF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 xml:space="preserve">Bez razumijevanja izrađuje i analizira grafičke priloge. </w:t>
            </w:r>
          </w:p>
          <w:p w14:paraId="11601B1D" w14:textId="77777777" w:rsidR="000D13BF" w:rsidRPr="00ED226D" w:rsidRDefault="000D13BF" w:rsidP="000D13BF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>Vrlo loša orijentacija u prostoru i prezentacijske vještine.</w:t>
            </w:r>
          </w:p>
        </w:tc>
      </w:tr>
      <w:tr w:rsidR="000D13BF" w:rsidRPr="00D65704" w14:paraId="469BE29F" w14:textId="77777777" w:rsidTr="000D13BF">
        <w:trPr>
          <w:trHeight w:val="1143"/>
        </w:trPr>
        <w:tc>
          <w:tcPr>
            <w:tcW w:w="915" w:type="pct"/>
            <w:tcBorders>
              <w:top w:val="nil"/>
            </w:tcBorders>
            <w:vAlign w:val="center"/>
          </w:tcPr>
          <w:p w14:paraId="33A78811" w14:textId="77777777" w:rsidR="000D13BF" w:rsidRPr="00ED226D" w:rsidRDefault="000D13BF" w:rsidP="0049526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500" w:type="pct"/>
            <w:tcBorders>
              <w:top w:val="nil"/>
            </w:tcBorders>
          </w:tcPr>
          <w:p w14:paraId="3D1BC865" w14:textId="77777777" w:rsidR="000D13BF" w:rsidRPr="00ED226D" w:rsidRDefault="000D13BF" w:rsidP="00495267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585" w:type="pct"/>
            <w:tcBorders>
              <w:top w:val="nil"/>
            </w:tcBorders>
          </w:tcPr>
          <w:p w14:paraId="6DE3AAD2" w14:textId="77777777" w:rsidR="000D13BF" w:rsidRPr="00ED226D" w:rsidRDefault="000D13BF" w:rsidP="00495267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  <w:b/>
                <w:color w:val="auto"/>
              </w:rPr>
              <w:t>Kartografska pismenost</w:t>
            </w:r>
          </w:p>
          <w:p w14:paraId="521D3C37" w14:textId="77777777" w:rsidR="000D13BF" w:rsidRPr="00ED226D" w:rsidRDefault="000D13BF" w:rsidP="000D13BF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>Vrlo loše služenje  geo. kartama i njihova interpretacija</w:t>
            </w:r>
          </w:p>
        </w:tc>
      </w:tr>
      <w:tr w:rsidR="00404CCE" w:rsidRPr="00D65704" w14:paraId="4873A15A" w14:textId="77777777" w:rsidTr="000D13BF">
        <w:trPr>
          <w:trHeight w:val="1962"/>
        </w:trPr>
        <w:tc>
          <w:tcPr>
            <w:tcW w:w="915" w:type="pct"/>
            <w:vAlign w:val="center"/>
          </w:tcPr>
          <w:p w14:paraId="6551C307" w14:textId="77777777" w:rsidR="00404CCE" w:rsidRPr="00ED226D" w:rsidRDefault="00404CCE" w:rsidP="0049526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D226D">
              <w:rPr>
                <w:rFonts w:asciiTheme="minorHAnsi" w:hAnsiTheme="minorHAnsi" w:cstheme="minorHAnsi"/>
                <w:b/>
                <w:szCs w:val="24"/>
              </w:rPr>
              <w:t>Dovoljan (2)</w:t>
            </w:r>
          </w:p>
        </w:tc>
        <w:tc>
          <w:tcPr>
            <w:tcW w:w="1500" w:type="pct"/>
          </w:tcPr>
          <w:p w14:paraId="0CB3D882" w14:textId="77777777" w:rsidR="00404CCE" w:rsidRPr="00ED226D" w:rsidRDefault="00404CCE" w:rsidP="00495267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Nepotpuno, površno i</w:t>
            </w:r>
          </w:p>
          <w:p w14:paraId="6A85BB75" w14:textId="77777777" w:rsidR="000D13BF" w:rsidRPr="00ED226D" w:rsidRDefault="00404CCE" w:rsidP="000D13BF">
            <w:pPr>
              <w:pStyle w:val="Default"/>
              <w:rPr>
                <w:rFonts w:asciiTheme="minorHAnsi" w:hAnsiTheme="minorHAnsi" w:cstheme="minorHAnsi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s pogreškama, izneseno znanje slabo je povezano</w:t>
            </w:r>
            <w:r w:rsidR="000D13BF" w:rsidRPr="00ED226D">
              <w:rPr>
                <w:rFonts w:asciiTheme="minorHAnsi" w:hAnsiTheme="minorHAnsi" w:cstheme="minorHAnsi"/>
              </w:rPr>
              <w:t>.</w:t>
            </w:r>
          </w:p>
          <w:p w14:paraId="2775553E" w14:textId="77777777" w:rsidR="000D13BF" w:rsidRPr="00ED226D" w:rsidRDefault="000D13BF" w:rsidP="000D13BF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 xml:space="preserve">Reakcija na postavljeno pitanje je djelomična. </w:t>
            </w:r>
          </w:p>
          <w:p w14:paraId="5B53E7EA" w14:textId="77777777" w:rsidR="000D13BF" w:rsidRPr="00ED226D" w:rsidRDefault="000D13BF" w:rsidP="000D13BF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>Kvaliteta znanja je nepotpuna, ali dovoljna. Način iznošenja znanja je općenito zadovoljavajući.</w:t>
            </w:r>
          </w:p>
          <w:p w14:paraId="3CF4E548" w14:textId="77777777" w:rsidR="00404CCE" w:rsidRPr="00ED226D" w:rsidRDefault="00404CCE" w:rsidP="00495267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585" w:type="pct"/>
          </w:tcPr>
          <w:p w14:paraId="1A0CDCDE" w14:textId="77777777" w:rsidR="00404CCE" w:rsidRPr="00ED226D" w:rsidRDefault="00404CCE" w:rsidP="00495267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  <w:b/>
                <w:color w:val="auto"/>
              </w:rPr>
              <w:t>Geografska znanja</w:t>
            </w:r>
          </w:p>
          <w:p w14:paraId="7A81DEBA" w14:textId="77777777" w:rsidR="000D13BF" w:rsidRPr="00ED226D" w:rsidRDefault="000D13BF" w:rsidP="000D13BF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 xml:space="preserve">Uglavnom zadovoljava poznavanjem i primjen. ključnih pojmova. </w:t>
            </w:r>
          </w:p>
          <w:p w14:paraId="634A7A9B" w14:textId="77777777" w:rsidR="00DA3709" w:rsidRPr="00ED226D" w:rsidRDefault="00511AF7" w:rsidP="00404CCE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Nastavni</w:t>
            </w:r>
            <w:r w:rsidR="000D13BF" w:rsidRPr="00ED226D">
              <w:rPr>
                <w:rFonts w:asciiTheme="minorHAnsi" w:hAnsiTheme="minorHAnsi" w:cstheme="minorHAnsi"/>
                <w:color w:val="auto"/>
              </w:rPr>
              <w:t>ca</w:t>
            </w:r>
            <w:r w:rsidR="00404CCE" w:rsidRPr="00ED226D">
              <w:rPr>
                <w:rFonts w:asciiTheme="minorHAnsi" w:hAnsiTheme="minorHAnsi" w:cstheme="minorHAnsi"/>
                <w:color w:val="auto"/>
              </w:rPr>
              <w:t xml:space="preserve"> mu pomaže kod odgovaranja</w:t>
            </w:r>
            <w:r w:rsidR="00DA3709" w:rsidRPr="00ED226D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3B4E8206" w14:textId="77777777" w:rsidR="00404CCE" w:rsidRPr="00ED226D" w:rsidRDefault="00DA3709" w:rsidP="00404CCE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P</w:t>
            </w:r>
            <w:r w:rsidR="00404CCE" w:rsidRPr="00ED226D">
              <w:rPr>
                <w:rFonts w:asciiTheme="minorHAnsi" w:hAnsiTheme="minorHAnsi" w:cstheme="minorHAnsi"/>
                <w:color w:val="auto"/>
              </w:rPr>
              <w:t>ostavljajući pomoćna pitanja na koja učenik uvijek ne odgovara  sigurno.</w:t>
            </w:r>
          </w:p>
          <w:p w14:paraId="4DDEE15E" w14:textId="77777777" w:rsidR="00404CCE" w:rsidRPr="00ED226D" w:rsidRDefault="00404CCE" w:rsidP="00404CCE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U izražavanju radi formalne pogreške.</w:t>
            </w:r>
          </w:p>
          <w:p w14:paraId="7A78AE09" w14:textId="77777777" w:rsidR="00F32C8E" w:rsidRPr="00ED226D" w:rsidRDefault="00404CCE" w:rsidP="00F32C8E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 xml:space="preserve">Pri odgovaranju je potreban veći broj potpitanja i usmjeravanja prema točnom odgovoru. </w:t>
            </w:r>
          </w:p>
          <w:p w14:paraId="02B975C7" w14:textId="77777777" w:rsidR="00B51798" w:rsidRPr="00ED226D" w:rsidRDefault="00DA3709" w:rsidP="00F32C8E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Nabraja faze nekog procesa, ali ne može ga samostalno opisati i izvesti zaključke.</w:t>
            </w:r>
          </w:p>
          <w:p w14:paraId="1FE7F2FD" w14:textId="77777777" w:rsidR="00DA3709" w:rsidRPr="00ED226D" w:rsidRDefault="00DA3709" w:rsidP="00F32C8E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Čak i uz pomoć učitelja</w:t>
            </w:r>
            <w:r w:rsidR="00137436" w:rsidRPr="00ED226D">
              <w:rPr>
                <w:rFonts w:asciiTheme="minorHAnsi" w:hAnsiTheme="minorHAnsi" w:cstheme="minorHAnsi"/>
                <w:color w:val="auto"/>
              </w:rPr>
              <w:t>/učiteljice</w:t>
            </w:r>
            <w:r w:rsidRPr="00ED226D">
              <w:rPr>
                <w:rFonts w:asciiTheme="minorHAnsi" w:hAnsiTheme="minorHAnsi" w:cstheme="minorHAnsi"/>
                <w:color w:val="auto"/>
              </w:rPr>
              <w:t xml:space="preserve"> slabo i nesigurno primjenjuje znanje.</w:t>
            </w:r>
          </w:p>
          <w:p w14:paraId="2061A763" w14:textId="77777777" w:rsidR="00404CCE" w:rsidRPr="00ED226D" w:rsidRDefault="00404CCE" w:rsidP="00495267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14:paraId="5D5F326B" w14:textId="77777777" w:rsidR="00ED226D" w:rsidRDefault="00ED226D" w:rsidP="00495267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281E0837" w14:textId="77777777" w:rsidR="00ED226D" w:rsidRDefault="00ED226D" w:rsidP="00495267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232DFB8D" w14:textId="77777777" w:rsidR="00ED226D" w:rsidRDefault="00ED226D" w:rsidP="00495267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36181455" w14:textId="77777777" w:rsidR="00404CCE" w:rsidRPr="00ED226D" w:rsidRDefault="00404CCE" w:rsidP="00495267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  <w:b/>
                <w:color w:val="auto"/>
              </w:rPr>
              <w:lastRenderedPageBreak/>
              <w:t xml:space="preserve">Geografsko istraživanje i vještine </w:t>
            </w:r>
          </w:p>
          <w:p w14:paraId="54D0DEFD" w14:textId="77777777" w:rsidR="00404CCE" w:rsidRPr="00ED226D" w:rsidRDefault="00404CCE" w:rsidP="00404CCE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U analizi grafičkih i slikovnih priloga uočene su pogreške.</w:t>
            </w:r>
          </w:p>
          <w:p w14:paraId="6C076F24" w14:textId="77777777" w:rsidR="00404CCE" w:rsidRPr="00ED226D" w:rsidRDefault="00404CCE" w:rsidP="00404CCE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Površno i djelomično uočava osnovne geografske procese.</w:t>
            </w:r>
          </w:p>
          <w:p w14:paraId="743FB31C" w14:textId="77777777" w:rsidR="00404CCE" w:rsidRPr="00ED226D" w:rsidRDefault="00404CCE" w:rsidP="00404CCE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Rijetko izrazi vlastito mišljenje.</w:t>
            </w:r>
          </w:p>
          <w:p w14:paraId="4AC71CE7" w14:textId="77777777" w:rsidR="00404CCE" w:rsidRPr="00ED226D" w:rsidRDefault="00404CCE" w:rsidP="00404CCE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Slabo se služi dodatnim izvorima znanja i teško procjenjuje točnost ili relevantnost u dodatnoj literaturi.</w:t>
            </w:r>
          </w:p>
          <w:p w14:paraId="53AC9AC4" w14:textId="77777777" w:rsidR="00404CCE" w:rsidRPr="00ED226D" w:rsidRDefault="00404CCE" w:rsidP="00404CCE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Djelomično točno prikazuje rezultate istraživanja, a tumačenja rezultata su jako manjkava.</w:t>
            </w:r>
          </w:p>
          <w:p w14:paraId="1FBA2AAB" w14:textId="77777777" w:rsidR="00404CCE" w:rsidRPr="00ED226D" w:rsidRDefault="00404CCE" w:rsidP="00404CCE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Pri provođenju istraživanja treba kontinuiranu pomoć, ali se trudi primijeniti osnovna pravila.</w:t>
            </w:r>
          </w:p>
          <w:p w14:paraId="4403B751" w14:textId="77777777" w:rsidR="00311947" w:rsidRPr="00ED226D" w:rsidRDefault="00311947" w:rsidP="00404CCE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>Zadovoljava uz nedostatke izradom i analizom grafičkih priloga (dijagrami, profili, ppt, posteri...)</w:t>
            </w:r>
          </w:p>
          <w:p w14:paraId="5D9C660E" w14:textId="77777777" w:rsidR="00311947" w:rsidRPr="00ED226D" w:rsidRDefault="00311947" w:rsidP="00404CCE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>Otežano se orijentira u prostoru.</w:t>
            </w:r>
          </w:p>
          <w:p w14:paraId="540419CD" w14:textId="77777777" w:rsidR="00404CCE" w:rsidRPr="00ED226D" w:rsidRDefault="00404CCE" w:rsidP="00495267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14:paraId="3C5EAAD5" w14:textId="77777777" w:rsidR="00404CCE" w:rsidRPr="00ED226D" w:rsidRDefault="00404CCE" w:rsidP="00495267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Fonts w:asciiTheme="minorHAnsi" w:hAnsiTheme="minorHAnsi" w:cstheme="minorHAnsi"/>
                <w:b/>
                <w:color w:val="auto"/>
              </w:rPr>
              <w:t>Kartografska pismenost</w:t>
            </w:r>
          </w:p>
          <w:p w14:paraId="16CC93A9" w14:textId="77777777" w:rsidR="00404CCE" w:rsidRPr="00ED226D" w:rsidRDefault="00404CCE" w:rsidP="00404CCE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Slabo se služi geografskom kartom, teško prepoznaje pojedine geografske sadržaje na geografskoj karti</w:t>
            </w:r>
          </w:p>
          <w:p w14:paraId="41496B8C" w14:textId="77777777" w:rsidR="00311947" w:rsidRPr="00ED226D" w:rsidRDefault="00311947" w:rsidP="00404CCE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>Sporo se, i uz pomoć nastavnika služi  geo. Kartama</w:t>
            </w:r>
          </w:p>
          <w:p w14:paraId="38AFB9B2" w14:textId="77777777" w:rsidR="00311947" w:rsidRPr="00ED226D" w:rsidRDefault="00311947" w:rsidP="00404CCE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>slaba interpre. ali zadovoljavajuća</w:t>
            </w:r>
          </w:p>
        </w:tc>
      </w:tr>
      <w:tr w:rsidR="00404CCE" w:rsidRPr="00D65704" w14:paraId="7ACC2EC8" w14:textId="77777777" w:rsidTr="00ED226D">
        <w:trPr>
          <w:trHeight w:val="1397"/>
        </w:trPr>
        <w:tc>
          <w:tcPr>
            <w:tcW w:w="915" w:type="pct"/>
            <w:vAlign w:val="center"/>
          </w:tcPr>
          <w:p w14:paraId="1701E2AC" w14:textId="77777777" w:rsidR="00404CCE" w:rsidRPr="00ED226D" w:rsidRDefault="00404CCE" w:rsidP="0049526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D226D">
              <w:rPr>
                <w:rFonts w:asciiTheme="minorHAnsi" w:hAnsiTheme="minorHAnsi" w:cstheme="minorHAnsi"/>
                <w:b/>
                <w:szCs w:val="24"/>
              </w:rPr>
              <w:lastRenderedPageBreak/>
              <w:t>Dobar (3)</w:t>
            </w:r>
          </w:p>
        </w:tc>
        <w:tc>
          <w:tcPr>
            <w:tcW w:w="1500" w:type="pct"/>
          </w:tcPr>
          <w:p w14:paraId="3E61A651" w14:textId="77777777" w:rsidR="00404CCE" w:rsidRPr="00ED226D" w:rsidRDefault="00404CCE" w:rsidP="0049526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Djelomično logično</w:t>
            </w:r>
          </w:p>
          <w:p w14:paraId="4336565B" w14:textId="77777777" w:rsidR="00404CCE" w:rsidRPr="00ED226D" w:rsidRDefault="00404CCE" w:rsidP="0049526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i uvjerljivo</w:t>
            </w:r>
          </w:p>
          <w:p w14:paraId="169BAE3D" w14:textId="77777777" w:rsidR="00311947" w:rsidRPr="00ED226D" w:rsidRDefault="00311947" w:rsidP="0031194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</w:rPr>
              <w:t xml:space="preserve">Uglavnom zadovoljava poznavanjem i primjen. ključnih pojmova. Reakcija na postavljeno pitanje je sporija i uz pomoć nastavnika. Kvaliteta znanja i geografskih vještina je prosječna. </w:t>
            </w:r>
          </w:p>
        </w:tc>
        <w:tc>
          <w:tcPr>
            <w:tcW w:w="2585" w:type="pct"/>
          </w:tcPr>
          <w:p w14:paraId="6D781115" w14:textId="77777777" w:rsidR="00404CCE" w:rsidRPr="00ED226D" w:rsidRDefault="00404CCE" w:rsidP="00495267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D226D">
              <w:rPr>
                <w:rFonts w:asciiTheme="minorHAnsi" w:hAnsiTheme="minorHAnsi" w:cstheme="minorHAnsi"/>
                <w:b/>
                <w:szCs w:val="24"/>
              </w:rPr>
              <w:t>Geografska znanja</w:t>
            </w:r>
          </w:p>
          <w:p w14:paraId="323431F0" w14:textId="77777777" w:rsidR="00F32C8E" w:rsidRPr="00ED226D" w:rsidRDefault="00F32C8E" w:rsidP="00404CCE">
            <w:pPr>
              <w:pStyle w:val="Odlomakpopisa"/>
              <w:numPr>
                <w:ilvl w:val="0"/>
                <w:numId w:val="9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Vlada osnovnim znanjem propisanim ishodima predmetnog kurikuluma i međupredmetnim očekivanjima.</w:t>
            </w:r>
          </w:p>
          <w:p w14:paraId="176C9FD4" w14:textId="77777777" w:rsidR="00404CCE" w:rsidRPr="00ED226D" w:rsidRDefault="00F32C8E" w:rsidP="00404CCE">
            <w:pPr>
              <w:pStyle w:val="Odlomakpopisa"/>
              <w:numPr>
                <w:ilvl w:val="0"/>
                <w:numId w:val="9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U</w:t>
            </w:r>
            <w:r w:rsidR="00404CCE" w:rsidRPr="00ED226D">
              <w:rPr>
                <w:rFonts w:asciiTheme="minorHAnsi" w:hAnsiTheme="minorHAnsi" w:cstheme="minorHAnsi"/>
                <w:szCs w:val="24"/>
              </w:rPr>
              <w:t xml:space="preserve"> primjeni i povezivanju činjenica ne pokazuje sigurnost i samostalnost (nema bitnih pogrešaka pri izlaganju činjenica; potrebna su  i potpitanja </w:t>
            </w:r>
            <w:r w:rsidR="00511AF7" w:rsidRPr="00ED226D">
              <w:rPr>
                <w:rFonts w:asciiTheme="minorHAnsi" w:hAnsiTheme="minorHAnsi" w:cstheme="minorHAnsi"/>
                <w:szCs w:val="24"/>
              </w:rPr>
              <w:t>nastavnice</w:t>
            </w:r>
            <w:r w:rsidR="00404CCE" w:rsidRPr="00ED226D">
              <w:rPr>
                <w:rFonts w:asciiTheme="minorHAnsi" w:hAnsiTheme="minorHAnsi" w:cstheme="minorHAnsi"/>
                <w:szCs w:val="24"/>
              </w:rPr>
              <w:t>, osobito kad se radi o povezivanju materijala; ne zna suvislo i bez učiteljeve pomoći izložiti  obrađeno gradivo).</w:t>
            </w:r>
          </w:p>
          <w:p w14:paraId="3D3C411D" w14:textId="77777777" w:rsidR="00F32C8E" w:rsidRPr="00ED226D" w:rsidRDefault="00F32C8E" w:rsidP="00F32C8E">
            <w:pPr>
              <w:pStyle w:val="Odlomakpopisa"/>
              <w:numPr>
                <w:ilvl w:val="0"/>
                <w:numId w:val="9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lastRenderedPageBreak/>
              <w:t>Nesiguran u objašnjavanju uzročno-posljedičnih veza na Zemlji.</w:t>
            </w:r>
          </w:p>
          <w:p w14:paraId="4B9AB8BF" w14:textId="77777777" w:rsidR="00F32C8E" w:rsidRPr="00ED226D" w:rsidRDefault="00F32C8E" w:rsidP="00F32C8E">
            <w:pPr>
              <w:pStyle w:val="Odlomakpopisa"/>
              <w:numPr>
                <w:ilvl w:val="0"/>
                <w:numId w:val="9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U rješavanju problemskih zadataka i prikazivanju međuodnosa u živ</w:t>
            </w:r>
            <w:r w:rsidR="00137436" w:rsidRPr="00ED226D">
              <w:rPr>
                <w:rFonts w:asciiTheme="minorHAnsi" w:hAnsiTheme="minorHAnsi" w:cstheme="minorHAnsi"/>
                <w:szCs w:val="24"/>
              </w:rPr>
              <w:t>ome svijetu treba pomoć učitelj/učiteljice</w:t>
            </w:r>
            <w:r w:rsidRPr="00ED226D">
              <w:rPr>
                <w:rFonts w:asciiTheme="minorHAnsi" w:hAnsiTheme="minorHAnsi" w:cstheme="minorHAnsi"/>
                <w:szCs w:val="24"/>
              </w:rPr>
              <w:t>.</w:t>
            </w:r>
          </w:p>
          <w:p w14:paraId="09AE4E9B" w14:textId="77777777" w:rsidR="00DA3709" w:rsidRPr="00ED226D" w:rsidRDefault="00DA3709" w:rsidP="00DA3709">
            <w:pPr>
              <w:pStyle w:val="Odlomakpopisa"/>
              <w:numPr>
                <w:ilvl w:val="0"/>
                <w:numId w:val="9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Razumije osnovne obrađene programske sadržaje, ali ih ne primjenjuje u novoj situaciji niti potkrepljuje vlastitim primjerima.</w:t>
            </w:r>
          </w:p>
          <w:p w14:paraId="7F0A5444" w14:textId="77777777" w:rsidR="00DA3709" w:rsidRPr="00ED226D" w:rsidRDefault="00DA3709" w:rsidP="00DA3709">
            <w:pPr>
              <w:pStyle w:val="Odlomakpopisa"/>
              <w:rPr>
                <w:rFonts w:asciiTheme="minorHAnsi" w:hAnsiTheme="minorHAnsi" w:cstheme="minorHAnsi"/>
                <w:szCs w:val="24"/>
              </w:rPr>
            </w:pPr>
          </w:p>
          <w:p w14:paraId="4A4FAB3D" w14:textId="77777777" w:rsidR="00404CCE" w:rsidRPr="00ED226D" w:rsidRDefault="00404CCE" w:rsidP="00495267">
            <w:pPr>
              <w:rPr>
                <w:rFonts w:asciiTheme="minorHAnsi" w:hAnsiTheme="minorHAnsi" w:cstheme="minorHAnsi"/>
                <w:szCs w:val="24"/>
              </w:rPr>
            </w:pPr>
          </w:p>
          <w:p w14:paraId="6D692AC9" w14:textId="77777777" w:rsidR="00404CCE" w:rsidRPr="00ED226D" w:rsidRDefault="00404CCE" w:rsidP="00495267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Style w:val="normaltextrun"/>
                <w:rFonts w:asciiTheme="minorHAnsi" w:hAnsiTheme="minorHAnsi" w:cstheme="minorHAnsi"/>
                <w:b/>
              </w:rPr>
              <w:t>Geografsko istraživanje i vještine</w:t>
            </w:r>
            <w:r w:rsidRPr="00ED226D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  <w:p w14:paraId="769B42DF" w14:textId="77777777" w:rsidR="00404CCE" w:rsidRPr="00ED226D" w:rsidRDefault="00404CCE" w:rsidP="00404CCE">
            <w:pPr>
              <w:pStyle w:val="Odlomakpopisa"/>
              <w:numPr>
                <w:ilvl w:val="0"/>
                <w:numId w:val="8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Uz pomoć učitelja</w:t>
            </w:r>
            <w:r w:rsidR="00137436" w:rsidRPr="00ED226D">
              <w:rPr>
                <w:rFonts w:asciiTheme="minorHAnsi" w:hAnsiTheme="minorHAnsi" w:cstheme="minorHAnsi"/>
                <w:szCs w:val="24"/>
              </w:rPr>
              <w:t>/učiteljice</w:t>
            </w:r>
            <w:r w:rsidRPr="00ED226D">
              <w:rPr>
                <w:rFonts w:asciiTheme="minorHAnsi" w:hAnsiTheme="minorHAnsi" w:cstheme="minorHAnsi"/>
                <w:szCs w:val="24"/>
              </w:rPr>
              <w:t xml:space="preserve"> djelomično donosi zaključke pri analizi geografskih procesa i pojava.</w:t>
            </w:r>
          </w:p>
          <w:p w14:paraId="3D616DE8" w14:textId="77777777" w:rsidR="00F32C8E" w:rsidRPr="00ED226D" w:rsidRDefault="00404CCE" w:rsidP="00404CCE">
            <w:pPr>
              <w:pStyle w:val="Odlomakpopisa"/>
              <w:numPr>
                <w:ilvl w:val="0"/>
                <w:numId w:val="8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Nedovoljno samostalno izvodi praktične radove</w:t>
            </w:r>
            <w:r w:rsidR="00F32C8E" w:rsidRPr="00ED226D">
              <w:rPr>
                <w:rFonts w:asciiTheme="minorHAnsi" w:hAnsiTheme="minorHAnsi" w:cstheme="minorHAnsi"/>
                <w:szCs w:val="24"/>
              </w:rPr>
              <w:t>.</w:t>
            </w:r>
          </w:p>
          <w:p w14:paraId="5DC231B9" w14:textId="77777777" w:rsidR="00404CCE" w:rsidRPr="00ED226D" w:rsidRDefault="00404CCE" w:rsidP="00404CCE">
            <w:pPr>
              <w:pStyle w:val="Odlomakpopisa"/>
              <w:numPr>
                <w:ilvl w:val="0"/>
                <w:numId w:val="8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Nedovoljno samostalno provodi istraživanje i primjenjuje usvojeno teorijsko znanje.</w:t>
            </w:r>
          </w:p>
          <w:p w14:paraId="7DFA7B3E" w14:textId="77777777" w:rsidR="00404CCE" w:rsidRPr="00ED226D" w:rsidRDefault="00404CCE" w:rsidP="00404CCE">
            <w:pPr>
              <w:pStyle w:val="Odlomakpopisa"/>
              <w:numPr>
                <w:ilvl w:val="0"/>
                <w:numId w:val="8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Vidljivi su propusti u opažanju, a u raspravama sudjeluje samo povremeno.</w:t>
            </w:r>
          </w:p>
          <w:p w14:paraId="0D56EF17" w14:textId="77777777" w:rsidR="00404CCE" w:rsidRPr="00ED226D" w:rsidRDefault="00404CCE" w:rsidP="00404CCE">
            <w:pPr>
              <w:pStyle w:val="Odlomakpopisa"/>
              <w:numPr>
                <w:ilvl w:val="0"/>
                <w:numId w:val="8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 xml:space="preserve">Prikazivanje i argumentacija rezultata nije dovoljno precizna te treba pomoć </w:t>
            </w:r>
            <w:r w:rsidR="00511AF7" w:rsidRPr="00ED226D">
              <w:rPr>
                <w:rFonts w:asciiTheme="minorHAnsi" w:hAnsiTheme="minorHAnsi" w:cstheme="minorHAnsi"/>
                <w:szCs w:val="24"/>
              </w:rPr>
              <w:t>nastavnice</w:t>
            </w:r>
            <w:r w:rsidR="00137436" w:rsidRPr="00ED226D">
              <w:rPr>
                <w:rFonts w:asciiTheme="minorHAnsi" w:hAnsiTheme="minorHAnsi" w:cstheme="minorHAnsi"/>
                <w:szCs w:val="24"/>
              </w:rPr>
              <w:t>.</w:t>
            </w:r>
            <w:r w:rsidRPr="00ED226D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5B1EF8AE" w14:textId="77777777" w:rsidR="00404CCE" w:rsidRPr="00ED226D" w:rsidRDefault="00404CCE" w:rsidP="00404CCE">
            <w:pPr>
              <w:pStyle w:val="Odlomakpopisa"/>
              <w:numPr>
                <w:ilvl w:val="0"/>
                <w:numId w:val="8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Uz pomoć prepoznaje ili postavlja istraživačka pitanja i služi se dodatnom literaturom.</w:t>
            </w:r>
          </w:p>
          <w:p w14:paraId="4E37154F" w14:textId="77777777" w:rsidR="00311947" w:rsidRPr="00ED226D" w:rsidRDefault="00311947" w:rsidP="00404CCE">
            <w:pPr>
              <w:pStyle w:val="Odlomakpopisa"/>
              <w:numPr>
                <w:ilvl w:val="0"/>
                <w:numId w:val="8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</w:rPr>
              <w:t>Sporije i uz pomoć nastavnika izrađuje i analizira grafičke priloge (dijagrami, profili, ppt, posteri...); dobro se orijentira u prostoru.</w:t>
            </w:r>
          </w:p>
          <w:p w14:paraId="32395955" w14:textId="77777777" w:rsidR="00311947" w:rsidRPr="00ED226D" w:rsidRDefault="00311947" w:rsidP="00404CCE">
            <w:pPr>
              <w:pStyle w:val="Odlomakpopisa"/>
              <w:numPr>
                <w:ilvl w:val="0"/>
                <w:numId w:val="8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</w:rPr>
              <w:t>Slabije prezent.vještine</w:t>
            </w:r>
          </w:p>
          <w:p w14:paraId="5D24DF5A" w14:textId="77777777" w:rsidR="00404CCE" w:rsidRPr="00ED226D" w:rsidRDefault="00404CCE" w:rsidP="00495267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14:paraId="6A9978DA" w14:textId="77777777" w:rsidR="00404CCE" w:rsidRPr="00ED226D" w:rsidRDefault="00404CCE" w:rsidP="00495267">
            <w:pPr>
              <w:pStyle w:val="Default"/>
              <w:rPr>
                <w:rStyle w:val="normaltextrun"/>
                <w:rFonts w:asciiTheme="minorHAnsi" w:hAnsiTheme="minorHAnsi" w:cstheme="minorHAnsi"/>
                <w:b/>
              </w:rPr>
            </w:pPr>
            <w:r w:rsidRPr="00ED226D">
              <w:rPr>
                <w:rStyle w:val="normaltextrun"/>
                <w:rFonts w:asciiTheme="minorHAnsi" w:hAnsiTheme="minorHAnsi" w:cstheme="minorHAnsi"/>
                <w:b/>
              </w:rPr>
              <w:t>Kartografska pismenost</w:t>
            </w:r>
          </w:p>
          <w:p w14:paraId="1CBE3863" w14:textId="77777777" w:rsidR="00404CCE" w:rsidRPr="00ED226D" w:rsidRDefault="00511AF7" w:rsidP="00404CCE">
            <w:pPr>
              <w:pStyle w:val="Odlomakpopisa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Geografsku kartu koristi uz</w:t>
            </w:r>
            <w:r w:rsidR="00404CCE" w:rsidRPr="00ED226D">
              <w:rPr>
                <w:rFonts w:asciiTheme="minorHAnsi" w:hAnsiTheme="minorHAnsi" w:cstheme="minorHAnsi"/>
                <w:szCs w:val="24"/>
              </w:rPr>
              <w:t xml:space="preserve"> pomoć</w:t>
            </w:r>
            <w:r w:rsidRPr="00ED226D">
              <w:rPr>
                <w:rFonts w:asciiTheme="minorHAnsi" w:hAnsiTheme="minorHAnsi" w:cstheme="minorHAnsi"/>
                <w:szCs w:val="24"/>
              </w:rPr>
              <w:t xml:space="preserve"> nastavnice</w:t>
            </w:r>
            <w:r w:rsidR="00404CCE" w:rsidRPr="00ED226D">
              <w:rPr>
                <w:rFonts w:asciiTheme="minorHAnsi" w:hAnsiTheme="minorHAnsi" w:cstheme="minorHAnsi"/>
                <w:szCs w:val="24"/>
              </w:rPr>
              <w:t>, samostalno pokazuje osnovne sadržaje ali uz više vremena.</w:t>
            </w:r>
          </w:p>
          <w:p w14:paraId="4885E4BD" w14:textId="77777777" w:rsidR="00311947" w:rsidRPr="00ED226D" w:rsidRDefault="00311947" w:rsidP="00404CCE">
            <w:pPr>
              <w:pStyle w:val="Odlomakpopisa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</w:rPr>
              <w:t xml:space="preserve">Dobro poznavanje sadržaja i elemenata svih vrsta geografskih karata. </w:t>
            </w:r>
          </w:p>
          <w:p w14:paraId="53A4F808" w14:textId="77777777" w:rsidR="00404CCE" w:rsidRPr="00ED226D" w:rsidRDefault="00311947" w:rsidP="00495267">
            <w:pPr>
              <w:pStyle w:val="Odlomakpopisa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</w:rPr>
              <w:lastRenderedPageBreak/>
              <w:t>Sporije i uz pomoć nastavnika služenje  geo. kartama i njihova interpretacija</w:t>
            </w:r>
          </w:p>
        </w:tc>
      </w:tr>
      <w:tr w:rsidR="00404CCE" w:rsidRPr="00D65704" w14:paraId="3F97D75B" w14:textId="77777777" w:rsidTr="000D13BF">
        <w:trPr>
          <w:trHeight w:val="1815"/>
        </w:trPr>
        <w:tc>
          <w:tcPr>
            <w:tcW w:w="915" w:type="pct"/>
            <w:vAlign w:val="center"/>
          </w:tcPr>
          <w:p w14:paraId="062BB3BC" w14:textId="77777777" w:rsidR="00404CCE" w:rsidRPr="00ED226D" w:rsidRDefault="00404CCE" w:rsidP="0049526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D226D">
              <w:rPr>
                <w:rFonts w:asciiTheme="minorHAnsi" w:hAnsiTheme="minorHAnsi" w:cstheme="minorHAnsi"/>
                <w:b/>
                <w:szCs w:val="24"/>
              </w:rPr>
              <w:lastRenderedPageBreak/>
              <w:t>Vrlo dobar (4)</w:t>
            </w:r>
          </w:p>
        </w:tc>
        <w:tc>
          <w:tcPr>
            <w:tcW w:w="1500" w:type="pct"/>
          </w:tcPr>
          <w:p w14:paraId="559AD730" w14:textId="77777777" w:rsidR="00404CCE" w:rsidRPr="00ED226D" w:rsidRDefault="00ED226D" w:rsidP="0049526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Uglavnom t</w:t>
            </w:r>
            <w:r w:rsidR="00404CCE" w:rsidRPr="00ED226D">
              <w:rPr>
                <w:rFonts w:asciiTheme="minorHAnsi" w:hAnsiTheme="minorHAnsi" w:cstheme="minorHAnsi"/>
                <w:szCs w:val="24"/>
              </w:rPr>
              <w:t xml:space="preserve">očno, logično, </w:t>
            </w:r>
            <w:r w:rsidR="00511AF7" w:rsidRPr="00ED226D">
              <w:rPr>
                <w:rFonts w:asciiTheme="minorHAnsi" w:hAnsiTheme="minorHAnsi" w:cstheme="minorHAnsi"/>
                <w:szCs w:val="24"/>
              </w:rPr>
              <w:t>temeljito i s razumijevanjem (</w:t>
            </w:r>
            <w:r w:rsidR="00404CCE" w:rsidRPr="00ED226D">
              <w:rPr>
                <w:rFonts w:asciiTheme="minorHAnsi" w:hAnsiTheme="minorHAnsi" w:cstheme="minorHAnsi"/>
                <w:szCs w:val="24"/>
              </w:rPr>
              <w:t>izlaganje sig</w:t>
            </w:r>
            <w:r w:rsidR="00511AF7" w:rsidRPr="00ED226D">
              <w:rPr>
                <w:rFonts w:asciiTheme="minorHAnsi" w:hAnsiTheme="minorHAnsi" w:cstheme="minorHAnsi"/>
                <w:szCs w:val="24"/>
              </w:rPr>
              <w:t>urno bez „parazitskih“ uzrečica</w:t>
            </w:r>
            <w:r w:rsidR="00404CCE" w:rsidRPr="00ED226D">
              <w:rPr>
                <w:rFonts w:asciiTheme="minorHAnsi" w:hAnsiTheme="minorHAnsi" w:cstheme="minorHAnsi"/>
                <w:szCs w:val="24"/>
              </w:rPr>
              <w:t>)</w:t>
            </w:r>
          </w:p>
          <w:p w14:paraId="303E2681" w14:textId="77777777" w:rsidR="00511AF7" w:rsidRPr="00ED226D" w:rsidRDefault="00511AF7" w:rsidP="00495267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5B57E313" w14:textId="77777777" w:rsidR="00511AF7" w:rsidRPr="00ED226D" w:rsidRDefault="00511AF7" w:rsidP="00495267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55AF434A" w14:textId="77777777" w:rsidR="00511AF7" w:rsidRPr="00ED226D" w:rsidRDefault="00511AF7" w:rsidP="00495267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3FB56398" w14:textId="77777777" w:rsidR="00511AF7" w:rsidRPr="00ED226D" w:rsidRDefault="00511AF7" w:rsidP="00ED226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U potpunosti zadovoljava poznavan</w:t>
            </w:r>
            <w:r w:rsidR="00ED226D" w:rsidRPr="00ED226D">
              <w:rPr>
                <w:rFonts w:asciiTheme="minorHAnsi" w:hAnsiTheme="minorHAnsi" w:cstheme="minorHAnsi"/>
                <w:szCs w:val="24"/>
              </w:rPr>
              <w:t>jem i primjen. ključnih pojmova</w:t>
            </w:r>
            <w:r w:rsidRPr="00ED226D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2585" w:type="pct"/>
          </w:tcPr>
          <w:p w14:paraId="2CBAA5C5" w14:textId="77777777" w:rsidR="00404CCE" w:rsidRPr="00ED226D" w:rsidRDefault="00404CCE" w:rsidP="00495267">
            <w:p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b/>
                <w:szCs w:val="24"/>
              </w:rPr>
              <w:t>Geografska znanja</w:t>
            </w:r>
            <w:r w:rsidRPr="00ED226D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F765175" w14:textId="77777777" w:rsidR="00404CCE" w:rsidRPr="00ED226D" w:rsidRDefault="00404CCE" w:rsidP="00404CCE">
            <w:pPr>
              <w:pStyle w:val="Odlomakpopisa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Sigurno i solidno</w:t>
            </w:r>
            <w:r w:rsidR="00F32C8E" w:rsidRPr="00ED226D">
              <w:rPr>
                <w:rFonts w:asciiTheme="minorHAnsi" w:hAnsiTheme="minorHAnsi" w:cstheme="minorHAnsi"/>
                <w:szCs w:val="24"/>
              </w:rPr>
              <w:t xml:space="preserve"> vlada znanjem ishoda predmetnog kurikuluma  i međupredmetnih očekivanja</w:t>
            </w:r>
            <w:r w:rsidRPr="00ED226D">
              <w:rPr>
                <w:rFonts w:asciiTheme="minorHAnsi" w:hAnsiTheme="minorHAnsi" w:cstheme="minorHAnsi"/>
                <w:szCs w:val="24"/>
              </w:rPr>
              <w:t xml:space="preserve"> uz praktičnu primjenu, ali ima nedostataka u povezivanju detalja i činjenica  (nedostatke u povezivanju činjenica ispravlja na  napomenu </w:t>
            </w:r>
            <w:r w:rsidR="00511AF7" w:rsidRPr="00ED226D">
              <w:rPr>
                <w:rFonts w:asciiTheme="minorHAnsi" w:hAnsiTheme="minorHAnsi" w:cstheme="minorHAnsi"/>
                <w:szCs w:val="24"/>
              </w:rPr>
              <w:t>nastavnice</w:t>
            </w:r>
            <w:r w:rsidRPr="00ED226D">
              <w:rPr>
                <w:rFonts w:asciiTheme="minorHAnsi" w:hAnsiTheme="minorHAnsi" w:cstheme="minorHAnsi"/>
                <w:szCs w:val="24"/>
              </w:rPr>
              <w:t>).</w:t>
            </w:r>
          </w:p>
          <w:p w14:paraId="491FB5A4" w14:textId="77777777" w:rsidR="00511AF7" w:rsidRPr="00ED226D" w:rsidRDefault="00511AF7" w:rsidP="00F32C8E">
            <w:pPr>
              <w:pStyle w:val="Odlomakpopisa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 xml:space="preserve">Reakcija na postavljeno pitanje je sporija, ali bez pomoći nastavn. </w:t>
            </w:r>
          </w:p>
          <w:p w14:paraId="608840FF" w14:textId="77777777" w:rsidR="00F32C8E" w:rsidRPr="00ED226D" w:rsidRDefault="00F32C8E" w:rsidP="00F32C8E">
            <w:pPr>
              <w:pStyle w:val="Odlomakpopisa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 xml:space="preserve">Služi se usvojenim znanjem i navodi vlastite primjere te logično obrazlaže prirodne zakonitosti uz poticaje ili pomoć </w:t>
            </w:r>
            <w:r w:rsidR="00511AF7" w:rsidRPr="00ED226D">
              <w:rPr>
                <w:rFonts w:asciiTheme="minorHAnsi" w:hAnsiTheme="minorHAnsi" w:cstheme="minorHAnsi"/>
                <w:szCs w:val="24"/>
              </w:rPr>
              <w:t>nastavnice</w:t>
            </w:r>
            <w:r w:rsidR="00137436" w:rsidRPr="00ED226D">
              <w:rPr>
                <w:rFonts w:asciiTheme="minorHAnsi" w:hAnsiTheme="minorHAnsi" w:cstheme="minorHAnsi"/>
                <w:szCs w:val="24"/>
              </w:rPr>
              <w:t>.</w:t>
            </w:r>
          </w:p>
          <w:p w14:paraId="66327078" w14:textId="77777777" w:rsidR="00511AF7" w:rsidRPr="00ED226D" w:rsidRDefault="00511AF7" w:rsidP="00F32C8E">
            <w:pPr>
              <w:pStyle w:val="Odlomakpopisa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 xml:space="preserve">Kvaliteta znanja je točna, ali manje opširna. </w:t>
            </w:r>
          </w:p>
          <w:p w14:paraId="381192C5" w14:textId="77777777" w:rsidR="00F32C8E" w:rsidRPr="00ED226D" w:rsidRDefault="00F32C8E" w:rsidP="00F32C8E">
            <w:pPr>
              <w:pStyle w:val="Odlomakpopisa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Povezuje naučene nastavne sadržaje sa svakodnevnim životom</w:t>
            </w:r>
          </w:p>
          <w:p w14:paraId="15386DFB" w14:textId="77777777" w:rsidR="00F32C8E" w:rsidRPr="00ED226D" w:rsidRDefault="00F32C8E" w:rsidP="00F32C8E">
            <w:pPr>
              <w:pStyle w:val="Odlomakpopisa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Uglavnom samostalno rješava problemske zadatke.</w:t>
            </w:r>
          </w:p>
          <w:p w14:paraId="30DFE491" w14:textId="77777777" w:rsidR="00511AF7" w:rsidRPr="00ED226D" w:rsidRDefault="00511AF7" w:rsidP="00511AF7">
            <w:pPr>
              <w:pStyle w:val="Odlomakpopisa"/>
              <w:rPr>
                <w:rFonts w:asciiTheme="minorHAnsi" w:hAnsiTheme="minorHAnsi" w:cstheme="minorHAnsi"/>
                <w:szCs w:val="24"/>
              </w:rPr>
            </w:pPr>
          </w:p>
          <w:p w14:paraId="185052DD" w14:textId="77777777" w:rsidR="00F32C8E" w:rsidRPr="00ED226D" w:rsidRDefault="00F32C8E" w:rsidP="00F32C8E">
            <w:pPr>
              <w:pStyle w:val="Odlomakpopisa"/>
              <w:rPr>
                <w:rFonts w:asciiTheme="minorHAnsi" w:hAnsiTheme="minorHAnsi" w:cstheme="minorHAnsi"/>
                <w:szCs w:val="24"/>
              </w:rPr>
            </w:pPr>
          </w:p>
          <w:p w14:paraId="5C87A700" w14:textId="77777777" w:rsidR="00404CCE" w:rsidRPr="00ED226D" w:rsidRDefault="00404CCE" w:rsidP="00495267">
            <w:pPr>
              <w:rPr>
                <w:rFonts w:asciiTheme="minorHAnsi" w:hAnsiTheme="minorHAnsi" w:cstheme="minorHAnsi"/>
                <w:szCs w:val="24"/>
              </w:rPr>
            </w:pPr>
          </w:p>
          <w:p w14:paraId="5B1E861D" w14:textId="77777777" w:rsidR="00404CCE" w:rsidRPr="00ED226D" w:rsidRDefault="00404CCE" w:rsidP="00495267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Style w:val="normaltextrun"/>
                <w:rFonts w:asciiTheme="minorHAnsi" w:hAnsiTheme="minorHAnsi" w:cstheme="minorHAnsi"/>
                <w:b/>
              </w:rPr>
              <w:t>Geografsko istraživanje i vještine</w:t>
            </w:r>
            <w:r w:rsidRPr="00ED226D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  <w:p w14:paraId="3D0BDB94" w14:textId="77777777" w:rsidR="00404CCE" w:rsidRPr="00ED226D" w:rsidRDefault="00F32C8E" w:rsidP="00404CCE">
            <w:pPr>
              <w:pStyle w:val="Odlomakpopisa"/>
              <w:numPr>
                <w:ilvl w:val="0"/>
                <w:numId w:val="5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U</w:t>
            </w:r>
            <w:r w:rsidR="00404CCE" w:rsidRPr="00ED226D">
              <w:rPr>
                <w:rFonts w:asciiTheme="minorHAnsi" w:hAnsiTheme="minorHAnsi" w:cstheme="minorHAnsi"/>
                <w:szCs w:val="24"/>
              </w:rPr>
              <w:t>spješno primjenjuje stečena znanja.</w:t>
            </w:r>
          </w:p>
          <w:p w14:paraId="0AF39CD4" w14:textId="77777777" w:rsidR="00404CCE" w:rsidRPr="00ED226D" w:rsidRDefault="00404CCE" w:rsidP="00404CCE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Gotovo uvijek primjenjuje geografska znanja, sposobnosti i vještine</w:t>
            </w:r>
            <w:r w:rsidR="00F32C8E" w:rsidRPr="00ED226D">
              <w:rPr>
                <w:rFonts w:asciiTheme="minorHAnsi" w:hAnsiTheme="minorHAnsi" w:cstheme="minorHAnsi"/>
                <w:color w:val="auto"/>
              </w:rPr>
              <w:t xml:space="preserve"> u istraživanjima</w:t>
            </w:r>
            <w:r w:rsidRPr="00ED226D">
              <w:rPr>
                <w:rFonts w:asciiTheme="minorHAnsi" w:hAnsiTheme="minorHAnsi" w:cstheme="minorHAnsi"/>
                <w:color w:val="auto"/>
              </w:rPr>
              <w:t xml:space="preserve">. </w:t>
            </w:r>
          </w:p>
          <w:p w14:paraId="3ED41F3F" w14:textId="77777777" w:rsidR="00404CCE" w:rsidRPr="00ED226D" w:rsidRDefault="00404CCE" w:rsidP="00ED226D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U provođenju istraživanja u potpunosti slijedi zadane etape uz manju pomoć u formuliranju istraživačkog pitanja.</w:t>
            </w:r>
          </w:p>
          <w:p w14:paraId="6ABF907F" w14:textId="77777777" w:rsidR="00404CCE" w:rsidRPr="00ED226D" w:rsidRDefault="00404CCE" w:rsidP="00404CCE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>Uspješno samostalno opaža te često sudjeluje u raspravama i interpretacijama.</w:t>
            </w:r>
          </w:p>
          <w:p w14:paraId="52174575" w14:textId="77777777" w:rsidR="00404CCE" w:rsidRPr="00ED226D" w:rsidRDefault="00404CCE" w:rsidP="00404CCE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  <w:color w:val="auto"/>
              </w:rPr>
              <w:t xml:space="preserve">Samostalno odabire adekvatnu literaturu i njome se služi.  </w:t>
            </w:r>
          </w:p>
          <w:p w14:paraId="61D073DE" w14:textId="77777777" w:rsidR="00ED226D" w:rsidRPr="00ED226D" w:rsidRDefault="00ED226D" w:rsidP="00404CCE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auto"/>
              </w:rPr>
            </w:pPr>
            <w:r w:rsidRPr="00ED226D">
              <w:rPr>
                <w:rFonts w:asciiTheme="minorHAnsi" w:hAnsiTheme="minorHAnsi" w:cstheme="minorHAnsi"/>
              </w:rPr>
              <w:t xml:space="preserve">Samostalno i pregledno, ali sporije i bez pomoći nastavnika izrađuje i </w:t>
            </w:r>
            <w:r w:rsidRPr="00ED226D">
              <w:rPr>
                <w:rFonts w:asciiTheme="minorHAnsi" w:hAnsiTheme="minorHAnsi" w:cstheme="minorHAnsi"/>
              </w:rPr>
              <w:lastRenderedPageBreak/>
              <w:t>analizira grafičke priloge (dijagrami, profili, ppt, posteri...); vrlo dobro se orijentira u prostoru.</w:t>
            </w:r>
          </w:p>
          <w:p w14:paraId="14F9E7BD" w14:textId="77777777" w:rsidR="00404CCE" w:rsidRPr="00ED226D" w:rsidRDefault="00404CCE" w:rsidP="00495267">
            <w:pPr>
              <w:rPr>
                <w:rFonts w:asciiTheme="minorHAnsi" w:hAnsiTheme="minorHAnsi" w:cstheme="minorHAnsi"/>
                <w:szCs w:val="24"/>
              </w:rPr>
            </w:pPr>
          </w:p>
          <w:p w14:paraId="523BFA34" w14:textId="77777777" w:rsidR="00ED226D" w:rsidRDefault="00ED226D" w:rsidP="00495267">
            <w:pPr>
              <w:pStyle w:val="Default"/>
              <w:rPr>
                <w:rStyle w:val="normaltextrun"/>
                <w:rFonts w:asciiTheme="minorHAnsi" w:hAnsiTheme="minorHAnsi" w:cstheme="minorHAnsi"/>
                <w:b/>
              </w:rPr>
            </w:pPr>
          </w:p>
          <w:p w14:paraId="61FA6DBD" w14:textId="77777777" w:rsidR="00404CCE" w:rsidRPr="00ED226D" w:rsidRDefault="00404CCE" w:rsidP="00495267">
            <w:pPr>
              <w:pStyle w:val="Default"/>
              <w:rPr>
                <w:rStyle w:val="normaltextrun"/>
                <w:rFonts w:asciiTheme="minorHAnsi" w:hAnsiTheme="minorHAnsi" w:cstheme="minorHAnsi"/>
                <w:b/>
              </w:rPr>
            </w:pPr>
            <w:r w:rsidRPr="00ED226D">
              <w:rPr>
                <w:rStyle w:val="normaltextrun"/>
                <w:rFonts w:asciiTheme="minorHAnsi" w:hAnsiTheme="minorHAnsi" w:cstheme="minorHAnsi"/>
                <w:b/>
              </w:rPr>
              <w:t>Kartografska pismenost</w:t>
            </w:r>
          </w:p>
          <w:p w14:paraId="5F50C51F" w14:textId="77777777" w:rsidR="00404CCE" w:rsidRPr="00ED226D" w:rsidRDefault="00404CCE" w:rsidP="00404CCE">
            <w:pPr>
              <w:pStyle w:val="Odlomakpopisa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 xml:space="preserve">Uočava geografske sadržaje na geografskoj karti i koristi se njima s minimalnom pomoći </w:t>
            </w:r>
            <w:r w:rsidR="00ED226D" w:rsidRPr="00ED226D">
              <w:rPr>
                <w:rFonts w:asciiTheme="minorHAnsi" w:hAnsiTheme="minorHAnsi" w:cstheme="minorHAnsi"/>
                <w:szCs w:val="24"/>
              </w:rPr>
              <w:t>nastavnice</w:t>
            </w:r>
            <w:r w:rsidRPr="00ED226D">
              <w:rPr>
                <w:rFonts w:asciiTheme="minorHAnsi" w:hAnsiTheme="minorHAnsi" w:cstheme="minorHAnsi"/>
                <w:szCs w:val="24"/>
              </w:rPr>
              <w:t>.</w:t>
            </w:r>
          </w:p>
          <w:p w14:paraId="38A731D2" w14:textId="77777777" w:rsidR="00ED226D" w:rsidRPr="00ED226D" w:rsidRDefault="00ED226D" w:rsidP="00495267">
            <w:pPr>
              <w:pStyle w:val="Odlomakpopisa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Vrlo dobro interpretira sadržaje  svih vrsta geografskih karata.</w:t>
            </w:r>
          </w:p>
          <w:p w14:paraId="012F0CED" w14:textId="77777777" w:rsidR="00ED226D" w:rsidRPr="00ED226D" w:rsidRDefault="00ED226D" w:rsidP="00495267">
            <w:pPr>
              <w:pStyle w:val="Odlomakpopisa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Samostalno, ali sporije se orijentira na geo.karti.</w:t>
            </w:r>
          </w:p>
          <w:p w14:paraId="050F8617" w14:textId="77777777" w:rsidR="00404CCE" w:rsidRPr="00ED226D" w:rsidRDefault="00404CCE" w:rsidP="00495267">
            <w:pPr>
              <w:rPr>
                <w:rFonts w:asciiTheme="minorHAnsi" w:hAnsiTheme="minorHAnsi" w:cstheme="minorHAnsi"/>
                <w:color w:val="FF0000"/>
                <w:szCs w:val="24"/>
              </w:rPr>
            </w:pPr>
            <w:r w:rsidRPr="00ED226D">
              <w:rPr>
                <w:rFonts w:asciiTheme="minorHAnsi" w:hAnsiTheme="minorHAnsi" w:cstheme="minorHAnsi"/>
                <w:color w:val="FF0000"/>
                <w:szCs w:val="24"/>
              </w:rPr>
              <w:t xml:space="preserve">     </w:t>
            </w:r>
            <w:r w:rsidRPr="00ED226D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</w:tr>
      <w:tr w:rsidR="00404CCE" w:rsidRPr="00D65704" w14:paraId="0309286A" w14:textId="77777777" w:rsidTr="000D13BF">
        <w:trPr>
          <w:trHeight w:val="959"/>
        </w:trPr>
        <w:tc>
          <w:tcPr>
            <w:tcW w:w="915" w:type="pct"/>
            <w:vAlign w:val="center"/>
          </w:tcPr>
          <w:p w14:paraId="3F2D8978" w14:textId="77777777" w:rsidR="00404CCE" w:rsidRPr="00ED226D" w:rsidRDefault="00404CCE" w:rsidP="0049526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D226D">
              <w:rPr>
                <w:rFonts w:asciiTheme="minorHAnsi" w:hAnsiTheme="minorHAnsi" w:cstheme="minorHAnsi"/>
                <w:b/>
                <w:szCs w:val="24"/>
              </w:rPr>
              <w:lastRenderedPageBreak/>
              <w:t>Odličan (5)</w:t>
            </w:r>
          </w:p>
        </w:tc>
        <w:tc>
          <w:tcPr>
            <w:tcW w:w="1500" w:type="pct"/>
          </w:tcPr>
          <w:p w14:paraId="50FF9F27" w14:textId="77777777" w:rsidR="00404CCE" w:rsidRPr="00ED226D" w:rsidRDefault="00404CCE" w:rsidP="0049526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Izrazito točno, logično, temeljito, opširno, argumentirano</w:t>
            </w:r>
            <w:r w:rsidR="00ED226D" w:rsidRPr="00ED226D">
              <w:rPr>
                <w:rFonts w:asciiTheme="minorHAnsi" w:hAnsiTheme="minorHAnsi" w:cstheme="minorHAnsi"/>
                <w:szCs w:val="24"/>
              </w:rPr>
              <w:t xml:space="preserve"> Zadovoljava u posebnoj mjeri poznavanjem i primjenom ključnih pojmova.</w:t>
            </w:r>
          </w:p>
        </w:tc>
        <w:tc>
          <w:tcPr>
            <w:tcW w:w="2585" w:type="pct"/>
          </w:tcPr>
          <w:p w14:paraId="79897DD8" w14:textId="77777777" w:rsidR="00404CCE" w:rsidRPr="00ED226D" w:rsidRDefault="00404CCE" w:rsidP="00495267">
            <w:p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b/>
                <w:szCs w:val="24"/>
              </w:rPr>
              <w:t>Geografska znanja</w:t>
            </w:r>
            <w:r w:rsidRPr="00ED226D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2AADD024" w14:textId="77777777" w:rsidR="00F32C8E" w:rsidRPr="00ED226D" w:rsidRDefault="00F32C8E" w:rsidP="00F32C8E">
            <w:pPr>
              <w:pStyle w:val="Odlomakpopisa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Usvojeno znanje primjenjuje u novim situacijama i na složenijim primjerima.</w:t>
            </w:r>
          </w:p>
          <w:p w14:paraId="6916B48A" w14:textId="77777777" w:rsidR="00F32C8E" w:rsidRPr="00ED226D" w:rsidRDefault="00F32C8E" w:rsidP="00F32C8E">
            <w:pPr>
              <w:pStyle w:val="Odlomakpopisa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Uspješno  primjenjuje stečeno znanje te korelira usvojeno sa srodnim gradivom.</w:t>
            </w:r>
          </w:p>
          <w:p w14:paraId="27190C91" w14:textId="77777777" w:rsidR="00F32C8E" w:rsidRPr="00ED226D" w:rsidRDefault="00F32C8E" w:rsidP="00F32C8E">
            <w:pPr>
              <w:pStyle w:val="Odlomakpopisa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Samostalno rješava najsloženije problemske zadatke.</w:t>
            </w:r>
          </w:p>
          <w:p w14:paraId="0703E8E0" w14:textId="77777777" w:rsidR="00F32C8E" w:rsidRPr="00ED226D" w:rsidRDefault="00F32C8E" w:rsidP="00F32C8E">
            <w:pPr>
              <w:pStyle w:val="Odlomakpopisa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Samostalno uočava i tumači uzročno - posljedične veze i međuodnose na Zemlji navodeći vlastite primjere.</w:t>
            </w:r>
          </w:p>
          <w:p w14:paraId="3C0996D1" w14:textId="77777777" w:rsidR="00ED226D" w:rsidRPr="00ED226D" w:rsidRDefault="00ED226D" w:rsidP="00ED226D">
            <w:pPr>
              <w:pStyle w:val="Odlomakpopisa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 xml:space="preserve">Logično i argumentirano iznosi znanje. </w:t>
            </w:r>
          </w:p>
          <w:p w14:paraId="56EBA7AA" w14:textId="77777777" w:rsidR="00ED226D" w:rsidRPr="00ED226D" w:rsidRDefault="00ED226D" w:rsidP="00ED226D">
            <w:pPr>
              <w:pStyle w:val="Odlomakpopisa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Kvaliteta znanja je opširna, točna i znanstveno utemeljena.</w:t>
            </w:r>
          </w:p>
          <w:p w14:paraId="298C197F" w14:textId="77777777" w:rsidR="00ED226D" w:rsidRPr="00ED226D" w:rsidRDefault="00ED226D" w:rsidP="00ED226D">
            <w:pPr>
              <w:pStyle w:val="Odlomakpopisa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Reakcija na postavljeno pitanje je brza i točna.</w:t>
            </w:r>
          </w:p>
          <w:p w14:paraId="7EBAF6D3" w14:textId="77777777" w:rsidR="00F32C8E" w:rsidRPr="00ED226D" w:rsidRDefault="00F32C8E" w:rsidP="00F32C8E">
            <w:pPr>
              <w:pStyle w:val="Odlomakpopisa"/>
              <w:rPr>
                <w:rFonts w:asciiTheme="minorHAnsi" w:hAnsiTheme="minorHAnsi" w:cstheme="minorHAnsi"/>
                <w:szCs w:val="24"/>
              </w:rPr>
            </w:pPr>
          </w:p>
          <w:p w14:paraId="659BE6C0" w14:textId="77777777" w:rsidR="00404CCE" w:rsidRPr="00ED226D" w:rsidRDefault="00404CCE" w:rsidP="00495267">
            <w:pPr>
              <w:rPr>
                <w:rFonts w:asciiTheme="minorHAnsi" w:hAnsiTheme="minorHAnsi" w:cstheme="minorHAnsi"/>
                <w:szCs w:val="24"/>
              </w:rPr>
            </w:pPr>
          </w:p>
          <w:p w14:paraId="28F03562" w14:textId="77777777" w:rsidR="00404CCE" w:rsidRPr="00ED226D" w:rsidRDefault="00404CCE" w:rsidP="00495267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ED226D">
              <w:rPr>
                <w:rStyle w:val="normaltextrun"/>
                <w:rFonts w:asciiTheme="minorHAnsi" w:hAnsiTheme="minorHAnsi" w:cstheme="minorHAnsi"/>
                <w:b/>
              </w:rPr>
              <w:t>Geografsko istraživanje i vještine</w:t>
            </w:r>
            <w:r w:rsidRPr="00ED226D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  <w:p w14:paraId="223CBE14" w14:textId="77777777" w:rsidR="00404CCE" w:rsidRPr="00ED226D" w:rsidRDefault="00404CCE" w:rsidP="00404CCE">
            <w:pPr>
              <w:pStyle w:val="Odlomakpopisa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Naročito se ističe u diskusijama , praktičnim vježbama ( kartama,  grafikonima,  referatima, digitalnim materijalima).</w:t>
            </w:r>
          </w:p>
          <w:p w14:paraId="0F54D811" w14:textId="77777777" w:rsidR="00404CCE" w:rsidRPr="00ED226D" w:rsidRDefault="00404CCE" w:rsidP="00404CCE">
            <w:pPr>
              <w:pStyle w:val="Odlomakpopisa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Samostalno osmišljava praktične radove te pokazuje originalnost i kreativnost u njihovu izvođenju .</w:t>
            </w:r>
          </w:p>
          <w:p w14:paraId="44F1ACA3" w14:textId="77777777" w:rsidR="00404CCE" w:rsidRPr="00ED226D" w:rsidRDefault="00404CCE" w:rsidP="00404CCE">
            <w:pPr>
              <w:pStyle w:val="Odlomakpopisa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 xml:space="preserve">Samostalno postavlja istraživačka pitanja i na temelju njih osmišljava </w:t>
            </w:r>
            <w:r w:rsidRPr="00ED226D">
              <w:rPr>
                <w:rFonts w:asciiTheme="minorHAnsi" w:hAnsiTheme="minorHAnsi" w:cstheme="minorHAnsi"/>
                <w:szCs w:val="24"/>
              </w:rPr>
              <w:lastRenderedPageBreak/>
              <w:t>istraživanja, a rezultate rada kreativno prikazuje i argumentira uočavajući povezanost promatranih promjena s usvojenim nastavnim sadržajima i svakodnevnim životom.</w:t>
            </w:r>
          </w:p>
          <w:p w14:paraId="0678C65B" w14:textId="77777777" w:rsidR="00404CCE" w:rsidRPr="00ED226D" w:rsidRDefault="00404CCE" w:rsidP="00404CCE">
            <w:pPr>
              <w:pStyle w:val="Odlomakpopisa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Redovito sudjeluje u raspravama i interpretacijama.</w:t>
            </w:r>
          </w:p>
          <w:p w14:paraId="625E3C11" w14:textId="77777777" w:rsidR="00404CCE" w:rsidRPr="00ED226D" w:rsidRDefault="00404CCE" w:rsidP="00404CCE">
            <w:pPr>
              <w:pStyle w:val="Odlomakpopisa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Uspješno se služi dodatnom literaturom i izvorima te procjenjuje točnost podataka u dodatnoj literaturi.</w:t>
            </w:r>
          </w:p>
          <w:p w14:paraId="54333C0E" w14:textId="77777777" w:rsidR="00404CCE" w:rsidRPr="00ED226D" w:rsidRDefault="00404CCE" w:rsidP="00404CCE">
            <w:pPr>
              <w:pStyle w:val="Odlomakpopisa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 xml:space="preserve">Samostalno izvodi zaključke i uočava uzročno-posljedične veze, geografske pojave i procese. </w:t>
            </w:r>
          </w:p>
          <w:p w14:paraId="4C93C3CB" w14:textId="77777777" w:rsidR="00ED226D" w:rsidRPr="00ED226D" w:rsidRDefault="00ED226D" w:rsidP="00ED226D">
            <w:pPr>
              <w:pStyle w:val="Odlomakpopisa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Samostalno, točno, pregledno i detaljno izrađuje i analizira grafičke priloge (dijagrami, profili, ppt, posteri, slike...); izvrsno se orijentira u prostoru.</w:t>
            </w:r>
          </w:p>
          <w:p w14:paraId="5BCB335D" w14:textId="77777777" w:rsidR="00ED226D" w:rsidRPr="00ED226D" w:rsidRDefault="00ED226D" w:rsidP="00ED226D">
            <w:pPr>
              <w:pStyle w:val="Odlomakpopisa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Izvrsne prezentacijske vještine.</w:t>
            </w:r>
          </w:p>
          <w:p w14:paraId="1D7E50DA" w14:textId="77777777" w:rsidR="00404CCE" w:rsidRPr="00ED226D" w:rsidRDefault="00404CCE" w:rsidP="00495267">
            <w:pPr>
              <w:rPr>
                <w:rFonts w:asciiTheme="minorHAnsi" w:hAnsiTheme="minorHAnsi" w:cstheme="minorHAnsi"/>
                <w:szCs w:val="24"/>
              </w:rPr>
            </w:pPr>
          </w:p>
          <w:p w14:paraId="11F07B69" w14:textId="77777777" w:rsidR="00404CCE" w:rsidRPr="00ED226D" w:rsidRDefault="00404CCE" w:rsidP="00495267">
            <w:pPr>
              <w:pStyle w:val="Default"/>
              <w:rPr>
                <w:rStyle w:val="normaltextrun"/>
                <w:rFonts w:asciiTheme="minorHAnsi" w:hAnsiTheme="minorHAnsi" w:cstheme="minorHAnsi"/>
                <w:b/>
              </w:rPr>
            </w:pPr>
            <w:r w:rsidRPr="00ED226D">
              <w:rPr>
                <w:rStyle w:val="normaltextrun"/>
                <w:rFonts w:asciiTheme="minorHAnsi" w:hAnsiTheme="minorHAnsi" w:cstheme="minorHAnsi"/>
                <w:b/>
              </w:rPr>
              <w:t>Kartografska pismenost</w:t>
            </w:r>
          </w:p>
          <w:p w14:paraId="51BB382C" w14:textId="77777777" w:rsidR="00404CCE" w:rsidRPr="00ED226D" w:rsidRDefault="00404CCE" w:rsidP="00404CCE">
            <w:pPr>
              <w:pStyle w:val="Odlomakpopisa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 xml:space="preserve">Točno, precizno i brzo uočava geografske sadržaje na geografskoj karti. </w:t>
            </w:r>
          </w:p>
          <w:p w14:paraId="1666BF56" w14:textId="77777777" w:rsidR="00ED226D" w:rsidRPr="00ED226D" w:rsidRDefault="00ED226D" w:rsidP="00ED226D">
            <w:pPr>
              <w:pStyle w:val="Odlomakpopisa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 xml:space="preserve">Izvrsno poznavanje i interpretacija sadržaja i elemenata svih vrsta geografskih karata. </w:t>
            </w:r>
          </w:p>
          <w:p w14:paraId="7EC7076D" w14:textId="77777777" w:rsidR="00ED226D" w:rsidRPr="00ED226D" w:rsidRDefault="00ED226D" w:rsidP="00ED226D">
            <w:pPr>
              <w:pStyle w:val="Odlomakpopisa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>Brzo, samostalno služenje geografskim kartama. Izvrsna orijentacija na geo. karti.</w:t>
            </w:r>
          </w:p>
          <w:p w14:paraId="3474E1DA" w14:textId="77777777" w:rsidR="00404CCE" w:rsidRPr="00ED226D" w:rsidRDefault="00404CCE" w:rsidP="00495267">
            <w:pPr>
              <w:tabs>
                <w:tab w:val="left" w:pos="1693"/>
              </w:tabs>
              <w:rPr>
                <w:rFonts w:asciiTheme="minorHAnsi" w:hAnsiTheme="minorHAnsi" w:cstheme="minorHAnsi"/>
                <w:szCs w:val="24"/>
              </w:rPr>
            </w:pPr>
            <w:r w:rsidRPr="00ED226D">
              <w:rPr>
                <w:rFonts w:asciiTheme="minorHAnsi" w:hAnsiTheme="minorHAnsi" w:cstheme="minorHAnsi"/>
                <w:szCs w:val="24"/>
              </w:rPr>
              <w:tab/>
            </w:r>
          </w:p>
        </w:tc>
      </w:tr>
    </w:tbl>
    <w:p w14:paraId="1160112D" w14:textId="77777777" w:rsidR="00404CCE" w:rsidRPr="00D65704" w:rsidRDefault="00404CCE" w:rsidP="00404CCE">
      <w:pPr>
        <w:jc w:val="center"/>
        <w:rPr>
          <w:rFonts w:ascii="Barlow SK" w:hAnsi="Barlow SK"/>
          <w:b/>
        </w:rPr>
      </w:pPr>
    </w:p>
    <w:p w14:paraId="2D7F9456" w14:textId="77777777" w:rsidR="00404CCE" w:rsidRPr="00D65704" w:rsidRDefault="00404CCE" w:rsidP="00404CCE">
      <w:pPr>
        <w:jc w:val="center"/>
        <w:rPr>
          <w:rFonts w:ascii="Barlow SK" w:hAnsi="Barlow SK"/>
          <w:b/>
        </w:rPr>
      </w:pPr>
    </w:p>
    <w:p w14:paraId="126A7F70" w14:textId="77777777" w:rsidR="00404CCE" w:rsidRPr="00D65704" w:rsidRDefault="00404CCE" w:rsidP="00404CCE">
      <w:pPr>
        <w:rPr>
          <w:rFonts w:ascii="Barlow SK" w:hAnsi="Barlow SK"/>
        </w:rPr>
      </w:pPr>
    </w:p>
    <w:p w14:paraId="1AA79726" w14:textId="77777777" w:rsidR="00DA3709" w:rsidRPr="00DA3709" w:rsidRDefault="00DA3709" w:rsidP="00DA3709">
      <w:pPr>
        <w:rPr>
          <w:rFonts w:ascii="Barlow SK" w:hAnsi="Barlow SK" w:cs="Times New Roman"/>
          <w:szCs w:val="24"/>
        </w:rPr>
      </w:pPr>
      <w:r w:rsidRPr="00DA3709">
        <w:rPr>
          <w:rFonts w:ascii="Barlow SK" w:hAnsi="Barlow SK" w:cs="Times New Roman"/>
          <w:szCs w:val="24"/>
        </w:rPr>
        <w:t xml:space="preserve">Važan dio vrednovanja su i bilješkama kojima se prati </w:t>
      </w:r>
      <w:r w:rsidRPr="00DA3709">
        <w:rPr>
          <w:rFonts w:ascii="Barlow SK" w:hAnsi="Barlow SK" w:cs="Times New Roman"/>
          <w:szCs w:val="24"/>
          <w:lang w:bidi="en-US"/>
        </w:rPr>
        <w:t xml:space="preserve">rad, ali i napredovanju učenika te njegov odnos prema radu. Osim bilježaka koje pokazuju kakav je odnos učenika prema radu najvažniji dio su povratne informacije kao dio vrednovanja za učenje i kao učenje. </w:t>
      </w:r>
      <w:r w:rsidRPr="00DA3709">
        <w:rPr>
          <w:rFonts w:ascii="Barlow SK" w:hAnsi="Barlow SK" w:cs="Times New Roman"/>
          <w:szCs w:val="24"/>
        </w:rPr>
        <w:t xml:space="preserve">Osim bilješki u imeniku važan dio vrednovanja su i rubrike za samovrednovanje i vršnjačko vrednovanje te različite liste procjena, izlazne kartice i sl. koje se nalaze u materijalima učenika kao i usmeno formativno vrednovanje koje je važna povratna informacija za učenika u procesu poučavanja i učenja. </w:t>
      </w:r>
    </w:p>
    <w:p w14:paraId="2A5E4DC5" w14:textId="77777777" w:rsidR="00DA3709" w:rsidRPr="00DA3709" w:rsidRDefault="00DA3709" w:rsidP="00DA3709">
      <w:pPr>
        <w:rPr>
          <w:rFonts w:ascii="Barlow SK" w:hAnsi="Barlow SK" w:cs="Times New Roman"/>
          <w:szCs w:val="24"/>
        </w:rPr>
      </w:pPr>
    </w:p>
    <w:p w14:paraId="7EDA448C" w14:textId="77777777" w:rsidR="00ED226D" w:rsidRDefault="00ED226D" w:rsidP="00DA3709">
      <w:pPr>
        <w:rPr>
          <w:rFonts w:ascii="Barlow SK" w:hAnsi="Barlow SK" w:cs="Times New Roman"/>
          <w:b/>
          <w:szCs w:val="24"/>
        </w:rPr>
      </w:pPr>
    </w:p>
    <w:p w14:paraId="1684A1BA" w14:textId="77777777" w:rsidR="00ED226D" w:rsidRDefault="00ED226D" w:rsidP="00DA3709">
      <w:pPr>
        <w:rPr>
          <w:rFonts w:ascii="Barlow SK" w:hAnsi="Barlow SK" w:cs="Times New Roman"/>
          <w:b/>
          <w:szCs w:val="24"/>
        </w:rPr>
      </w:pPr>
    </w:p>
    <w:p w14:paraId="793D2193" w14:textId="77777777" w:rsidR="00DA3709" w:rsidRPr="00DA3709" w:rsidRDefault="00DA3709" w:rsidP="00DA3709">
      <w:pPr>
        <w:rPr>
          <w:rFonts w:ascii="Barlow SK" w:hAnsi="Barlow SK" w:cs="Times New Roman"/>
          <w:b/>
          <w:szCs w:val="24"/>
        </w:rPr>
      </w:pPr>
      <w:r w:rsidRPr="00DA3709">
        <w:rPr>
          <w:rFonts w:ascii="Barlow SK" w:hAnsi="Barlow SK" w:cs="Times New Roman"/>
          <w:b/>
          <w:szCs w:val="24"/>
        </w:rPr>
        <w:lastRenderedPageBreak/>
        <w:t>PRIMJER - BILJEŠKE O ODNOSU PREMA RADU:</w:t>
      </w:r>
    </w:p>
    <w:p w14:paraId="393E0FC5" w14:textId="77777777" w:rsidR="00DA3709" w:rsidRPr="00DA3709" w:rsidRDefault="00DA3709" w:rsidP="00DA3709">
      <w:pPr>
        <w:pStyle w:val="Odlomakpopisa"/>
        <w:numPr>
          <w:ilvl w:val="0"/>
          <w:numId w:val="15"/>
        </w:numPr>
        <w:spacing w:line="259" w:lineRule="auto"/>
        <w:rPr>
          <w:rFonts w:ascii="Barlow SK" w:hAnsi="Barlow SK" w:cs="Times New Roman"/>
          <w:szCs w:val="24"/>
        </w:rPr>
      </w:pPr>
      <w:r w:rsidRPr="00DA3709">
        <w:rPr>
          <w:rFonts w:ascii="Barlow SK" w:hAnsi="Barlow SK" w:cs="Times New Roman"/>
          <w:szCs w:val="24"/>
        </w:rPr>
        <w:t>Učenik redovito i na vrijeme ispunjava svoje obveze npr. predaje zadaću, radi na satu.</w:t>
      </w:r>
    </w:p>
    <w:p w14:paraId="1CEFCCB7" w14:textId="77777777" w:rsidR="00DA3709" w:rsidRPr="00DA3709" w:rsidRDefault="00DA3709" w:rsidP="00DA3709">
      <w:pPr>
        <w:pStyle w:val="Odlomakpopisa"/>
        <w:numPr>
          <w:ilvl w:val="0"/>
          <w:numId w:val="15"/>
        </w:numPr>
        <w:spacing w:line="259" w:lineRule="auto"/>
        <w:rPr>
          <w:rFonts w:ascii="Barlow SK" w:hAnsi="Barlow SK" w:cs="Times New Roman"/>
          <w:szCs w:val="24"/>
        </w:rPr>
      </w:pPr>
      <w:r w:rsidRPr="00DA3709">
        <w:rPr>
          <w:rFonts w:ascii="Barlow SK" w:hAnsi="Barlow SK" w:cs="Times New Roman"/>
          <w:szCs w:val="24"/>
        </w:rPr>
        <w:t>Učenik na satu sudjeluje u radu no ne ispunjava zadatke koje samostalno treba napraviti kod kuće.</w:t>
      </w:r>
    </w:p>
    <w:p w14:paraId="368D3B48" w14:textId="77777777" w:rsidR="00DA3709" w:rsidRPr="00DA3709" w:rsidRDefault="00DA3709" w:rsidP="00DA3709">
      <w:pPr>
        <w:pStyle w:val="Odlomakpopisa"/>
        <w:numPr>
          <w:ilvl w:val="0"/>
          <w:numId w:val="15"/>
        </w:numPr>
        <w:spacing w:line="259" w:lineRule="auto"/>
        <w:rPr>
          <w:rFonts w:ascii="Barlow SK" w:hAnsi="Barlow SK" w:cs="Times New Roman"/>
          <w:szCs w:val="24"/>
        </w:rPr>
      </w:pPr>
      <w:r w:rsidRPr="00DA3709">
        <w:rPr>
          <w:rFonts w:ascii="Barlow SK" w:hAnsi="Barlow SK" w:cs="Times New Roman"/>
          <w:szCs w:val="24"/>
        </w:rPr>
        <w:t xml:space="preserve">Pokazuje inicijativu i dobre organizacijske sposobnosti u timskom radu. </w:t>
      </w:r>
    </w:p>
    <w:p w14:paraId="632818D6" w14:textId="77777777" w:rsidR="00DA3709" w:rsidRPr="00DA3709" w:rsidRDefault="00DA3709" w:rsidP="00DA3709">
      <w:pPr>
        <w:pStyle w:val="Odlomakpopisa"/>
        <w:numPr>
          <w:ilvl w:val="0"/>
          <w:numId w:val="15"/>
        </w:numPr>
        <w:spacing w:line="259" w:lineRule="auto"/>
        <w:rPr>
          <w:rFonts w:ascii="Barlow SK" w:hAnsi="Barlow SK" w:cs="Times New Roman"/>
          <w:szCs w:val="24"/>
        </w:rPr>
      </w:pPr>
      <w:r w:rsidRPr="00DA3709">
        <w:rPr>
          <w:rFonts w:ascii="Barlow SK" w:hAnsi="Barlow SK" w:cs="Times New Roman"/>
          <w:szCs w:val="24"/>
        </w:rPr>
        <w:t>U suradnji s drugim učenicima pokazuje nesigurnost.</w:t>
      </w:r>
    </w:p>
    <w:p w14:paraId="144DC839" w14:textId="77777777" w:rsidR="00DA3709" w:rsidRPr="00DA3709" w:rsidRDefault="00DA3709" w:rsidP="00DA3709">
      <w:pPr>
        <w:rPr>
          <w:rFonts w:ascii="Barlow SK" w:hAnsi="Barlow SK" w:cs="Times New Roman"/>
          <w:szCs w:val="24"/>
        </w:rPr>
      </w:pPr>
    </w:p>
    <w:p w14:paraId="0706FD90" w14:textId="77777777" w:rsidR="00DA3709" w:rsidRPr="00DA3709" w:rsidRDefault="00DA3709" w:rsidP="00DA3709">
      <w:pPr>
        <w:rPr>
          <w:rFonts w:ascii="Barlow SK" w:hAnsi="Barlow SK" w:cs="Times New Roman"/>
          <w:b/>
          <w:szCs w:val="24"/>
        </w:rPr>
      </w:pPr>
      <w:r w:rsidRPr="00DA3709">
        <w:rPr>
          <w:rFonts w:ascii="Barlow SK" w:hAnsi="Barlow SK" w:cs="Times New Roman"/>
          <w:b/>
          <w:szCs w:val="24"/>
        </w:rPr>
        <w:t>PRIMJER - BILJEŠKE VREDNOVANJA ZA UČENJE I KAO UČENJE:</w:t>
      </w:r>
    </w:p>
    <w:p w14:paraId="323A4266" w14:textId="77777777" w:rsidR="00DA3709" w:rsidRPr="00DA3709" w:rsidRDefault="00DA3709" w:rsidP="00DA3709">
      <w:pPr>
        <w:pStyle w:val="Odlomakpopisa"/>
        <w:numPr>
          <w:ilvl w:val="0"/>
          <w:numId w:val="16"/>
        </w:numPr>
        <w:spacing w:line="259" w:lineRule="auto"/>
        <w:rPr>
          <w:rFonts w:ascii="Barlow SK" w:hAnsi="Barlow SK" w:cs="Times New Roman"/>
          <w:szCs w:val="24"/>
        </w:rPr>
      </w:pPr>
      <w:r w:rsidRPr="00DA3709">
        <w:rPr>
          <w:rFonts w:ascii="Barlow SK" w:hAnsi="Barlow SK" w:cs="Times New Roman"/>
          <w:szCs w:val="24"/>
        </w:rPr>
        <w:t>Iako se na satu trudi i sudjeluje u raspravama rezultati u provjerama znanja pokazuju da učenik ne usvaja trajnije ta znanja pa bi trebalo češće trebao samostalno kod kuće ponoviti.</w:t>
      </w:r>
    </w:p>
    <w:p w14:paraId="001208AB" w14:textId="77777777" w:rsidR="00DA3709" w:rsidRPr="00DA3709" w:rsidRDefault="00DA3709" w:rsidP="00DA3709">
      <w:pPr>
        <w:pStyle w:val="Odlomakpopisa"/>
        <w:numPr>
          <w:ilvl w:val="0"/>
          <w:numId w:val="16"/>
        </w:numPr>
        <w:spacing w:line="259" w:lineRule="auto"/>
        <w:rPr>
          <w:rFonts w:ascii="Barlow SK" w:hAnsi="Barlow SK" w:cs="Times New Roman"/>
          <w:szCs w:val="24"/>
        </w:rPr>
      </w:pPr>
      <w:r w:rsidRPr="00DA3709">
        <w:rPr>
          <w:rFonts w:ascii="Barlow SK" w:hAnsi="Barlow SK" w:cs="Times New Roman"/>
          <w:szCs w:val="24"/>
        </w:rPr>
        <w:t>Učenik lijepo formulira rečenice u svojim odgovorima i povezuje činjenice no pokazuje nedovoljnu usvojenost pojedinih pojmova. Pokušati s grafičkim organizatorima znanja dodatno ponoviti naučeno.</w:t>
      </w:r>
    </w:p>
    <w:p w14:paraId="4EE331C8" w14:textId="77777777" w:rsidR="00DA3709" w:rsidRPr="00DA3709" w:rsidRDefault="00DA3709" w:rsidP="00DA3709">
      <w:pPr>
        <w:pStyle w:val="Odlomakpopisa"/>
        <w:numPr>
          <w:ilvl w:val="0"/>
          <w:numId w:val="16"/>
        </w:numPr>
        <w:spacing w:line="259" w:lineRule="auto"/>
        <w:rPr>
          <w:rFonts w:ascii="Barlow SK" w:hAnsi="Barlow SK" w:cs="Times New Roman"/>
          <w:szCs w:val="24"/>
        </w:rPr>
      </w:pPr>
      <w:r w:rsidRPr="00DA3709">
        <w:rPr>
          <w:rFonts w:ascii="Barlow SK" w:hAnsi="Barlow SK" w:cs="Times New Roman"/>
          <w:szCs w:val="24"/>
        </w:rPr>
        <w:t>Vrlo uspješno interpretira svoj istraživački rad no u zaključku rada ne povezuje svoje dobivene rezultate. Treba jasnije povezati postavljene hipoteze i dobivene vlastite rezultate.</w:t>
      </w:r>
    </w:p>
    <w:p w14:paraId="7CF99F32" w14:textId="77777777" w:rsidR="00DA3709" w:rsidRPr="00DA3709" w:rsidRDefault="00DA3709" w:rsidP="00DA3709">
      <w:pPr>
        <w:pStyle w:val="Odlomakpopisa"/>
        <w:numPr>
          <w:ilvl w:val="0"/>
          <w:numId w:val="16"/>
        </w:numPr>
        <w:spacing w:line="259" w:lineRule="auto"/>
        <w:rPr>
          <w:rFonts w:ascii="Barlow SK" w:hAnsi="Barlow SK" w:cs="Times New Roman"/>
          <w:szCs w:val="24"/>
        </w:rPr>
      </w:pPr>
      <w:r w:rsidRPr="00DA3709">
        <w:rPr>
          <w:rFonts w:ascii="Barlow SK" w:hAnsi="Barlow SK" w:cs="Times New Roman"/>
          <w:szCs w:val="24"/>
        </w:rPr>
        <w:t>U vrednovanju svog rada učenik vrlo jasno povezuje i argumentira sve prednosti i nedostatke.</w:t>
      </w:r>
    </w:p>
    <w:p w14:paraId="0F5D2AF7" w14:textId="77777777" w:rsidR="00DA3709" w:rsidRPr="00DA3709" w:rsidRDefault="00DA3709" w:rsidP="00DA3709">
      <w:pPr>
        <w:pStyle w:val="Odlomakpopisa"/>
        <w:numPr>
          <w:ilvl w:val="0"/>
          <w:numId w:val="16"/>
        </w:numPr>
        <w:spacing w:line="259" w:lineRule="auto"/>
        <w:rPr>
          <w:rFonts w:ascii="Barlow SK" w:hAnsi="Barlow SK" w:cs="Times New Roman"/>
          <w:szCs w:val="24"/>
        </w:rPr>
      </w:pPr>
      <w:r w:rsidRPr="00DA3709">
        <w:rPr>
          <w:rFonts w:ascii="Barlow SK" w:hAnsi="Barlow SK" w:cs="Times New Roman"/>
          <w:szCs w:val="24"/>
        </w:rPr>
        <w:t>Precizno i pregledno prikazuje rezultate svog rada te na osnovu njih dolazi do zaključaka.</w:t>
      </w:r>
    </w:p>
    <w:p w14:paraId="04460B7E" w14:textId="77777777" w:rsidR="00DA3709" w:rsidRPr="00DA3709" w:rsidRDefault="00DA3709" w:rsidP="00DA3709">
      <w:pPr>
        <w:pStyle w:val="Odlomakpopisa"/>
        <w:numPr>
          <w:ilvl w:val="0"/>
          <w:numId w:val="16"/>
        </w:numPr>
        <w:spacing w:line="259" w:lineRule="auto"/>
        <w:rPr>
          <w:rFonts w:ascii="Barlow SK" w:hAnsi="Barlow SK" w:cs="Times New Roman"/>
          <w:szCs w:val="24"/>
        </w:rPr>
      </w:pPr>
      <w:r w:rsidRPr="00DA3709">
        <w:rPr>
          <w:rFonts w:ascii="Barlow SK" w:hAnsi="Barlow SK" w:cs="Times New Roman"/>
          <w:szCs w:val="24"/>
        </w:rPr>
        <w:t xml:space="preserve">Ocjene iz </w:t>
      </w:r>
      <w:r>
        <w:rPr>
          <w:rFonts w:ascii="Barlow SK" w:hAnsi="Barlow SK" w:cs="Times New Roman"/>
          <w:szCs w:val="24"/>
        </w:rPr>
        <w:t xml:space="preserve">sva tri </w:t>
      </w:r>
      <w:r w:rsidRPr="00DA3709">
        <w:rPr>
          <w:rFonts w:ascii="Barlow SK" w:hAnsi="Barlow SK" w:cs="Times New Roman"/>
          <w:szCs w:val="24"/>
        </w:rPr>
        <w:t xml:space="preserve">elementa vrednovanja jednako su vrijedne u formiranju zaključne ocjene. </w:t>
      </w:r>
    </w:p>
    <w:p w14:paraId="0E339860" w14:textId="77777777" w:rsidR="00DA3709" w:rsidRDefault="00DA3709" w:rsidP="00DA3709">
      <w:pPr>
        <w:rPr>
          <w:rFonts w:ascii="Barlow SK" w:hAnsi="Barlow SK" w:cs="Times New Roman"/>
          <w:szCs w:val="24"/>
        </w:rPr>
      </w:pPr>
    </w:p>
    <w:p w14:paraId="6C6945CE" w14:textId="77777777" w:rsidR="00D15699" w:rsidRDefault="00D15699" w:rsidP="00DA3709">
      <w:pPr>
        <w:rPr>
          <w:rFonts w:ascii="Barlow SK" w:hAnsi="Barlow SK" w:cs="Times New Roman"/>
          <w:szCs w:val="24"/>
        </w:rPr>
      </w:pPr>
    </w:p>
    <w:p w14:paraId="1DA7F31D" w14:textId="77777777" w:rsidR="00D15699" w:rsidRDefault="00D15699" w:rsidP="00DA3709">
      <w:pPr>
        <w:rPr>
          <w:rFonts w:ascii="Barlow SK" w:hAnsi="Barlow SK" w:cs="Times New Roman"/>
          <w:szCs w:val="24"/>
        </w:rPr>
      </w:pPr>
    </w:p>
    <w:p w14:paraId="4F265C00" w14:textId="77777777" w:rsidR="00D15699" w:rsidRDefault="00F62B29" w:rsidP="00DA3709">
      <w:pPr>
        <w:rPr>
          <w:rFonts w:ascii="Barlow SK" w:hAnsi="Barlow SK" w:cs="Times New Roman"/>
          <w:szCs w:val="24"/>
        </w:rPr>
      </w:pPr>
      <w:r w:rsidRPr="00F62B29">
        <w:rPr>
          <w:rFonts w:ascii="Barlow SK" w:hAnsi="Barlow SK" w:cs="Times New Roman"/>
          <w:b/>
          <w:szCs w:val="24"/>
        </w:rPr>
        <w:t>PISMENI RADOVI</w:t>
      </w:r>
      <w:r>
        <w:rPr>
          <w:rFonts w:ascii="Barlow SK" w:hAnsi="Barlow SK" w:cs="Times New Roman"/>
          <w:szCs w:val="24"/>
        </w:rPr>
        <w:t xml:space="preserve"> – kriteriji vrednovanja nisu jedinstveni za svaku provjeru i svaki element ocjenjivanja, već ovise o zahtjevnosti pisane zadaće te o elementu iz kojeg se učenik/ca ocjenjuje. </w:t>
      </w:r>
    </w:p>
    <w:p w14:paraId="0DA45C3F" w14:textId="77777777" w:rsidR="00F62B29" w:rsidRDefault="00F62B29" w:rsidP="00DA3709">
      <w:pPr>
        <w:rPr>
          <w:rFonts w:ascii="Barlow SK" w:hAnsi="Barlow SK" w:cs="Times New Roman"/>
          <w:szCs w:val="24"/>
        </w:rPr>
      </w:pPr>
    </w:p>
    <w:p w14:paraId="7573941B" w14:textId="77777777" w:rsidR="00F62B29" w:rsidRDefault="00F62B29" w:rsidP="00DA3709">
      <w:pPr>
        <w:rPr>
          <w:rFonts w:ascii="Barlow SK" w:hAnsi="Barlow SK" w:cs="Times New Roman"/>
          <w:szCs w:val="24"/>
        </w:rPr>
      </w:pPr>
      <w:r>
        <w:rPr>
          <w:rFonts w:ascii="Barlow SK" w:hAnsi="Barlow SK" w:cs="Times New Roman"/>
          <w:szCs w:val="24"/>
        </w:rPr>
        <w:t xml:space="preserve">50 (do 55)%  - </w:t>
      </w:r>
      <w:r w:rsidR="00756693">
        <w:rPr>
          <w:rFonts w:ascii="Barlow SK" w:hAnsi="Barlow SK" w:cs="Times New Roman"/>
          <w:szCs w:val="24"/>
        </w:rPr>
        <w:t>59</w:t>
      </w:r>
      <w:r>
        <w:rPr>
          <w:rFonts w:ascii="Barlow SK" w:hAnsi="Barlow SK" w:cs="Times New Roman"/>
          <w:szCs w:val="24"/>
        </w:rPr>
        <w:t xml:space="preserve"> (do 64)%   -   dovoljan</w:t>
      </w:r>
    </w:p>
    <w:p w14:paraId="6E05CAFD" w14:textId="77777777" w:rsidR="00F62B29" w:rsidRDefault="00F62B29" w:rsidP="00DA3709">
      <w:pPr>
        <w:rPr>
          <w:rFonts w:ascii="Barlow SK" w:hAnsi="Barlow SK" w:cs="Times New Roman"/>
          <w:szCs w:val="24"/>
        </w:rPr>
      </w:pPr>
      <w:r>
        <w:rPr>
          <w:rFonts w:ascii="Barlow SK" w:hAnsi="Barlow SK" w:cs="Times New Roman"/>
          <w:szCs w:val="24"/>
        </w:rPr>
        <w:t>6</w:t>
      </w:r>
      <w:r w:rsidR="00756693">
        <w:rPr>
          <w:rFonts w:ascii="Barlow SK" w:hAnsi="Barlow SK" w:cs="Times New Roman"/>
          <w:szCs w:val="24"/>
        </w:rPr>
        <w:t>0</w:t>
      </w:r>
      <w:r>
        <w:rPr>
          <w:rFonts w:ascii="Barlow SK" w:hAnsi="Barlow SK" w:cs="Times New Roman"/>
          <w:szCs w:val="24"/>
        </w:rPr>
        <w:t xml:space="preserve"> (do 65) % - 76 (do 79)%   -   dobar</w:t>
      </w:r>
    </w:p>
    <w:p w14:paraId="6F493D6D" w14:textId="77777777" w:rsidR="00F62B29" w:rsidRDefault="00F62B29" w:rsidP="00DA3709">
      <w:pPr>
        <w:rPr>
          <w:rFonts w:ascii="Barlow SK" w:hAnsi="Barlow SK" w:cs="Times New Roman"/>
          <w:szCs w:val="24"/>
        </w:rPr>
      </w:pPr>
      <w:r>
        <w:rPr>
          <w:rFonts w:ascii="Barlow SK" w:hAnsi="Barlow SK" w:cs="Times New Roman"/>
          <w:szCs w:val="24"/>
        </w:rPr>
        <w:t>77 (do 80)%  - 8</w:t>
      </w:r>
      <w:r w:rsidR="00756693">
        <w:rPr>
          <w:rFonts w:ascii="Barlow SK" w:hAnsi="Barlow SK" w:cs="Times New Roman"/>
          <w:szCs w:val="24"/>
        </w:rPr>
        <w:t>7</w:t>
      </w:r>
      <w:r>
        <w:rPr>
          <w:rFonts w:ascii="Barlow SK" w:hAnsi="Barlow SK" w:cs="Times New Roman"/>
          <w:szCs w:val="24"/>
        </w:rPr>
        <w:t xml:space="preserve"> (do 89)%   -   vrlo dobar</w:t>
      </w:r>
    </w:p>
    <w:p w14:paraId="67C65FA1" w14:textId="77777777" w:rsidR="00F62B29" w:rsidRDefault="00F62B29" w:rsidP="00DA3709">
      <w:pPr>
        <w:rPr>
          <w:rFonts w:ascii="Barlow SK" w:hAnsi="Barlow SK" w:cs="Times New Roman"/>
          <w:szCs w:val="24"/>
        </w:rPr>
      </w:pPr>
      <w:r>
        <w:rPr>
          <w:rFonts w:ascii="Barlow SK" w:hAnsi="Barlow SK" w:cs="Times New Roman"/>
          <w:szCs w:val="24"/>
        </w:rPr>
        <w:t>8</w:t>
      </w:r>
      <w:r w:rsidR="00756693">
        <w:rPr>
          <w:rFonts w:ascii="Barlow SK" w:hAnsi="Barlow SK" w:cs="Times New Roman"/>
          <w:szCs w:val="24"/>
        </w:rPr>
        <w:t>8</w:t>
      </w:r>
      <w:r>
        <w:rPr>
          <w:rFonts w:ascii="Barlow SK" w:hAnsi="Barlow SK" w:cs="Times New Roman"/>
          <w:szCs w:val="24"/>
        </w:rPr>
        <w:t xml:space="preserve"> (do 90)% - 100%</w:t>
      </w:r>
      <w:r>
        <w:rPr>
          <w:rFonts w:ascii="Barlow SK" w:hAnsi="Barlow SK" w:cs="Times New Roman"/>
          <w:szCs w:val="24"/>
        </w:rPr>
        <w:tab/>
        <w:t xml:space="preserve">    -   odličan</w:t>
      </w:r>
    </w:p>
    <w:p w14:paraId="404F8605" w14:textId="77777777" w:rsidR="00F62B29" w:rsidRDefault="00F62B29" w:rsidP="00DA3709">
      <w:pPr>
        <w:rPr>
          <w:rFonts w:ascii="Barlow SK" w:hAnsi="Barlow SK" w:cs="Times New Roman"/>
          <w:szCs w:val="24"/>
        </w:rPr>
      </w:pPr>
    </w:p>
    <w:p w14:paraId="45D54230" w14:textId="77777777" w:rsidR="00F62B29" w:rsidRDefault="00F62B29" w:rsidP="00DA3709">
      <w:pPr>
        <w:rPr>
          <w:rFonts w:ascii="Barlow SK" w:hAnsi="Barlow SK" w:cs="Times New Roman"/>
          <w:szCs w:val="24"/>
        </w:rPr>
      </w:pPr>
    </w:p>
    <w:p w14:paraId="2158F325" w14:textId="77777777" w:rsidR="00D15699" w:rsidRPr="00DA3709" w:rsidRDefault="00D15699" w:rsidP="00DA3709">
      <w:pPr>
        <w:rPr>
          <w:rFonts w:ascii="Barlow SK" w:hAnsi="Barlow SK" w:cs="Times New Roman"/>
          <w:szCs w:val="24"/>
        </w:rPr>
      </w:pPr>
      <w:r>
        <w:rPr>
          <w:rFonts w:ascii="Barlow SK" w:hAnsi="Barlow SK" w:cs="Times New Roman"/>
          <w:szCs w:val="24"/>
        </w:rPr>
        <w:t>Nataša Kauzlarić, prof.</w:t>
      </w:r>
    </w:p>
    <w:p w14:paraId="6C74A5C2" w14:textId="77777777" w:rsidR="00DA3709" w:rsidRPr="00983339" w:rsidRDefault="00DA3709" w:rsidP="00DA3709">
      <w:pPr>
        <w:rPr>
          <w:rFonts w:cstheme="minorHAnsi"/>
        </w:rPr>
      </w:pPr>
    </w:p>
    <w:p w14:paraId="52080314" w14:textId="77777777" w:rsidR="00B959F1" w:rsidRDefault="00DD016D"/>
    <w:sectPr w:rsidR="00B959F1" w:rsidSect="007840D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 SK">
    <w:altName w:val="Arial"/>
    <w:panose1 w:val="00000000000000000000"/>
    <w:charset w:val="00"/>
    <w:family w:val="modern"/>
    <w:notTrueType/>
    <w:pitch w:val="variable"/>
    <w:sig w:usb0="A00000EF" w:usb1="0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2B4"/>
    <w:multiLevelType w:val="hybridMultilevel"/>
    <w:tmpl w:val="FFA86D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D42D7"/>
    <w:multiLevelType w:val="hybridMultilevel"/>
    <w:tmpl w:val="048846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B736E"/>
    <w:multiLevelType w:val="hybridMultilevel"/>
    <w:tmpl w:val="27CAED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52432"/>
    <w:multiLevelType w:val="hybridMultilevel"/>
    <w:tmpl w:val="7E8400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C61B8"/>
    <w:multiLevelType w:val="hybridMultilevel"/>
    <w:tmpl w:val="5AACFC32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A70847"/>
    <w:multiLevelType w:val="hybridMultilevel"/>
    <w:tmpl w:val="AB00A0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42A5A"/>
    <w:multiLevelType w:val="hybridMultilevel"/>
    <w:tmpl w:val="F7E6E612"/>
    <w:lvl w:ilvl="0" w:tplc="041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1F7F66"/>
    <w:multiLevelType w:val="hybridMultilevel"/>
    <w:tmpl w:val="913880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90A06"/>
    <w:multiLevelType w:val="hybridMultilevel"/>
    <w:tmpl w:val="827650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B54ED"/>
    <w:multiLevelType w:val="hybridMultilevel"/>
    <w:tmpl w:val="C4C8B3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A2822"/>
    <w:multiLevelType w:val="hybridMultilevel"/>
    <w:tmpl w:val="C652B2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8335B"/>
    <w:multiLevelType w:val="hybridMultilevel"/>
    <w:tmpl w:val="C4C091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70171"/>
    <w:multiLevelType w:val="hybridMultilevel"/>
    <w:tmpl w:val="DBC47B0A"/>
    <w:lvl w:ilvl="0" w:tplc="041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147979"/>
    <w:multiLevelType w:val="hybridMultilevel"/>
    <w:tmpl w:val="F97822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EE064D"/>
    <w:multiLevelType w:val="hybridMultilevel"/>
    <w:tmpl w:val="F4B0B0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690F53"/>
    <w:multiLevelType w:val="hybridMultilevel"/>
    <w:tmpl w:val="FF809516"/>
    <w:lvl w:ilvl="0" w:tplc="041A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C9F36EA"/>
    <w:multiLevelType w:val="hybridMultilevel"/>
    <w:tmpl w:val="C25CF8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40204"/>
    <w:multiLevelType w:val="hybridMultilevel"/>
    <w:tmpl w:val="29CE50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3E0FD1"/>
    <w:multiLevelType w:val="hybridMultilevel"/>
    <w:tmpl w:val="092C4D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"/>
  </w:num>
  <w:num w:numId="4">
    <w:abstractNumId w:val="10"/>
  </w:num>
  <w:num w:numId="5">
    <w:abstractNumId w:val="3"/>
  </w:num>
  <w:num w:numId="6">
    <w:abstractNumId w:val="2"/>
  </w:num>
  <w:num w:numId="7">
    <w:abstractNumId w:val="7"/>
  </w:num>
  <w:num w:numId="8">
    <w:abstractNumId w:val="14"/>
  </w:num>
  <w:num w:numId="9">
    <w:abstractNumId w:val="9"/>
  </w:num>
  <w:num w:numId="10">
    <w:abstractNumId w:val="8"/>
  </w:num>
  <w:num w:numId="11">
    <w:abstractNumId w:val="11"/>
  </w:num>
  <w:num w:numId="12">
    <w:abstractNumId w:val="13"/>
  </w:num>
  <w:num w:numId="13">
    <w:abstractNumId w:val="15"/>
  </w:num>
  <w:num w:numId="14">
    <w:abstractNumId w:val="4"/>
  </w:num>
  <w:num w:numId="15">
    <w:abstractNumId w:val="12"/>
  </w:num>
  <w:num w:numId="16">
    <w:abstractNumId w:val="6"/>
  </w:num>
  <w:num w:numId="17">
    <w:abstractNumId w:val="0"/>
  </w:num>
  <w:num w:numId="18">
    <w:abstractNumId w:val="1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CCE"/>
    <w:rsid w:val="00040605"/>
    <w:rsid w:val="00041BF0"/>
    <w:rsid w:val="000D13BF"/>
    <w:rsid w:val="000D6CDD"/>
    <w:rsid w:val="00137436"/>
    <w:rsid w:val="00255698"/>
    <w:rsid w:val="002721DD"/>
    <w:rsid w:val="00273C0B"/>
    <w:rsid w:val="003104DF"/>
    <w:rsid w:val="00311947"/>
    <w:rsid w:val="00315A00"/>
    <w:rsid w:val="003916C0"/>
    <w:rsid w:val="003B6685"/>
    <w:rsid w:val="00404CCE"/>
    <w:rsid w:val="004201E3"/>
    <w:rsid w:val="0042492E"/>
    <w:rsid w:val="004E52B6"/>
    <w:rsid w:val="00500810"/>
    <w:rsid w:val="00511AF7"/>
    <w:rsid w:val="00531668"/>
    <w:rsid w:val="005B2265"/>
    <w:rsid w:val="00663EEE"/>
    <w:rsid w:val="006864CC"/>
    <w:rsid w:val="006A6BC7"/>
    <w:rsid w:val="00756693"/>
    <w:rsid w:val="007B30D0"/>
    <w:rsid w:val="0080153D"/>
    <w:rsid w:val="0087244F"/>
    <w:rsid w:val="00887C4E"/>
    <w:rsid w:val="00891D8C"/>
    <w:rsid w:val="008B0AFC"/>
    <w:rsid w:val="008D4982"/>
    <w:rsid w:val="008E3A51"/>
    <w:rsid w:val="00914F7E"/>
    <w:rsid w:val="009662F2"/>
    <w:rsid w:val="00986CBA"/>
    <w:rsid w:val="00A16C9B"/>
    <w:rsid w:val="00A41185"/>
    <w:rsid w:val="00A8456A"/>
    <w:rsid w:val="00A95593"/>
    <w:rsid w:val="00B51798"/>
    <w:rsid w:val="00BA5CEE"/>
    <w:rsid w:val="00BF2361"/>
    <w:rsid w:val="00C22D28"/>
    <w:rsid w:val="00D15699"/>
    <w:rsid w:val="00D37A4E"/>
    <w:rsid w:val="00D523F1"/>
    <w:rsid w:val="00D72ECB"/>
    <w:rsid w:val="00DA3709"/>
    <w:rsid w:val="00DD016D"/>
    <w:rsid w:val="00E24E11"/>
    <w:rsid w:val="00ED226D"/>
    <w:rsid w:val="00F32C8E"/>
    <w:rsid w:val="00F6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8773C"/>
  <w15:docId w15:val="{0AE14360-8602-4B8C-B5DA-642D74A5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48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CCE"/>
    <w:pPr>
      <w:spacing w:after="0" w:line="240" w:lineRule="auto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404CCE"/>
    <w:pPr>
      <w:keepNext/>
      <w:keepLines/>
      <w:spacing w:before="480"/>
      <w:outlineLvl w:val="0"/>
    </w:pPr>
    <w:rPr>
      <w:rFonts w:ascii="Barlow SK" w:eastAsiaTheme="majorEastAsia" w:hAnsi="Barlow SK" w:cstheme="majorBidi"/>
      <w:b/>
      <w:bCs/>
      <w:color w:val="C00000"/>
      <w:sz w:val="32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basedOn w:val="Normal"/>
    <w:uiPriority w:val="1"/>
    <w:qFormat/>
    <w:rsid w:val="004201E3"/>
  </w:style>
  <w:style w:type="paragraph" w:styleId="Odlomakpopisa">
    <w:name w:val="List Paragraph"/>
    <w:basedOn w:val="Normal"/>
    <w:uiPriority w:val="34"/>
    <w:qFormat/>
    <w:rsid w:val="004201E3"/>
    <w:pPr>
      <w:ind w:left="720"/>
      <w:contextualSpacing/>
    </w:pPr>
  </w:style>
  <w:style w:type="character" w:styleId="Istaknutareferenca">
    <w:name w:val="Intense Reference"/>
    <w:basedOn w:val="Zadanifontodlomka"/>
    <w:uiPriority w:val="32"/>
    <w:qFormat/>
    <w:rsid w:val="004201E3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basedOn w:val="Zadanifontodlomka"/>
    <w:uiPriority w:val="33"/>
    <w:qFormat/>
    <w:rsid w:val="004201E3"/>
    <w:rPr>
      <w:b/>
      <w:bCs/>
      <w:smallCaps/>
      <w:spacing w:val="5"/>
    </w:rPr>
  </w:style>
  <w:style w:type="character" w:customStyle="1" w:styleId="Naslov1Char">
    <w:name w:val="Naslov 1 Char"/>
    <w:basedOn w:val="Zadanifontodlomka"/>
    <w:link w:val="Naslov1"/>
    <w:uiPriority w:val="9"/>
    <w:rsid w:val="00404CCE"/>
    <w:rPr>
      <w:rFonts w:ascii="Barlow SK" w:eastAsiaTheme="majorEastAsia" w:hAnsi="Barlow SK" w:cstheme="majorBidi"/>
      <w:b/>
      <w:bCs/>
      <w:color w:val="C00000"/>
      <w:sz w:val="32"/>
      <w:szCs w:val="28"/>
    </w:rPr>
  </w:style>
  <w:style w:type="character" w:customStyle="1" w:styleId="normaltextrun">
    <w:name w:val="normaltextrun"/>
    <w:basedOn w:val="Zadanifontodlomka"/>
    <w:rsid w:val="00404CCE"/>
  </w:style>
  <w:style w:type="table" w:styleId="Reetkatablice">
    <w:name w:val="Table Grid"/>
    <w:basedOn w:val="Obinatablica"/>
    <w:rsid w:val="00404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4C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80153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0153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0153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0153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0153D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0153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1428</Words>
  <Characters>8143</Characters>
  <Application>Microsoft Office Word</Application>
  <DocSecurity>4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sbp</dc:creator>
  <cp:lastModifiedBy>Nina Karković</cp:lastModifiedBy>
  <cp:revision>2</cp:revision>
  <dcterms:created xsi:type="dcterms:W3CDTF">2024-09-20T09:54:00Z</dcterms:created>
  <dcterms:modified xsi:type="dcterms:W3CDTF">2024-09-20T09:54:00Z</dcterms:modified>
</cp:coreProperties>
</file>